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581" w:rsidRPr="00803EA6" w:rsidRDefault="004E5581" w:rsidP="004E5581">
      <w:pPr>
        <w:pStyle w:val="1"/>
        <w:spacing w:before="0"/>
        <w:jc w:val="both"/>
        <w:rPr>
          <w:sz w:val="28"/>
          <w:szCs w:val="28"/>
        </w:rPr>
      </w:pPr>
    </w:p>
    <w:p w:rsidR="00082625" w:rsidRPr="00803EA6" w:rsidRDefault="00082625" w:rsidP="00082625"/>
    <w:p w:rsidR="00082625" w:rsidRPr="005F27E8" w:rsidRDefault="00082625" w:rsidP="00082625">
      <w:pPr>
        <w:pStyle w:val="1"/>
        <w:spacing w:before="0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E5581" w:rsidRPr="005F27E8" w:rsidRDefault="008C1FC1" w:rsidP="002866FD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F27E8">
        <w:rPr>
          <w:rFonts w:ascii="Times New Roman" w:hAnsi="Times New Roman" w:cs="Times New Roman"/>
          <w:b/>
          <w:color w:val="auto"/>
          <w:sz w:val="28"/>
          <w:szCs w:val="28"/>
        </w:rPr>
        <w:t>Паспорт</w:t>
      </w:r>
    </w:p>
    <w:p w:rsidR="00082625" w:rsidRPr="005F27E8" w:rsidRDefault="008C1FC1" w:rsidP="002866FD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F27E8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муниципального комплексного проекта развития</w:t>
      </w:r>
    </w:p>
    <w:p w:rsidR="00B7371B" w:rsidRPr="00B7371B" w:rsidRDefault="00B7371B" w:rsidP="00B7371B">
      <w:pPr>
        <w:jc w:val="center"/>
        <w:outlineLvl w:val="0"/>
        <w:rPr>
          <w:b/>
          <w:bCs/>
          <w:noProof/>
          <w:kern w:val="36"/>
          <w:sz w:val="28"/>
          <w:szCs w:val="28"/>
        </w:rPr>
      </w:pPr>
      <w:r w:rsidRPr="00B7371B">
        <w:rPr>
          <w:b/>
          <w:bCs/>
          <w:noProof/>
          <w:kern w:val="36"/>
          <w:sz w:val="28"/>
          <w:szCs w:val="28"/>
        </w:rPr>
        <w:t xml:space="preserve"> «Березовское» Курагинского района</w:t>
      </w:r>
    </w:p>
    <w:p w:rsidR="002866FD" w:rsidRPr="00803EA6" w:rsidRDefault="002866FD" w:rsidP="002866FD"/>
    <w:p w:rsidR="004E5581" w:rsidRPr="00803EA6" w:rsidRDefault="004E5581" w:rsidP="002866F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C1FC1" w:rsidRDefault="008C1FC1" w:rsidP="002866FD"/>
    <w:p w:rsidR="00345262" w:rsidRPr="00803EA6" w:rsidRDefault="00345262" w:rsidP="002866FD"/>
    <w:p w:rsidR="004E5581" w:rsidRPr="00803EA6" w:rsidRDefault="004E5581" w:rsidP="008C1FC1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3EA6">
        <w:rPr>
          <w:rFonts w:ascii="Times New Roman" w:hAnsi="Times New Roman" w:cs="Times New Roman"/>
          <w:color w:val="auto"/>
          <w:sz w:val="28"/>
          <w:szCs w:val="28"/>
        </w:rPr>
        <w:t xml:space="preserve">Участники </w:t>
      </w:r>
      <w:r w:rsidR="000D5D00" w:rsidRPr="00803EA6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комплексного проекта развития (далее – </w:t>
      </w:r>
      <w:r w:rsidRPr="00803EA6">
        <w:rPr>
          <w:rFonts w:ascii="Times New Roman" w:hAnsi="Times New Roman" w:cs="Times New Roman"/>
          <w:color w:val="auto"/>
          <w:sz w:val="28"/>
          <w:szCs w:val="28"/>
        </w:rPr>
        <w:t>МКПР</w:t>
      </w:r>
      <w:r w:rsidR="000D5D00" w:rsidRPr="00803EA6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8C1FC1" w:rsidRPr="00803EA6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B7371B" w:rsidRPr="00B7371B" w:rsidRDefault="00B7371B" w:rsidP="00B7371B">
      <w:pPr>
        <w:outlineLvl w:val="0"/>
        <w:rPr>
          <w:bCs/>
          <w:noProof/>
          <w:kern w:val="36"/>
          <w:sz w:val="28"/>
        </w:rPr>
      </w:pPr>
    </w:p>
    <w:p w:rsidR="00B7371B" w:rsidRPr="00824875" w:rsidRDefault="00B7371B" w:rsidP="00B7371B">
      <w:pPr>
        <w:outlineLvl w:val="0"/>
        <w:rPr>
          <w:bCs/>
          <w:noProof/>
          <w:kern w:val="36"/>
          <w:sz w:val="28"/>
        </w:rPr>
      </w:pPr>
      <w:r w:rsidRPr="00824875">
        <w:rPr>
          <w:bCs/>
          <w:noProof/>
          <w:kern w:val="36"/>
          <w:sz w:val="28"/>
        </w:rPr>
        <w:t xml:space="preserve">- субъект инвестиционной детельности, наименование проекта: </w:t>
      </w:r>
    </w:p>
    <w:p w:rsidR="00B7371B" w:rsidRPr="00824875" w:rsidRDefault="00285BF6" w:rsidP="00B7371B">
      <w:pPr>
        <w:outlineLvl w:val="0"/>
        <w:rPr>
          <w:b/>
          <w:bCs/>
          <w:noProof/>
          <w:kern w:val="36"/>
          <w:sz w:val="28"/>
        </w:rPr>
      </w:pPr>
      <w:r>
        <w:rPr>
          <w:b/>
          <w:bCs/>
          <w:noProof/>
          <w:kern w:val="36"/>
          <w:sz w:val="28"/>
        </w:rPr>
        <w:t xml:space="preserve">АО «Березовское» </w:t>
      </w:r>
      <w:r w:rsidRPr="00803EA6">
        <w:rPr>
          <w:sz w:val="28"/>
          <w:szCs w:val="28"/>
        </w:rPr>
        <w:t xml:space="preserve">– </w:t>
      </w:r>
      <w:r w:rsidR="00B7371B" w:rsidRPr="00824875">
        <w:rPr>
          <w:b/>
          <w:bCs/>
          <w:noProof/>
          <w:kern w:val="36"/>
          <w:sz w:val="28"/>
        </w:rPr>
        <w:t xml:space="preserve"> «</w:t>
      </w:r>
      <w:r w:rsidR="002F4745" w:rsidRPr="00824875">
        <w:rPr>
          <w:b/>
          <w:bCs/>
          <w:noProof/>
          <w:kern w:val="36"/>
          <w:sz w:val="28"/>
        </w:rPr>
        <w:t>Строительство животноводческого комплекса</w:t>
      </w:r>
      <w:r w:rsidR="00C94810" w:rsidRPr="00824875">
        <w:rPr>
          <w:b/>
          <w:bCs/>
          <w:noProof/>
          <w:kern w:val="36"/>
          <w:sz w:val="28"/>
        </w:rPr>
        <w:t xml:space="preserve"> </w:t>
      </w:r>
      <w:r>
        <w:rPr>
          <w:b/>
          <w:bCs/>
          <w:noProof/>
          <w:kern w:val="36"/>
          <w:sz w:val="28"/>
        </w:rPr>
        <w:br/>
      </w:r>
      <w:r w:rsidR="00C94810" w:rsidRPr="00824875">
        <w:rPr>
          <w:b/>
          <w:bCs/>
          <w:noProof/>
          <w:kern w:val="36"/>
          <w:sz w:val="28"/>
        </w:rPr>
        <w:t>по производству молока</w:t>
      </w:r>
      <w:r w:rsidR="002F4745" w:rsidRPr="00824875">
        <w:rPr>
          <w:b/>
          <w:bCs/>
          <w:noProof/>
          <w:kern w:val="36"/>
          <w:sz w:val="28"/>
        </w:rPr>
        <w:t xml:space="preserve"> на 2300 </w:t>
      </w:r>
      <w:r w:rsidR="00C94810" w:rsidRPr="00824875">
        <w:rPr>
          <w:b/>
          <w:bCs/>
          <w:noProof/>
          <w:kern w:val="36"/>
          <w:sz w:val="28"/>
        </w:rPr>
        <w:t xml:space="preserve"> фуражных </w:t>
      </w:r>
      <w:r w:rsidR="002F4745" w:rsidRPr="00824875">
        <w:rPr>
          <w:b/>
          <w:bCs/>
          <w:noProof/>
          <w:kern w:val="36"/>
          <w:sz w:val="28"/>
        </w:rPr>
        <w:t xml:space="preserve">голов </w:t>
      </w:r>
      <w:r w:rsidR="00B7371B" w:rsidRPr="00824875">
        <w:rPr>
          <w:b/>
          <w:bCs/>
          <w:noProof/>
          <w:kern w:val="36"/>
          <w:sz w:val="28"/>
        </w:rPr>
        <w:t>в АО «Березовское».</w:t>
      </w:r>
    </w:p>
    <w:p w:rsidR="00B7371B" w:rsidRPr="00824875" w:rsidRDefault="00B7371B" w:rsidP="00B7371B">
      <w:pPr>
        <w:outlineLvl w:val="0"/>
        <w:rPr>
          <w:bCs/>
          <w:noProof/>
          <w:kern w:val="36"/>
          <w:sz w:val="28"/>
        </w:rPr>
      </w:pPr>
    </w:p>
    <w:p w:rsidR="00B7371B" w:rsidRPr="00824875" w:rsidRDefault="00B7371B" w:rsidP="00B7371B">
      <w:pPr>
        <w:outlineLvl w:val="0"/>
        <w:rPr>
          <w:bCs/>
          <w:noProof/>
          <w:kern w:val="36"/>
          <w:sz w:val="28"/>
        </w:rPr>
      </w:pPr>
      <w:r w:rsidRPr="00824875">
        <w:rPr>
          <w:bCs/>
          <w:noProof/>
          <w:kern w:val="36"/>
          <w:sz w:val="28"/>
        </w:rPr>
        <w:t xml:space="preserve">- орган местного самоуправления: </w:t>
      </w:r>
    </w:p>
    <w:p w:rsidR="00285BF6" w:rsidRDefault="00B7371B" w:rsidP="00B7371B">
      <w:pPr>
        <w:outlineLvl w:val="0"/>
        <w:rPr>
          <w:b/>
          <w:bCs/>
          <w:noProof/>
          <w:kern w:val="36"/>
          <w:sz w:val="28"/>
        </w:rPr>
      </w:pPr>
      <w:r w:rsidRPr="00824875">
        <w:rPr>
          <w:b/>
          <w:bCs/>
          <w:noProof/>
          <w:kern w:val="36"/>
          <w:sz w:val="28"/>
        </w:rPr>
        <w:t>ад</w:t>
      </w:r>
      <w:r w:rsidR="00285BF6">
        <w:rPr>
          <w:b/>
          <w:bCs/>
          <w:noProof/>
          <w:kern w:val="36"/>
          <w:sz w:val="28"/>
        </w:rPr>
        <w:t xml:space="preserve">министрация </w:t>
      </w:r>
      <w:r w:rsidR="00FF7DA1">
        <w:rPr>
          <w:b/>
          <w:bCs/>
          <w:noProof/>
          <w:kern w:val="36"/>
          <w:sz w:val="28"/>
        </w:rPr>
        <w:t xml:space="preserve">МО </w:t>
      </w:r>
      <w:r w:rsidR="00285BF6">
        <w:rPr>
          <w:b/>
          <w:bCs/>
          <w:noProof/>
          <w:kern w:val="36"/>
          <w:sz w:val="28"/>
        </w:rPr>
        <w:t>Курагинск</w:t>
      </w:r>
      <w:r w:rsidR="00FF7DA1">
        <w:rPr>
          <w:b/>
          <w:bCs/>
          <w:noProof/>
          <w:kern w:val="36"/>
          <w:sz w:val="28"/>
        </w:rPr>
        <w:t xml:space="preserve">ий </w:t>
      </w:r>
      <w:r w:rsidR="00285BF6">
        <w:rPr>
          <w:b/>
          <w:bCs/>
          <w:noProof/>
          <w:kern w:val="36"/>
          <w:sz w:val="28"/>
        </w:rPr>
        <w:t xml:space="preserve"> район;</w:t>
      </w:r>
      <w:r w:rsidRPr="00824875">
        <w:rPr>
          <w:b/>
          <w:bCs/>
          <w:noProof/>
          <w:kern w:val="36"/>
          <w:sz w:val="28"/>
        </w:rPr>
        <w:t xml:space="preserve"> </w:t>
      </w:r>
    </w:p>
    <w:p w:rsidR="00B7371B" w:rsidRPr="00824875" w:rsidRDefault="00B7371B" w:rsidP="00B7371B">
      <w:pPr>
        <w:outlineLvl w:val="0"/>
        <w:rPr>
          <w:b/>
          <w:bCs/>
          <w:noProof/>
          <w:kern w:val="36"/>
          <w:sz w:val="28"/>
        </w:rPr>
      </w:pPr>
      <w:r w:rsidRPr="00824875">
        <w:rPr>
          <w:b/>
          <w:bCs/>
          <w:noProof/>
          <w:kern w:val="36"/>
          <w:sz w:val="28"/>
        </w:rPr>
        <w:t xml:space="preserve">администрация </w:t>
      </w:r>
      <w:r w:rsidR="00FF7DA1">
        <w:rPr>
          <w:b/>
          <w:bCs/>
          <w:noProof/>
          <w:kern w:val="36"/>
          <w:sz w:val="28"/>
        </w:rPr>
        <w:t>МО Б</w:t>
      </w:r>
      <w:r w:rsidRPr="00824875">
        <w:rPr>
          <w:b/>
          <w:bCs/>
          <w:noProof/>
          <w:kern w:val="36"/>
          <w:sz w:val="28"/>
        </w:rPr>
        <w:t>ерезовск</w:t>
      </w:r>
      <w:r w:rsidR="00FF7DA1">
        <w:rPr>
          <w:b/>
          <w:bCs/>
          <w:noProof/>
          <w:kern w:val="36"/>
          <w:sz w:val="28"/>
        </w:rPr>
        <w:t>ий</w:t>
      </w:r>
      <w:r w:rsidRPr="00824875">
        <w:rPr>
          <w:b/>
          <w:bCs/>
          <w:noProof/>
          <w:kern w:val="36"/>
          <w:sz w:val="28"/>
        </w:rPr>
        <w:t xml:space="preserve"> сельс</w:t>
      </w:r>
      <w:r w:rsidR="00FF7DA1">
        <w:rPr>
          <w:b/>
          <w:bCs/>
          <w:noProof/>
          <w:kern w:val="36"/>
          <w:sz w:val="28"/>
        </w:rPr>
        <w:t>кий совет;</w:t>
      </w:r>
    </w:p>
    <w:p w:rsidR="00B7371B" w:rsidRPr="00824875" w:rsidRDefault="00433642" w:rsidP="00B7371B">
      <w:pPr>
        <w:outlineLvl w:val="0"/>
        <w:rPr>
          <w:b/>
          <w:bCs/>
          <w:noProof/>
          <w:kern w:val="36"/>
          <w:sz w:val="28"/>
        </w:rPr>
      </w:pPr>
      <w:r>
        <w:rPr>
          <w:b/>
          <w:bCs/>
          <w:noProof/>
          <w:kern w:val="36"/>
          <w:sz w:val="28"/>
        </w:rPr>
        <w:t>а</w:t>
      </w:r>
      <w:r w:rsidR="00FF7DA1">
        <w:rPr>
          <w:b/>
          <w:bCs/>
          <w:noProof/>
          <w:kern w:val="36"/>
          <w:sz w:val="28"/>
        </w:rPr>
        <w:t>дминистрация МО поселок Курагино.</w:t>
      </w:r>
    </w:p>
    <w:p w:rsidR="00CB1E48" w:rsidRPr="00824875" w:rsidRDefault="00CB1E48" w:rsidP="00CB1E48">
      <w:pPr>
        <w:pStyle w:val="1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</w:p>
    <w:p w:rsidR="00E3326F" w:rsidRPr="00824875" w:rsidRDefault="00B7371B" w:rsidP="00E3326F">
      <w:pPr>
        <w:rPr>
          <w:sz w:val="28"/>
          <w:szCs w:val="28"/>
        </w:rPr>
      </w:pPr>
      <w:r w:rsidRPr="00824875">
        <w:rPr>
          <w:sz w:val="28"/>
          <w:szCs w:val="28"/>
        </w:rPr>
        <w:t>Глава Курагинского района</w:t>
      </w:r>
      <w:r w:rsidR="00E3326F" w:rsidRPr="00824875">
        <w:rPr>
          <w:sz w:val="28"/>
          <w:szCs w:val="28"/>
        </w:rPr>
        <w:tab/>
      </w:r>
      <w:r w:rsidR="00E3326F" w:rsidRPr="00824875">
        <w:rPr>
          <w:sz w:val="28"/>
          <w:szCs w:val="28"/>
        </w:rPr>
        <w:tab/>
      </w:r>
      <w:r w:rsidR="00E3326F" w:rsidRPr="00824875">
        <w:rPr>
          <w:sz w:val="28"/>
          <w:szCs w:val="28"/>
        </w:rPr>
        <w:tab/>
        <w:t>_________</w:t>
      </w:r>
      <w:r w:rsidR="00E3326F" w:rsidRPr="00824875">
        <w:rPr>
          <w:sz w:val="28"/>
          <w:szCs w:val="28"/>
        </w:rPr>
        <w:tab/>
      </w:r>
      <w:r w:rsidR="00E3326F" w:rsidRPr="00824875">
        <w:rPr>
          <w:sz w:val="28"/>
          <w:szCs w:val="28"/>
        </w:rPr>
        <w:tab/>
      </w:r>
      <w:r w:rsidR="00E3326F" w:rsidRPr="00824875">
        <w:rPr>
          <w:sz w:val="28"/>
          <w:szCs w:val="28"/>
        </w:rPr>
        <w:tab/>
      </w:r>
      <w:r w:rsidRPr="00824875">
        <w:rPr>
          <w:sz w:val="28"/>
          <w:szCs w:val="28"/>
        </w:rPr>
        <w:t xml:space="preserve">     Л.А. </w:t>
      </w:r>
      <w:proofErr w:type="spellStart"/>
      <w:r w:rsidRPr="00824875">
        <w:rPr>
          <w:sz w:val="28"/>
          <w:szCs w:val="28"/>
        </w:rPr>
        <w:t>Заспо</w:t>
      </w:r>
      <w:proofErr w:type="spellEnd"/>
    </w:p>
    <w:p w:rsidR="00E3326F" w:rsidRPr="00824875" w:rsidRDefault="00891CB4" w:rsidP="008C1FC1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4875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24875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24875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24875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24875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24875">
        <w:rPr>
          <w:rFonts w:ascii="Times New Roman" w:hAnsi="Times New Roman" w:cs="Times New Roman"/>
          <w:color w:val="auto"/>
          <w:sz w:val="28"/>
          <w:szCs w:val="28"/>
        </w:rPr>
        <w:tab/>
      </w:r>
      <w:r w:rsidR="00B7371B" w:rsidRPr="00824875"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="00E3326F" w:rsidRPr="00824875">
        <w:rPr>
          <w:rFonts w:ascii="Times New Roman" w:hAnsi="Times New Roman" w:cs="Times New Roman"/>
          <w:color w:val="auto"/>
          <w:sz w:val="28"/>
          <w:szCs w:val="28"/>
        </w:rPr>
        <w:t>(подпись)</w:t>
      </w:r>
    </w:p>
    <w:p w:rsidR="004E5581" w:rsidRPr="00824875" w:rsidRDefault="004E0386" w:rsidP="008C1FC1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4875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4E5581" w:rsidRPr="00824875">
        <w:rPr>
          <w:rFonts w:ascii="Times New Roman" w:hAnsi="Times New Roman" w:cs="Times New Roman"/>
          <w:color w:val="auto"/>
          <w:sz w:val="28"/>
          <w:szCs w:val="28"/>
        </w:rPr>
        <w:t>ата</w:t>
      </w:r>
    </w:p>
    <w:p w:rsidR="00E3326F" w:rsidRPr="00824875" w:rsidRDefault="00E3326F" w:rsidP="00E3326F">
      <w:pPr>
        <w:rPr>
          <w:sz w:val="28"/>
          <w:szCs w:val="28"/>
        </w:rPr>
      </w:pPr>
      <w:r w:rsidRPr="00824875">
        <w:rPr>
          <w:sz w:val="28"/>
          <w:szCs w:val="28"/>
        </w:rPr>
        <w:t>МП</w:t>
      </w:r>
    </w:p>
    <w:p w:rsidR="00CB1E48" w:rsidRPr="00824875" w:rsidRDefault="00CB1E48" w:rsidP="00470BBB">
      <w:pPr>
        <w:rPr>
          <w:sz w:val="28"/>
          <w:szCs w:val="28"/>
        </w:rPr>
      </w:pPr>
    </w:p>
    <w:p w:rsidR="00B7371B" w:rsidRPr="00824875" w:rsidRDefault="00B7371B" w:rsidP="00B7371B">
      <w:pPr>
        <w:rPr>
          <w:sz w:val="28"/>
          <w:szCs w:val="28"/>
        </w:rPr>
      </w:pPr>
      <w:r w:rsidRPr="00824875">
        <w:rPr>
          <w:sz w:val="28"/>
          <w:szCs w:val="28"/>
        </w:rPr>
        <w:t xml:space="preserve">Глава </w:t>
      </w:r>
    </w:p>
    <w:p w:rsidR="00B7371B" w:rsidRPr="00824875" w:rsidRDefault="00B7371B" w:rsidP="00B7371B">
      <w:pPr>
        <w:rPr>
          <w:sz w:val="28"/>
          <w:szCs w:val="28"/>
        </w:rPr>
      </w:pPr>
      <w:r w:rsidRPr="00824875">
        <w:rPr>
          <w:sz w:val="28"/>
          <w:szCs w:val="28"/>
        </w:rPr>
        <w:t>МО Березовский сельский совет</w:t>
      </w:r>
      <w:r w:rsidRPr="00824875">
        <w:rPr>
          <w:sz w:val="28"/>
          <w:szCs w:val="28"/>
        </w:rPr>
        <w:tab/>
      </w:r>
      <w:r w:rsidRPr="00824875">
        <w:rPr>
          <w:sz w:val="28"/>
          <w:szCs w:val="28"/>
        </w:rPr>
        <w:tab/>
        <w:t>________</w:t>
      </w:r>
      <w:r w:rsidRPr="00824875">
        <w:rPr>
          <w:sz w:val="28"/>
          <w:szCs w:val="28"/>
        </w:rPr>
        <w:tab/>
      </w:r>
      <w:r w:rsidRPr="00824875">
        <w:rPr>
          <w:sz w:val="28"/>
          <w:szCs w:val="28"/>
        </w:rPr>
        <w:tab/>
      </w:r>
      <w:r w:rsidRPr="00824875">
        <w:rPr>
          <w:sz w:val="28"/>
          <w:szCs w:val="28"/>
        </w:rPr>
        <w:tab/>
        <w:t>Л.М. Рвачева</w:t>
      </w:r>
    </w:p>
    <w:p w:rsidR="00B7371B" w:rsidRPr="00824875" w:rsidRDefault="00B7371B" w:rsidP="00B7371B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4875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24875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24875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24875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24875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24875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(подпись)</w:t>
      </w:r>
    </w:p>
    <w:p w:rsidR="00B7371B" w:rsidRPr="00824875" w:rsidRDefault="00B7371B" w:rsidP="00B7371B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4875">
        <w:rPr>
          <w:rFonts w:ascii="Times New Roman" w:hAnsi="Times New Roman" w:cs="Times New Roman"/>
          <w:color w:val="auto"/>
          <w:sz w:val="28"/>
          <w:szCs w:val="28"/>
        </w:rPr>
        <w:t>Дата</w:t>
      </w:r>
    </w:p>
    <w:p w:rsidR="00B7371B" w:rsidRPr="00824875" w:rsidRDefault="00B7371B" w:rsidP="00B7371B">
      <w:pPr>
        <w:rPr>
          <w:sz w:val="28"/>
          <w:szCs w:val="28"/>
        </w:rPr>
      </w:pPr>
      <w:r w:rsidRPr="00824875">
        <w:rPr>
          <w:sz w:val="28"/>
          <w:szCs w:val="28"/>
        </w:rPr>
        <w:t>МП</w:t>
      </w:r>
    </w:p>
    <w:p w:rsidR="004F1EBF" w:rsidRPr="00824875" w:rsidRDefault="004F1EBF" w:rsidP="00FD79D8">
      <w:pPr>
        <w:ind w:firstLine="709"/>
        <w:jc w:val="center"/>
        <w:rPr>
          <w:sz w:val="28"/>
          <w:szCs w:val="28"/>
        </w:rPr>
      </w:pPr>
    </w:p>
    <w:p w:rsidR="00281F85" w:rsidRPr="00824875" w:rsidRDefault="00281F85" w:rsidP="00281F85">
      <w:pPr>
        <w:rPr>
          <w:sz w:val="28"/>
          <w:szCs w:val="28"/>
        </w:rPr>
      </w:pPr>
      <w:r w:rsidRPr="00824875">
        <w:rPr>
          <w:sz w:val="28"/>
          <w:szCs w:val="28"/>
        </w:rPr>
        <w:t xml:space="preserve">Глава </w:t>
      </w:r>
    </w:p>
    <w:p w:rsidR="00281F85" w:rsidRPr="00824875" w:rsidRDefault="00281F85" w:rsidP="00281F85">
      <w:pPr>
        <w:rPr>
          <w:sz w:val="28"/>
          <w:szCs w:val="28"/>
        </w:rPr>
      </w:pPr>
      <w:r w:rsidRPr="00824875">
        <w:rPr>
          <w:sz w:val="28"/>
          <w:szCs w:val="28"/>
        </w:rPr>
        <w:t xml:space="preserve">МО </w:t>
      </w:r>
      <w:r>
        <w:rPr>
          <w:sz w:val="28"/>
          <w:szCs w:val="28"/>
        </w:rPr>
        <w:t xml:space="preserve">поселок Курагино               </w:t>
      </w:r>
      <w:r w:rsidRPr="00824875">
        <w:rPr>
          <w:sz w:val="28"/>
          <w:szCs w:val="28"/>
        </w:rPr>
        <w:tab/>
      </w:r>
      <w:r w:rsidRPr="00824875">
        <w:rPr>
          <w:sz w:val="28"/>
          <w:szCs w:val="28"/>
        </w:rPr>
        <w:tab/>
        <w:t>________</w:t>
      </w:r>
      <w:r w:rsidRPr="00824875">
        <w:rPr>
          <w:sz w:val="28"/>
          <w:szCs w:val="28"/>
        </w:rPr>
        <w:tab/>
      </w:r>
      <w:r w:rsidRPr="00824875">
        <w:rPr>
          <w:sz w:val="28"/>
          <w:szCs w:val="28"/>
        </w:rPr>
        <w:tab/>
      </w:r>
      <w:r w:rsidRPr="00824875">
        <w:rPr>
          <w:sz w:val="28"/>
          <w:szCs w:val="28"/>
        </w:rPr>
        <w:tab/>
      </w: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Кнауб</w:t>
      </w:r>
      <w:proofErr w:type="spellEnd"/>
    </w:p>
    <w:p w:rsidR="00281F85" w:rsidRPr="00824875" w:rsidRDefault="00281F85" w:rsidP="00281F85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4875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24875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24875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24875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24875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24875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(подпись)</w:t>
      </w:r>
    </w:p>
    <w:p w:rsidR="00281F85" w:rsidRPr="00824875" w:rsidRDefault="00281F85" w:rsidP="00281F85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4875">
        <w:rPr>
          <w:rFonts w:ascii="Times New Roman" w:hAnsi="Times New Roman" w:cs="Times New Roman"/>
          <w:color w:val="auto"/>
          <w:sz w:val="28"/>
          <w:szCs w:val="28"/>
        </w:rPr>
        <w:t>Дата</w:t>
      </w:r>
    </w:p>
    <w:p w:rsidR="00281F85" w:rsidRPr="00824875" w:rsidRDefault="00281F85" w:rsidP="00281F85">
      <w:pPr>
        <w:rPr>
          <w:sz w:val="28"/>
          <w:szCs w:val="28"/>
        </w:rPr>
      </w:pPr>
      <w:r w:rsidRPr="00824875">
        <w:rPr>
          <w:sz w:val="28"/>
          <w:szCs w:val="28"/>
        </w:rPr>
        <w:t>МП</w:t>
      </w:r>
    </w:p>
    <w:p w:rsidR="00281F85" w:rsidRPr="00824875" w:rsidRDefault="00281F85" w:rsidP="00281F85">
      <w:pPr>
        <w:ind w:firstLine="709"/>
        <w:jc w:val="center"/>
        <w:rPr>
          <w:sz w:val="28"/>
          <w:szCs w:val="28"/>
        </w:rPr>
      </w:pPr>
    </w:p>
    <w:p w:rsidR="00470BBB" w:rsidRPr="00824875" w:rsidRDefault="00470BBB" w:rsidP="009E0573">
      <w:pPr>
        <w:rPr>
          <w:szCs w:val="28"/>
        </w:rPr>
      </w:pPr>
    </w:p>
    <w:p w:rsidR="00B87CB2" w:rsidRPr="00824875" w:rsidRDefault="004F1EBF" w:rsidP="009E0573">
      <w:pPr>
        <w:rPr>
          <w:szCs w:val="28"/>
        </w:rPr>
      </w:pPr>
      <w:r w:rsidRPr="00824875">
        <w:rPr>
          <w:szCs w:val="28"/>
        </w:rPr>
        <w:t>Костоглодова Елена Владимировна,</w:t>
      </w:r>
    </w:p>
    <w:p w:rsidR="00B87CB2" w:rsidRPr="00824875" w:rsidRDefault="004F1EBF" w:rsidP="009E0573">
      <w:pPr>
        <w:rPr>
          <w:szCs w:val="28"/>
        </w:rPr>
      </w:pPr>
      <w:r w:rsidRPr="00824875">
        <w:rPr>
          <w:szCs w:val="28"/>
        </w:rPr>
        <w:t>8 (39136) 2-54-59</w:t>
      </w:r>
    </w:p>
    <w:p w:rsidR="00F55997" w:rsidRPr="00824875" w:rsidRDefault="00F55997" w:rsidP="00FD79D8">
      <w:pPr>
        <w:ind w:firstLine="709"/>
        <w:jc w:val="center"/>
        <w:rPr>
          <w:sz w:val="28"/>
          <w:szCs w:val="28"/>
        </w:rPr>
      </w:pPr>
      <w:r w:rsidRPr="00824875">
        <w:rPr>
          <w:sz w:val="28"/>
          <w:szCs w:val="28"/>
        </w:rPr>
        <w:br w:type="page"/>
      </w:r>
    </w:p>
    <w:p w:rsidR="004E5581" w:rsidRPr="00294E8D" w:rsidRDefault="0046312F" w:rsidP="006873C4">
      <w:pPr>
        <w:jc w:val="center"/>
        <w:rPr>
          <w:b/>
          <w:sz w:val="28"/>
          <w:szCs w:val="28"/>
        </w:rPr>
      </w:pPr>
      <w:r w:rsidRPr="00294E8D">
        <w:rPr>
          <w:b/>
          <w:sz w:val="28"/>
          <w:szCs w:val="28"/>
        </w:rPr>
        <w:lastRenderedPageBreak/>
        <w:t>1</w:t>
      </w:r>
      <w:r w:rsidR="004E5581" w:rsidRPr="00294E8D">
        <w:rPr>
          <w:b/>
          <w:sz w:val="28"/>
          <w:szCs w:val="28"/>
        </w:rPr>
        <w:t>. Основные сведения</w:t>
      </w:r>
    </w:p>
    <w:p w:rsidR="004E5581" w:rsidRPr="00824875" w:rsidRDefault="004E5581" w:rsidP="00FD79D8">
      <w:pPr>
        <w:ind w:firstLine="709"/>
        <w:jc w:val="both"/>
        <w:rPr>
          <w:sz w:val="28"/>
          <w:szCs w:val="28"/>
        </w:rPr>
      </w:pPr>
    </w:p>
    <w:p w:rsidR="003A3224" w:rsidRPr="003A3224" w:rsidRDefault="003A3224" w:rsidP="003A3224">
      <w:pPr>
        <w:ind w:firstLine="709"/>
        <w:jc w:val="both"/>
        <w:rPr>
          <w:color w:val="000000" w:themeColor="text1"/>
          <w:sz w:val="28"/>
          <w:szCs w:val="28"/>
        </w:rPr>
      </w:pPr>
      <w:r w:rsidRPr="003A3224">
        <w:rPr>
          <w:color w:val="000000" w:themeColor="text1"/>
          <w:sz w:val="28"/>
          <w:szCs w:val="28"/>
        </w:rPr>
        <w:t>1.1. Краткое описание МКПР</w:t>
      </w:r>
      <w:r w:rsidR="008A6E88">
        <w:rPr>
          <w:color w:val="000000" w:themeColor="text1"/>
          <w:sz w:val="28"/>
          <w:szCs w:val="28"/>
        </w:rPr>
        <w:t xml:space="preserve"> «Березовское»</w:t>
      </w:r>
      <w:r w:rsidRPr="003A3224">
        <w:rPr>
          <w:color w:val="000000" w:themeColor="text1"/>
          <w:sz w:val="28"/>
          <w:szCs w:val="28"/>
        </w:rPr>
        <w:t>.</w:t>
      </w:r>
    </w:p>
    <w:p w:rsidR="003A3224" w:rsidRPr="003A3224" w:rsidRDefault="003A3224" w:rsidP="003A3224">
      <w:pPr>
        <w:ind w:firstLine="708"/>
        <w:jc w:val="both"/>
        <w:rPr>
          <w:sz w:val="28"/>
          <w:szCs w:val="28"/>
        </w:rPr>
      </w:pPr>
    </w:p>
    <w:p w:rsidR="003A3224" w:rsidRPr="00562ED3" w:rsidRDefault="003A3224" w:rsidP="003A3224">
      <w:pPr>
        <w:ind w:firstLine="709"/>
        <w:jc w:val="both"/>
        <w:rPr>
          <w:sz w:val="28"/>
          <w:szCs w:val="28"/>
        </w:rPr>
      </w:pPr>
      <w:r w:rsidRPr="00562ED3">
        <w:rPr>
          <w:sz w:val="28"/>
          <w:szCs w:val="28"/>
          <w:shd w:val="clear" w:color="auto" w:fill="FFFFFF"/>
        </w:rPr>
        <w:t>МКПР Курагинского района «Березовское» включает в себя реализацию инвестиционного проекта</w:t>
      </w:r>
      <w:r w:rsidRPr="00562ED3">
        <w:rPr>
          <w:sz w:val="28"/>
          <w:szCs w:val="28"/>
        </w:rPr>
        <w:t xml:space="preserve"> по строительству животноводческого комплекса </w:t>
      </w:r>
      <w:r w:rsidR="00567B49">
        <w:rPr>
          <w:sz w:val="28"/>
          <w:szCs w:val="28"/>
        </w:rPr>
        <w:br/>
      </w:r>
      <w:r w:rsidRPr="00562ED3">
        <w:rPr>
          <w:sz w:val="28"/>
          <w:szCs w:val="28"/>
        </w:rPr>
        <w:t>по производству молока на 2300 фуражных голов в АО «Березовское».</w:t>
      </w:r>
    </w:p>
    <w:p w:rsidR="003A3224" w:rsidRPr="00562ED3" w:rsidRDefault="003A3224" w:rsidP="003A3224">
      <w:pPr>
        <w:ind w:firstLine="709"/>
        <w:jc w:val="both"/>
        <w:rPr>
          <w:sz w:val="28"/>
          <w:szCs w:val="28"/>
        </w:rPr>
      </w:pPr>
      <w:r w:rsidRPr="00562ED3">
        <w:rPr>
          <w:sz w:val="28"/>
          <w:szCs w:val="28"/>
        </w:rPr>
        <w:t xml:space="preserve">Предприятие является градообразующим и постоянно развивающимся, образуя сельскую агломерацию из трех сельсоветов: Березовского, </w:t>
      </w:r>
      <w:proofErr w:type="spellStart"/>
      <w:r w:rsidRPr="00562ED3">
        <w:rPr>
          <w:sz w:val="28"/>
          <w:szCs w:val="28"/>
        </w:rPr>
        <w:t>Муринского</w:t>
      </w:r>
      <w:proofErr w:type="spellEnd"/>
      <w:r w:rsidRPr="00562ED3">
        <w:rPr>
          <w:sz w:val="28"/>
          <w:szCs w:val="28"/>
        </w:rPr>
        <w:t xml:space="preserve">, </w:t>
      </w:r>
      <w:proofErr w:type="spellStart"/>
      <w:r w:rsidRPr="00562ED3">
        <w:rPr>
          <w:sz w:val="28"/>
          <w:szCs w:val="28"/>
        </w:rPr>
        <w:t>Кочергинского</w:t>
      </w:r>
      <w:proofErr w:type="spellEnd"/>
      <w:r w:rsidRPr="00562ED3">
        <w:rPr>
          <w:sz w:val="28"/>
          <w:szCs w:val="28"/>
        </w:rPr>
        <w:t xml:space="preserve">, обеспечивая занятость </w:t>
      </w:r>
      <w:r w:rsidRPr="00341967">
        <w:rPr>
          <w:sz w:val="28"/>
          <w:szCs w:val="28"/>
        </w:rPr>
        <w:t>3</w:t>
      </w:r>
      <w:r w:rsidR="00341967" w:rsidRPr="00341967">
        <w:rPr>
          <w:sz w:val="28"/>
          <w:szCs w:val="28"/>
        </w:rPr>
        <w:t>25</w:t>
      </w:r>
      <w:r w:rsidRPr="00562ED3">
        <w:rPr>
          <w:sz w:val="28"/>
          <w:szCs w:val="28"/>
        </w:rPr>
        <w:t xml:space="preserve"> человек.</w:t>
      </w:r>
    </w:p>
    <w:p w:rsidR="003A3224" w:rsidRPr="00562ED3" w:rsidRDefault="003A3224" w:rsidP="003A3224">
      <w:pPr>
        <w:ind w:firstLine="709"/>
        <w:jc w:val="both"/>
        <w:rPr>
          <w:sz w:val="28"/>
          <w:szCs w:val="28"/>
        </w:rPr>
      </w:pPr>
      <w:r w:rsidRPr="00562ED3">
        <w:rPr>
          <w:sz w:val="28"/>
          <w:szCs w:val="28"/>
        </w:rPr>
        <w:t xml:space="preserve">Деятельность АО «Березовское» направлена как на развитие собственного производства, так и на развитие Березовского сельсовета </w:t>
      </w:r>
      <w:r w:rsidRPr="00562ED3">
        <w:rPr>
          <w:sz w:val="28"/>
          <w:szCs w:val="28"/>
        </w:rPr>
        <w:br/>
        <w:t xml:space="preserve">в целом. С целью привлечения молодых специалистов и закрепления квалифицированных кадров, акционерное общество активно участвует </w:t>
      </w:r>
      <w:r w:rsidRPr="00562ED3">
        <w:rPr>
          <w:sz w:val="28"/>
          <w:szCs w:val="28"/>
        </w:rPr>
        <w:br/>
      </w:r>
      <w:r w:rsidRPr="003257D4">
        <w:rPr>
          <w:sz w:val="28"/>
          <w:szCs w:val="28"/>
        </w:rPr>
        <w:t xml:space="preserve">в </w:t>
      </w:r>
      <w:r w:rsidR="009174A3" w:rsidRPr="003257D4">
        <w:rPr>
          <w:sz w:val="28"/>
          <w:szCs w:val="28"/>
        </w:rPr>
        <w:t xml:space="preserve">подпрограмме </w:t>
      </w:r>
      <w:r w:rsidRPr="003257D4">
        <w:rPr>
          <w:sz w:val="28"/>
          <w:szCs w:val="28"/>
        </w:rPr>
        <w:t>государственной программ</w:t>
      </w:r>
      <w:r w:rsidR="009174A3" w:rsidRPr="003257D4">
        <w:rPr>
          <w:sz w:val="28"/>
          <w:szCs w:val="28"/>
        </w:rPr>
        <w:t>ы</w:t>
      </w:r>
      <w:r w:rsidRPr="003257D4">
        <w:rPr>
          <w:sz w:val="28"/>
          <w:szCs w:val="28"/>
        </w:rPr>
        <w:t xml:space="preserve"> </w:t>
      </w:r>
      <w:r w:rsidR="00567B49" w:rsidRPr="003257D4">
        <w:rPr>
          <w:sz w:val="28"/>
          <w:szCs w:val="28"/>
        </w:rPr>
        <w:t>края</w:t>
      </w:r>
      <w:r w:rsidR="009174A3" w:rsidRPr="003257D4">
        <w:rPr>
          <w:sz w:val="28"/>
          <w:szCs w:val="28"/>
        </w:rPr>
        <w:t xml:space="preserve"> (с 2024 года ведомственном проекте края)</w:t>
      </w:r>
      <w:r w:rsidRPr="003257D4">
        <w:rPr>
          <w:sz w:val="28"/>
          <w:szCs w:val="28"/>
        </w:rPr>
        <w:t xml:space="preserve"> «</w:t>
      </w:r>
      <w:r w:rsidR="009174A3" w:rsidRPr="003257D4">
        <w:rPr>
          <w:sz w:val="28"/>
        </w:rPr>
        <w:t>Комплексное развитие сельских территорий</w:t>
      </w:r>
      <w:r w:rsidRPr="003257D4">
        <w:rPr>
          <w:sz w:val="28"/>
          <w:szCs w:val="28"/>
        </w:rPr>
        <w:t>» в части строительства жилых домов для молодых специалистов и строительства</w:t>
      </w:r>
      <w:r w:rsidRPr="00562ED3">
        <w:rPr>
          <w:sz w:val="28"/>
          <w:szCs w:val="28"/>
        </w:rPr>
        <w:t xml:space="preserve"> служебного жилья, которое предоставляется по договорам найма жилого помещения своим сотрудникам.</w:t>
      </w:r>
    </w:p>
    <w:p w:rsidR="003A3224" w:rsidRPr="00432D39" w:rsidRDefault="003A3224" w:rsidP="003A3224">
      <w:pPr>
        <w:ind w:firstLine="567"/>
        <w:jc w:val="both"/>
        <w:rPr>
          <w:sz w:val="28"/>
          <w:szCs w:val="28"/>
        </w:rPr>
      </w:pPr>
      <w:r w:rsidRPr="00562ED3">
        <w:rPr>
          <w:sz w:val="28"/>
          <w:szCs w:val="28"/>
        </w:rPr>
        <w:t xml:space="preserve">Предприятие является базовой площадкой проекта «Енисейская аграрно-образовательная платформа» и практической базой для Курагинского филиала КГБПОУ Минусинский сельскохозяйственный колледж, </w:t>
      </w:r>
      <w:r w:rsidRPr="00562ED3">
        <w:rPr>
          <w:bCs/>
          <w:sz w:val="28"/>
          <w:szCs w:val="28"/>
          <w:shd w:val="clear" w:color="auto" w:fill="FFFFFF"/>
        </w:rPr>
        <w:t xml:space="preserve">последовательно </w:t>
      </w:r>
      <w:r w:rsidR="002132F2">
        <w:rPr>
          <w:bCs/>
          <w:sz w:val="28"/>
          <w:szCs w:val="28"/>
          <w:shd w:val="clear" w:color="auto" w:fill="FFFFFF"/>
        </w:rPr>
        <w:br/>
      </w:r>
      <w:r w:rsidRPr="00432D39">
        <w:rPr>
          <w:bCs/>
          <w:sz w:val="28"/>
          <w:szCs w:val="28"/>
          <w:shd w:val="clear" w:color="auto" w:fill="FFFFFF"/>
        </w:rPr>
        <w:t>и на регулярной основе создавая условия дл</w:t>
      </w:r>
      <w:r w:rsidRPr="00432D39">
        <w:rPr>
          <w:sz w:val="28"/>
          <w:szCs w:val="28"/>
        </w:rPr>
        <w:t xml:space="preserve">я сохранения и дальнейшего развития  кадрового потенциала. </w:t>
      </w:r>
    </w:p>
    <w:p w:rsidR="003A3224" w:rsidRPr="00432D39" w:rsidRDefault="003A3224" w:rsidP="003A3224">
      <w:pPr>
        <w:ind w:firstLine="708"/>
        <w:jc w:val="both"/>
        <w:rPr>
          <w:sz w:val="28"/>
          <w:szCs w:val="28"/>
        </w:rPr>
      </w:pPr>
      <w:r w:rsidRPr="00432D39">
        <w:rPr>
          <w:sz w:val="28"/>
          <w:szCs w:val="28"/>
        </w:rPr>
        <w:t xml:space="preserve">Устойчивое развитие сельской местности </w:t>
      </w:r>
      <w:r w:rsidR="00567B49" w:rsidRPr="00432D39">
        <w:rPr>
          <w:sz w:val="28"/>
          <w:szCs w:val="28"/>
        </w:rPr>
        <w:t>–</w:t>
      </w:r>
      <w:r w:rsidRPr="00432D39">
        <w:rPr>
          <w:sz w:val="28"/>
          <w:szCs w:val="28"/>
        </w:rPr>
        <w:t xml:space="preserve"> это одна из приоритетных программ </w:t>
      </w:r>
      <w:r w:rsidR="00567B49" w:rsidRPr="00432D39">
        <w:rPr>
          <w:sz w:val="28"/>
          <w:szCs w:val="28"/>
        </w:rPr>
        <w:t>П</w:t>
      </w:r>
      <w:r w:rsidRPr="00432D39">
        <w:rPr>
          <w:sz w:val="28"/>
          <w:szCs w:val="28"/>
        </w:rPr>
        <w:t xml:space="preserve">равительства России. Понятие устойчивого развития включает </w:t>
      </w:r>
      <w:r w:rsidRPr="00432D39">
        <w:rPr>
          <w:sz w:val="28"/>
          <w:szCs w:val="28"/>
        </w:rPr>
        <w:br/>
        <w:t xml:space="preserve">в себя создание в сельской местности </w:t>
      </w:r>
      <w:proofErr w:type="gramStart"/>
      <w:r w:rsidRPr="00432D39">
        <w:rPr>
          <w:sz w:val="28"/>
          <w:szCs w:val="28"/>
        </w:rPr>
        <w:t>тех условий</w:t>
      </w:r>
      <w:proofErr w:type="gramEnd"/>
      <w:r w:rsidRPr="00432D39">
        <w:rPr>
          <w:sz w:val="28"/>
          <w:szCs w:val="28"/>
        </w:rPr>
        <w:t xml:space="preserve">, которые обеспечат рост численности и качества жизни сельских жителей, удержание и привлечение </w:t>
      </w:r>
      <w:r w:rsidRPr="00432D39">
        <w:rPr>
          <w:sz w:val="28"/>
          <w:szCs w:val="28"/>
        </w:rPr>
        <w:br/>
        <w:t xml:space="preserve">молодого населения, а также высококвалифицированных кадров </w:t>
      </w:r>
      <w:r w:rsidR="00567B49" w:rsidRPr="00432D39">
        <w:rPr>
          <w:sz w:val="28"/>
          <w:szCs w:val="28"/>
        </w:rPr>
        <w:t>в</w:t>
      </w:r>
      <w:r w:rsidRPr="00432D39">
        <w:rPr>
          <w:sz w:val="28"/>
          <w:szCs w:val="28"/>
        </w:rPr>
        <w:t xml:space="preserve"> сельские территории.</w:t>
      </w:r>
    </w:p>
    <w:p w:rsidR="003A3224" w:rsidRPr="00432D39" w:rsidRDefault="003A3224" w:rsidP="003A3224">
      <w:pPr>
        <w:suppressAutoHyphens/>
        <w:ind w:right="-3" w:firstLine="708"/>
        <w:jc w:val="both"/>
        <w:rPr>
          <w:sz w:val="28"/>
          <w:szCs w:val="28"/>
          <w:lang w:eastAsia="ar-SA"/>
        </w:rPr>
      </w:pPr>
      <w:proofErr w:type="gramStart"/>
      <w:r w:rsidRPr="00432D39">
        <w:rPr>
          <w:bCs/>
          <w:sz w:val="28"/>
          <w:szCs w:val="28"/>
          <w:shd w:val="clear" w:color="auto" w:fill="FFFFFF"/>
        </w:rPr>
        <w:t>Для улучшения условий проживания жителей на селе</w:t>
      </w:r>
      <w:r w:rsidRPr="00432D39">
        <w:rPr>
          <w:sz w:val="28"/>
          <w:szCs w:val="28"/>
          <w:lang w:eastAsia="en-US"/>
        </w:rPr>
        <w:t xml:space="preserve"> как Березовского сельсовета Курагинского района, так и связанных с ним производственной </w:t>
      </w:r>
      <w:r w:rsidRPr="00432D39">
        <w:rPr>
          <w:sz w:val="28"/>
          <w:szCs w:val="28"/>
          <w:lang w:eastAsia="en-US"/>
        </w:rPr>
        <w:br/>
        <w:t xml:space="preserve">и учебной цепочкой населенных пунктов </w:t>
      </w:r>
      <w:r w:rsidR="0076697B" w:rsidRPr="00432D39">
        <w:rPr>
          <w:sz w:val="28"/>
          <w:szCs w:val="28"/>
          <w:lang w:eastAsia="en-US"/>
        </w:rPr>
        <w:t xml:space="preserve">района </w:t>
      </w:r>
      <w:r w:rsidRPr="00432D39">
        <w:rPr>
          <w:sz w:val="28"/>
          <w:szCs w:val="28"/>
          <w:lang w:eastAsia="en-US"/>
        </w:rPr>
        <w:t>(</w:t>
      </w:r>
      <w:proofErr w:type="spellStart"/>
      <w:r w:rsidRPr="00432D39">
        <w:rPr>
          <w:sz w:val="28"/>
          <w:szCs w:val="28"/>
          <w:lang w:eastAsia="en-US"/>
        </w:rPr>
        <w:t>пгт</w:t>
      </w:r>
      <w:proofErr w:type="spellEnd"/>
      <w:r w:rsidR="002132F2" w:rsidRPr="00432D39">
        <w:rPr>
          <w:sz w:val="28"/>
          <w:szCs w:val="28"/>
          <w:lang w:eastAsia="en-US"/>
        </w:rPr>
        <w:t>.</w:t>
      </w:r>
      <w:proofErr w:type="gramEnd"/>
      <w:r w:rsidRPr="00432D39">
        <w:rPr>
          <w:sz w:val="28"/>
          <w:szCs w:val="28"/>
          <w:lang w:eastAsia="en-US"/>
        </w:rPr>
        <w:t xml:space="preserve"> Курагино, </w:t>
      </w:r>
      <w:r w:rsidR="002132F2" w:rsidRPr="00432D39">
        <w:rPr>
          <w:sz w:val="28"/>
          <w:szCs w:val="28"/>
          <w:lang w:eastAsia="en-US"/>
        </w:rPr>
        <w:br/>
      </w:r>
      <w:proofErr w:type="spellStart"/>
      <w:r w:rsidRPr="00432D39">
        <w:rPr>
          <w:sz w:val="28"/>
          <w:szCs w:val="28"/>
          <w:lang w:eastAsia="en-US"/>
        </w:rPr>
        <w:t>пгт</w:t>
      </w:r>
      <w:proofErr w:type="spellEnd"/>
      <w:r w:rsidR="002132F2" w:rsidRPr="00432D39">
        <w:rPr>
          <w:sz w:val="28"/>
          <w:szCs w:val="28"/>
          <w:lang w:eastAsia="en-US"/>
        </w:rPr>
        <w:t>.</w:t>
      </w:r>
      <w:r w:rsidRPr="00432D39">
        <w:rPr>
          <w:sz w:val="28"/>
          <w:szCs w:val="28"/>
          <w:lang w:eastAsia="en-US"/>
        </w:rPr>
        <w:t xml:space="preserve"> </w:t>
      </w:r>
      <w:proofErr w:type="spellStart"/>
      <w:proofErr w:type="gramStart"/>
      <w:r w:rsidRPr="00432D39">
        <w:rPr>
          <w:sz w:val="28"/>
          <w:szCs w:val="28"/>
          <w:lang w:eastAsia="en-US"/>
        </w:rPr>
        <w:t>Кошурниково</w:t>
      </w:r>
      <w:proofErr w:type="spellEnd"/>
      <w:r w:rsidRPr="00432D39">
        <w:rPr>
          <w:sz w:val="28"/>
          <w:szCs w:val="28"/>
          <w:lang w:eastAsia="en-US"/>
        </w:rPr>
        <w:t xml:space="preserve">, с. Белый Яр, с. </w:t>
      </w:r>
      <w:proofErr w:type="spellStart"/>
      <w:r w:rsidRPr="00432D39">
        <w:rPr>
          <w:sz w:val="28"/>
          <w:szCs w:val="28"/>
          <w:lang w:eastAsia="en-US"/>
        </w:rPr>
        <w:t>Мурино</w:t>
      </w:r>
      <w:proofErr w:type="spellEnd"/>
      <w:r w:rsidRPr="00432D39">
        <w:rPr>
          <w:sz w:val="28"/>
          <w:szCs w:val="28"/>
          <w:lang w:eastAsia="en-US"/>
        </w:rPr>
        <w:t xml:space="preserve">, с. Кочергино, с. </w:t>
      </w:r>
      <w:proofErr w:type="spellStart"/>
      <w:r w:rsidRPr="00432D39">
        <w:rPr>
          <w:sz w:val="28"/>
          <w:szCs w:val="28"/>
          <w:lang w:eastAsia="en-US"/>
        </w:rPr>
        <w:t>Имисское</w:t>
      </w:r>
      <w:proofErr w:type="spellEnd"/>
      <w:r w:rsidRPr="00432D39">
        <w:rPr>
          <w:sz w:val="28"/>
          <w:szCs w:val="28"/>
          <w:lang w:eastAsia="en-US"/>
        </w:rPr>
        <w:t>), сохранени</w:t>
      </w:r>
      <w:r w:rsidR="00567B49" w:rsidRPr="00432D39">
        <w:rPr>
          <w:sz w:val="28"/>
          <w:szCs w:val="28"/>
          <w:lang w:eastAsia="en-US"/>
        </w:rPr>
        <w:t>я</w:t>
      </w:r>
      <w:r w:rsidRPr="00432D39">
        <w:rPr>
          <w:sz w:val="28"/>
          <w:szCs w:val="28"/>
          <w:lang w:eastAsia="en-US"/>
        </w:rPr>
        <w:t xml:space="preserve"> и привлечени</w:t>
      </w:r>
      <w:r w:rsidR="00567B49" w:rsidRPr="00432D39">
        <w:rPr>
          <w:sz w:val="28"/>
          <w:szCs w:val="28"/>
          <w:lang w:eastAsia="en-US"/>
        </w:rPr>
        <w:t>я</w:t>
      </w:r>
      <w:r w:rsidRPr="00432D39">
        <w:rPr>
          <w:sz w:val="28"/>
          <w:szCs w:val="28"/>
          <w:lang w:eastAsia="en-US"/>
        </w:rPr>
        <w:t xml:space="preserve"> высококвалифицированных кадров разработан м</w:t>
      </w:r>
      <w:r w:rsidRPr="00432D39">
        <w:rPr>
          <w:bCs/>
          <w:sz w:val="28"/>
          <w:szCs w:val="28"/>
          <w:shd w:val="clear" w:color="auto" w:fill="FFFFFF"/>
        </w:rPr>
        <w:t>униципальный комплексный проект развития «Березовское».</w:t>
      </w:r>
      <w:proofErr w:type="gramEnd"/>
      <w:r w:rsidRPr="00432D39">
        <w:rPr>
          <w:bCs/>
          <w:sz w:val="28"/>
          <w:szCs w:val="28"/>
          <w:shd w:val="clear" w:color="auto" w:fill="FFFFFF"/>
        </w:rPr>
        <w:t xml:space="preserve"> Проект</w:t>
      </w:r>
      <w:r w:rsidRPr="00432D39">
        <w:rPr>
          <w:sz w:val="28"/>
          <w:szCs w:val="28"/>
          <w:lang w:eastAsia="ar-SA"/>
        </w:rPr>
        <w:t xml:space="preserve"> направлен</w:t>
      </w:r>
      <w:r w:rsidR="00C939DF" w:rsidRPr="00432D39">
        <w:rPr>
          <w:sz w:val="28"/>
          <w:szCs w:val="28"/>
          <w:lang w:eastAsia="ar-SA"/>
        </w:rPr>
        <w:t xml:space="preserve"> на</w:t>
      </w:r>
      <w:r w:rsidRPr="00432D39">
        <w:rPr>
          <w:sz w:val="28"/>
          <w:szCs w:val="28"/>
          <w:lang w:eastAsia="ar-SA"/>
        </w:rPr>
        <w:t xml:space="preserve"> </w:t>
      </w:r>
      <w:r w:rsidR="007A0AE3" w:rsidRPr="00432D39">
        <w:rPr>
          <w:sz w:val="28"/>
          <w:szCs w:val="28"/>
          <w:lang w:eastAsia="ar-SA"/>
        </w:rPr>
        <w:t xml:space="preserve">создание </w:t>
      </w:r>
      <w:r w:rsidRPr="00432D39">
        <w:rPr>
          <w:sz w:val="28"/>
          <w:szCs w:val="28"/>
          <w:lang w:eastAsia="ar-SA"/>
        </w:rPr>
        <w:t>и развитие объектов социальной сферы и жилищно-коммунального хозяйства.</w:t>
      </w:r>
    </w:p>
    <w:p w:rsidR="003A3224" w:rsidRPr="003A3224" w:rsidRDefault="003A3224" w:rsidP="003A3224">
      <w:pPr>
        <w:ind w:firstLine="709"/>
        <w:jc w:val="both"/>
        <w:rPr>
          <w:rFonts w:eastAsiaTheme="minorEastAsia"/>
          <w:sz w:val="28"/>
          <w:szCs w:val="28"/>
        </w:rPr>
      </w:pPr>
      <w:r w:rsidRPr="00432D39">
        <w:rPr>
          <w:rFonts w:eastAsiaTheme="minorEastAsia"/>
          <w:sz w:val="28"/>
          <w:szCs w:val="28"/>
          <w:lang w:eastAsia="ar-SA"/>
        </w:rPr>
        <w:t xml:space="preserve">Реализация мероприятий проекта по </w:t>
      </w:r>
      <w:r w:rsidRPr="00432D39">
        <w:rPr>
          <w:sz w:val="28"/>
          <w:szCs w:val="28"/>
          <w:lang w:eastAsia="en-US"/>
        </w:rPr>
        <w:t xml:space="preserve">капитальному ремонту зданий детского сада, школы </w:t>
      </w:r>
      <w:proofErr w:type="gramStart"/>
      <w:r w:rsidRPr="00432D39">
        <w:rPr>
          <w:sz w:val="28"/>
          <w:szCs w:val="28"/>
          <w:lang w:eastAsia="en-US"/>
        </w:rPr>
        <w:t>в</w:t>
      </w:r>
      <w:proofErr w:type="gramEnd"/>
      <w:r w:rsidRPr="00432D39">
        <w:rPr>
          <w:sz w:val="28"/>
          <w:szCs w:val="28"/>
          <w:lang w:eastAsia="en-US"/>
        </w:rPr>
        <w:t xml:space="preserve"> с. Березовское и Курагинского </w:t>
      </w:r>
      <w:proofErr w:type="gramStart"/>
      <w:r w:rsidRPr="00432D39">
        <w:rPr>
          <w:sz w:val="28"/>
          <w:szCs w:val="28"/>
          <w:lang w:eastAsia="en-US"/>
        </w:rPr>
        <w:t>филиала</w:t>
      </w:r>
      <w:proofErr w:type="gramEnd"/>
      <w:r w:rsidRPr="00432D39">
        <w:rPr>
          <w:sz w:val="28"/>
          <w:szCs w:val="28"/>
          <w:lang w:eastAsia="en-US"/>
        </w:rPr>
        <w:t xml:space="preserve"> </w:t>
      </w:r>
      <w:r w:rsidR="00E5040D" w:rsidRPr="00432D39">
        <w:rPr>
          <w:sz w:val="28"/>
          <w:szCs w:val="28"/>
        </w:rPr>
        <w:t>КГБПОУ Минусинский сельскохозяйственный колледж</w:t>
      </w:r>
      <w:r w:rsidR="00E5040D" w:rsidRPr="00432D39">
        <w:rPr>
          <w:sz w:val="28"/>
          <w:szCs w:val="28"/>
          <w:lang w:eastAsia="en-US"/>
        </w:rPr>
        <w:t xml:space="preserve"> </w:t>
      </w:r>
      <w:r w:rsidRPr="00432D39">
        <w:rPr>
          <w:sz w:val="28"/>
          <w:szCs w:val="28"/>
          <w:lang w:eastAsia="en-US"/>
        </w:rPr>
        <w:t xml:space="preserve">в </w:t>
      </w:r>
      <w:proofErr w:type="spellStart"/>
      <w:r w:rsidRPr="00432D39">
        <w:rPr>
          <w:sz w:val="28"/>
          <w:szCs w:val="28"/>
          <w:lang w:eastAsia="en-US"/>
        </w:rPr>
        <w:t>пгт</w:t>
      </w:r>
      <w:proofErr w:type="spellEnd"/>
      <w:r w:rsidRPr="00432D39">
        <w:rPr>
          <w:sz w:val="28"/>
          <w:szCs w:val="28"/>
          <w:lang w:eastAsia="en-US"/>
        </w:rPr>
        <w:t xml:space="preserve">. </w:t>
      </w:r>
      <w:r w:rsidR="0076697B" w:rsidRPr="00432D39">
        <w:rPr>
          <w:sz w:val="28"/>
          <w:szCs w:val="28"/>
          <w:lang w:eastAsia="en-US"/>
        </w:rPr>
        <w:t>Курагино</w:t>
      </w:r>
      <w:r w:rsidRPr="00432D39">
        <w:rPr>
          <w:sz w:val="28"/>
          <w:szCs w:val="28"/>
          <w:lang w:eastAsia="en-US"/>
        </w:rPr>
        <w:t xml:space="preserve">, строительству многофункционального культурно-развивающего Центра, приобретению </w:t>
      </w:r>
      <w:r w:rsidR="002132F2" w:rsidRPr="00432D39">
        <w:rPr>
          <w:sz w:val="28"/>
          <w:szCs w:val="28"/>
          <w:lang w:eastAsia="en-US"/>
        </w:rPr>
        <w:br/>
      </w:r>
      <w:r w:rsidR="0076697B" w:rsidRPr="00432D39">
        <w:rPr>
          <w:sz w:val="28"/>
          <w:szCs w:val="28"/>
          <w:lang w:eastAsia="en-US"/>
        </w:rPr>
        <w:t xml:space="preserve">2-х </w:t>
      </w:r>
      <w:proofErr w:type="spellStart"/>
      <w:r w:rsidR="0076697B" w:rsidRPr="00432D39">
        <w:rPr>
          <w:sz w:val="28"/>
          <w:szCs w:val="28"/>
          <w:lang w:eastAsia="en-US"/>
        </w:rPr>
        <w:t>озоно</w:t>
      </w:r>
      <w:proofErr w:type="spellEnd"/>
      <w:r w:rsidR="0076697B" w:rsidRPr="00432D39">
        <w:rPr>
          <w:sz w:val="28"/>
          <w:szCs w:val="28"/>
          <w:lang w:eastAsia="en-US"/>
        </w:rPr>
        <w:t xml:space="preserve">-фильтровальных </w:t>
      </w:r>
      <w:r w:rsidRPr="00432D39">
        <w:rPr>
          <w:sz w:val="28"/>
          <w:szCs w:val="28"/>
          <w:lang w:eastAsia="en-US"/>
        </w:rPr>
        <w:t>станци</w:t>
      </w:r>
      <w:r w:rsidR="0076697B" w:rsidRPr="00432D39">
        <w:rPr>
          <w:sz w:val="28"/>
          <w:szCs w:val="28"/>
          <w:lang w:eastAsia="en-US"/>
        </w:rPr>
        <w:t>й</w:t>
      </w:r>
      <w:r w:rsidRPr="00432D39">
        <w:rPr>
          <w:sz w:val="28"/>
          <w:szCs w:val="28"/>
          <w:lang w:eastAsia="en-US"/>
        </w:rPr>
        <w:t xml:space="preserve"> очистки воды</w:t>
      </w:r>
      <w:r w:rsidR="0076697B" w:rsidRPr="00432D39">
        <w:rPr>
          <w:sz w:val="28"/>
          <w:szCs w:val="28"/>
          <w:lang w:eastAsia="en-US"/>
        </w:rPr>
        <w:t xml:space="preserve"> в мобильном перевозимом здании</w:t>
      </w:r>
      <w:r w:rsidRPr="00432D39">
        <w:rPr>
          <w:sz w:val="28"/>
          <w:szCs w:val="28"/>
          <w:lang w:eastAsia="en-US"/>
        </w:rPr>
        <w:t xml:space="preserve">, </w:t>
      </w:r>
      <w:r w:rsidRPr="00432D39">
        <w:rPr>
          <w:rFonts w:eastAsiaTheme="minorEastAsia"/>
          <w:sz w:val="28"/>
          <w:szCs w:val="28"/>
          <w:lang w:eastAsia="ar-SA"/>
        </w:rPr>
        <w:t>позволит р</w:t>
      </w:r>
      <w:r w:rsidRPr="00432D39">
        <w:rPr>
          <w:sz w:val="28"/>
          <w:szCs w:val="28"/>
          <w:lang w:eastAsia="en-US"/>
        </w:rPr>
        <w:t xml:space="preserve">ешить комплекс задач, направленных на </w:t>
      </w:r>
      <w:r w:rsidR="0076697B" w:rsidRPr="00432D39">
        <w:rPr>
          <w:sz w:val="28"/>
          <w:szCs w:val="28"/>
          <w:lang w:eastAsia="en-US"/>
        </w:rPr>
        <w:t>расширение</w:t>
      </w:r>
      <w:r w:rsidRPr="00432D39">
        <w:rPr>
          <w:sz w:val="28"/>
          <w:szCs w:val="28"/>
          <w:lang w:eastAsia="en-US"/>
        </w:rPr>
        <w:t xml:space="preserve"> разнообразных культурно-досуговых услуг населению, комфортных</w:t>
      </w:r>
      <w:r w:rsidRPr="00562ED3">
        <w:rPr>
          <w:sz w:val="28"/>
          <w:szCs w:val="28"/>
          <w:lang w:eastAsia="en-US"/>
        </w:rPr>
        <w:t xml:space="preserve"> </w:t>
      </w:r>
      <w:r w:rsidRPr="00562ED3">
        <w:rPr>
          <w:sz w:val="28"/>
          <w:szCs w:val="28"/>
          <w:lang w:eastAsia="en-US"/>
        </w:rPr>
        <w:lastRenderedPageBreak/>
        <w:t xml:space="preserve">образовательных условий, способствующих ранней профессиональной ориентации школьников, </w:t>
      </w:r>
      <w:r w:rsidR="0076697B" w:rsidRPr="00562ED3">
        <w:rPr>
          <w:sz w:val="28"/>
          <w:szCs w:val="28"/>
          <w:lang w:eastAsia="en-US"/>
        </w:rPr>
        <w:t xml:space="preserve">привлечению и сохранению квалифицированных кадров, </w:t>
      </w:r>
      <w:r w:rsidRPr="00562ED3">
        <w:rPr>
          <w:sz w:val="28"/>
          <w:szCs w:val="28"/>
          <w:lang w:eastAsia="en-US"/>
        </w:rPr>
        <w:t>а также обеспечить экологическую составляющую для комфортной среды проживания жителей.</w:t>
      </w:r>
    </w:p>
    <w:p w:rsidR="003A3224" w:rsidRPr="003A3224" w:rsidRDefault="003A3224" w:rsidP="003A3224">
      <w:pPr>
        <w:ind w:firstLine="709"/>
        <w:jc w:val="both"/>
        <w:rPr>
          <w:color w:val="000000" w:themeColor="text1"/>
          <w:sz w:val="28"/>
          <w:szCs w:val="28"/>
        </w:rPr>
      </w:pPr>
    </w:p>
    <w:p w:rsidR="00F24745" w:rsidRPr="00432D39" w:rsidRDefault="0046312F" w:rsidP="00FD79D8">
      <w:pPr>
        <w:ind w:firstLine="709"/>
        <w:jc w:val="both"/>
        <w:rPr>
          <w:color w:val="000000" w:themeColor="text1"/>
          <w:sz w:val="28"/>
          <w:szCs w:val="28"/>
        </w:rPr>
      </w:pPr>
      <w:r w:rsidRPr="00432D39">
        <w:rPr>
          <w:noProof/>
          <w:color w:val="000000" w:themeColor="text1"/>
          <w:sz w:val="28"/>
          <w:szCs w:val="28"/>
        </w:rPr>
        <w:t>1.2.</w:t>
      </w:r>
      <w:r w:rsidR="004A3198" w:rsidRPr="00432D39">
        <w:rPr>
          <w:noProof/>
          <w:color w:val="000000" w:themeColor="text1"/>
          <w:sz w:val="28"/>
          <w:szCs w:val="28"/>
        </w:rPr>
        <w:t> </w:t>
      </w:r>
      <w:r w:rsidR="00D50EFE" w:rsidRPr="00432D39">
        <w:rPr>
          <w:noProof/>
          <w:color w:val="000000" w:themeColor="text1"/>
          <w:sz w:val="28"/>
          <w:szCs w:val="28"/>
        </w:rPr>
        <w:t>Территория</w:t>
      </w:r>
      <w:r w:rsidR="004E5581" w:rsidRPr="00432D39">
        <w:rPr>
          <w:noProof/>
          <w:color w:val="000000" w:themeColor="text1"/>
          <w:sz w:val="28"/>
          <w:szCs w:val="28"/>
        </w:rPr>
        <w:t xml:space="preserve"> реализации</w:t>
      </w:r>
      <w:r w:rsidR="004E5581" w:rsidRPr="00432D39">
        <w:rPr>
          <w:color w:val="000000" w:themeColor="text1"/>
          <w:sz w:val="28"/>
          <w:szCs w:val="28"/>
        </w:rPr>
        <w:t xml:space="preserve"> МКПР</w:t>
      </w:r>
      <w:r w:rsidR="00F24745" w:rsidRPr="00432D39">
        <w:rPr>
          <w:color w:val="000000" w:themeColor="text1"/>
          <w:sz w:val="28"/>
          <w:szCs w:val="28"/>
        </w:rPr>
        <w:t>.</w:t>
      </w:r>
    </w:p>
    <w:p w:rsidR="00613108" w:rsidRPr="00432D39" w:rsidRDefault="00613108" w:rsidP="00613108">
      <w:pPr>
        <w:ind w:firstLine="709"/>
        <w:jc w:val="both"/>
        <w:rPr>
          <w:color w:val="000000"/>
          <w:sz w:val="28"/>
          <w:szCs w:val="28"/>
        </w:rPr>
      </w:pPr>
      <w:r w:rsidRPr="00432D39">
        <w:rPr>
          <w:color w:val="000000"/>
          <w:sz w:val="28"/>
          <w:szCs w:val="28"/>
        </w:rPr>
        <w:t>Село Березовское Березовского сельсовета Курагинского района</w:t>
      </w:r>
      <w:r w:rsidR="00D87DE2" w:rsidRPr="00432D39">
        <w:rPr>
          <w:color w:val="000000"/>
          <w:sz w:val="28"/>
          <w:szCs w:val="28"/>
        </w:rPr>
        <w:t xml:space="preserve">, </w:t>
      </w:r>
      <w:r w:rsidR="003257D4">
        <w:rPr>
          <w:color w:val="000000"/>
          <w:sz w:val="28"/>
          <w:szCs w:val="28"/>
        </w:rPr>
        <w:br/>
      </w:r>
      <w:proofErr w:type="spellStart"/>
      <w:r w:rsidR="00D87DE2" w:rsidRPr="00432D39">
        <w:rPr>
          <w:color w:val="000000"/>
          <w:sz w:val="28"/>
          <w:szCs w:val="28"/>
        </w:rPr>
        <w:t>пгт</w:t>
      </w:r>
      <w:proofErr w:type="spellEnd"/>
      <w:r w:rsidR="00D87DE2" w:rsidRPr="00432D39">
        <w:rPr>
          <w:color w:val="000000"/>
          <w:sz w:val="28"/>
          <w:szCs w:val="28"/>
        </w:rPr>
        <w:t xml:space="preserve"> Курагино Курагинского района</w:t>
      </w:r>
      <w:r w:rsidRPr="00432D39">
        <w:rPr>
          <w:color w:val="000000"/>
          <w:sz w:val="28"/>
          <w:szCs w:val="28"/>
        </w:rPr>
        <w:t xml:space="preserve">. </w:t>
      </w:r>
    </w:p>
    <w:p w:rsidR="00D97970" w:rsidRPr="00432D39" w:rsidRDefault="00613108" w:rsidP="00D97970">
      <w:pPr>
        <w:ind w:firstLine="709"/>
        <w:jc w:val="both"/>
        <w:rPr>
          <w:color w:val="000000"/>
          <w:sz w:val="28"/>
          <w:szCs w:val="28"/>
        </w:rPr>
      </w:pPr>
      <w:r w:rsidRPr="00432D39">
        <w:rPr>
          <w:color w:val="000000" w:themeColor="text1"/>
          <w:sz w:val="28"/>
          <w:szCs w:val="28"/>
        </w:rPr>
        <w:t xml:space="preserve">Численность населения Березовского сельсовета на </w:t>
      </w:r>
      <w:r w:rsidR="00567B49" w:rsidRPr="00432D39">
        <w:rPr>
          <w:color w:val="000000" w:themeColor="text1"/>
          <w:sz w:val="28"/>
          <w:szCs w:val="28"/>
        </w:rPr>
        <w:t>31.12.2023</w:t>
      </w:r>
      <w:r w:rsidRPr="00432D39">
        <w:rPr>
          <w:color w:val="000000" w:themeColor="text1"/>
          <w:sz w:val="28"/>
          <w:szCs w:val="28"/>
        </w:rPr>
        <w:t xml:space="preserve"> – </w:t>
      </w:r>
      <w:r w:rsidR="00567B49" w:rsidRPr="00432D39">
        <w:rPr>
          <w:color w:val="000000" w:themeColor="text1"/>
          <w:sz w:val="28"/>
          <w:szCs w:val="28"/>
        </w:rPr>
        <w:br/>
      </w:r>
      <w:r w:rsidRPr="00432D39">
        <w:rPr>
          <w:color w:val="000000" w:themeColor="text1"/>
          <w:sz w:val="28"/>
          <w:szCs w:val="28"/>
        </w:rPr>
        <w:t xml:space="preserve">1521 человек, в том числе в </w:t>
      </w:r>
      <w:r w:rsidR="00F06144" w:rsidRPr="00432D39">
        <w:rPr>
          <w:color w:val="000000" w:themeColor="text1"/>
          <w:sz w:val="28"/>
          <w:szCs w:val="28"/>
          <w:shd w:val="clear" w:color="auto" w:fill="FFFFFF" w:themeFill="background1"/>
        </w:rPr>
        <w:t xml:space="preserve">с. Березовское </w:t>
      </w:r>
      <w:r w:rsidR="00285BF6" w:rsidRPr="00432D39">
        <w:rPr>
          <w:color w:val="000000" w:themeColor="text1"/>
          <w:sz w:val="28"/>
          <w:szCs w:val="28"/>
        </w:rPr>
        <w:t>–</w:t>
      </w:r>
      <w:r w:rsidR="00F06144" w:rsidRPr="00432D39">
        <w:rPr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6C11FA" w:rsidRPr="00432D39">
        <w:rPr>
          <w:color w:val="000000" w:themeColor="text1"/>
          <w:sz w:val="28"/>
          <w:szCs w:val="28"/>
          <w:shd w:val="clear" w:color="auto" w:fill="FFFFFF" w:themeFill="background1"/>
        </w:rPr>
        <w:t>14</w:t>
      </w:r>
      <w:r w:rsidR="009B5D20" w:rsidRPr="00432D39">
        <w:rPr>
          <w:color w:val="000000" w:themeColor="text1"/>
          <w:sz w:val="28"/>
          <w:szCs w:val="28"/>
          <w:shd w:val="clear" w:color="auto" w:fill="FFFFFF" w:themeFill="background1"/>
        </w:rPr>
        <w:t>13</w:t>
      </w:r>
      <w:r w:rsidR="00F06144" w:rsidRPr="00432D39">
        <w:rPr>
          <w:color w:val="000000" w:themeColor="text1"/>
          <w:sz w:val="28"/>
          <w:szCs w:val="28"/>
          <w:shd w:val="clear" w:color="auto" w:fill="FFFFFF" w:themeFill="background1"/>
        </w:rPr>
        <w:t xml:space="preserve"> человек</w:t>
      </w:r>
      <w:r w:rsidR="006C11FA" w:rsidRPr="00432D39">
        <w:rPr>
          <w:color w:val="000000" w:themeColor="text1"/>
          <w:sz w:val="28"/>
          <w:szCs w:val="28"/>
          <w:shd w:val="clear" w:color="auto" w:fill="FFFFFF" w:themeFill="background1"/>
        </w:rPr>
        <w:t>а</w:t>
      </w:r>
      <w:r w:rsidR="00F06144" w:rsidRPr="00432D39">
        <w:rPr>
          <w:color w:val="000000" w:themeColor="text1"/>
          <w:sz w:val="28"/>
          <w:szCs w:val="28"/>
          <w:shd w:val="clear" w:color="auto" w:fill="FFFFFF" w:themeFill="background1"/>
        </w:rPr>
        <w:t xml:space="preserve">, в д. Уральская </w:t>
      </w:r>
      <w:r w:rsidR="00285BF6" w:rsidRPr="00432D39">
        <w:rPr>
          <w:color w:val="000000" w:themeColor="text1"/>
          <w:sz w:val="28"/>
          <w:szCs w:val="28"/>
        </w:rPr>
        <w:t>–</w:t>
      </w:r>
      <w:r w:rsidR="00F06144" w:rsidRPr="00432D39">
        <w:rPr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9B5D20" w:rsidRPr="00432D39">
        <w:rPr>
          <w:color w:val="000000" w:themeColor="text1"/>
          <w:sz w:val="28"/>
          <w:szCs w:val="28"/>
          <w:shd w:val="clear" w:color="auto" w:fill="FFFFFF" w:themeFill="background1"/>
        </w:rPr>
        <w:t>108</w:t>
      </w:r>
      <w:r w:rsidR="00F06144" w:rsidRPr="00432D39">
        <w:rPr>
          <w:color w:val="000000" w:themeColor="text1"/>
          <w:sz w:val="28"/>
          <w:szCs w:val="28"/>
          <w:shd w:val="clear" w:color="auto" w:fill="FFFFFF" w:themeFill="background1"/>
        </w:rPr>
        <w:t xml:space="preserve"> человек. </w:t>
      </w:r>
      <w:r w:rsidR="00D97970" w:rsidRPr="00432D39">
        <w:rPr>
          <w:color w:val="000000" w:themeColor="text1"/>
          <w:sz w:val="28"/>
          <w:szCs w:val="28"/>
        </w:rPr>
        <w:t>Численность населения</w:t>
      </w:r>
      <w:r w:rsidR="00D97970" w:rsidRPr="00432D39">
        <w:rPr>
          <w:color w:val="000000"/>
          <w:sz w:val="28"/>
          <w:szCs w:val="28"/>
        </w:rPr>
        <w:t xml:space="preserve"> </w:t>
      </w:r>
      <w:proofErr w:type="spellStart"/>
      <w:r w:rsidR="00D97970" w:rsidRPr="00432D39">
        <w:rPr>
          <w:color w:val="000000"/>
          <w:sz w:val="28"/>
          <w:szCs w:val="28"/>
        </w:rPr>
        <w:t>пгт</w:t>
      </w:r>
      <w:proofErr w:type="spellEnd"/>
      <w:r w:rsidR="00D97970" w:rsidRPr="00432D39">
        <w:rPr>
          <w:color w:val="000000"/>
          <w:sz w:val="28"/>
          <w:szCs w:val="28"/>
        </w:rPr>
        <w:t xml:space="preserve"> Курагино Курагинского района </w:t>
      </w:r>
      <w:r w:rsidR="003257D4">
        <w:rPr>
          <w:color w:val="000000"/>
          <w:sz w:val="28"/>
          <w:szCs w:val="28"/>
        </w:rPr>
        <w:br/>
      </w:r>
      <w:r w:rsidR="00D97970" w:rsidRPr="00432D39">
        <w:rPr>
          <w:color w:val="000000" w:themeColor="text1"/>
          <w:sz w:val="28"/>
          <w:szCs w:val="28"/>
        </w:rPr>
        <w:t xml:space="preserve">на 31.12.2023 – </w:t>
      </w:r>
      <w:r w:rsidR="00D97970" w:rsidRPr="00432D39">
        <w:rPr>
          <w:rFonts w:eastAsia="Calibri"/>
          <w:sz w:val="28"/>
          <w:szCs w:val="28"/>
          <w:lang w:eastAsia="en-US"/>
        </w:rPr>
        <w:t>11647 человек</w:t>
      </w:r>
      <w:r w:rsidR="00D97970" w:rsidRPr="00432D39">
        <w:rPr>
          <w:color w:val="000000"/>
          <w:sz w:val="28"/>
          <w:szCs w:val="28"/>
        </w:rPr>
        <w:t xml:space="preserve">. </w:t>
      </w:r>
    </w:p>
    <w:p w:rsidR="00267511" w:rsidRPr="00432D39" w:rsidRDefault="00267511" w:rsidP="00567B49">
      <w:pPr>
        <w:tabs>
          <w:tab w:val="left" w:pos="5925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4D0D3B" w:rsidRPr="00432D39" w:rsidRDefault="0046312F" w:rsidP="00FD79D8">
      <w:pPr>
        <w:ind w:firstLine="709"/>
        <w:jc w:val="both"/>
        <w:rPr>
          <w:color w:val="000000" w:themeColor="text1"/>
          <w:sz w:val="28"/>
          <w:szCs w:val="28"/>
        </w:rPr>
      </w:pPr>
      <w:r w:rsidRPr="00432D39">
        <w:rPr>
          <w:noProof/>
          <w:color w:val="000000" w:themeColor="text1"/>
          <w:sz w:val="28"/>
          <w:szCs w:val="28"/>
        </w:rPr>
        <w:t>1.3.</w:t>
      </w:r>
      <w:r w:rsidR="004A3198" w:rsidRPr="00432D39">
        <w:rPr>
          <w:noProof/>
          <w:color w:val="000000" w:themeColor="text1"/>
          <w:sz w:val="28"/>
          <w:szCs w:val="28"/>
        </w:rPr>
        <w:t> </w:t>
      </w:r>
      <w:r w:rsidR="004E5581" w:rsidRPr="00432D39">
        <w:rPr>
          <w:noProof/>
          <w:color w:val="000000" w:themeColor="text1"/>
          <w:sz w:val="28"/>
          <w:szCs w:val="28"/>
        </w:rPr>
        <w:t>Цель</w:t>
      </w:r>
      <w:r w:rsidR="004E5581" w:rsidRPr="00432D39">
        <w:rPr>
          <w:color w:val="000000" w:themeColor="text1"/>
          <w:sz w:val="28"/>
          <w:szCs w:val="28"/>
        </w:rPr>
        <w:t xml:space="preserve"> </w:t>
      </w:r>
      <w:r w:rsidR="008E7861" w:rsidRPr="00432D39">
        <w:rPr>
          <w:color w:val="000000" w:themeColor="text1"/>
          <w:sz w:val="28"/>
          <w:szCs w:val="28"/>
        </w:rPr>
        <w:t xml:space="preserve">реализации </w:t>
      </w:r>
      <w:r w:rsidR="004E5581" w:rsidRPr="00432D39">
        <w:rPr>
          <w:color w:val="000000" w:themeColor="text1"/>
          <w:sz w:val="28"/>
          <w:szCs w:val="28"/>
        </w:rPr>
        <w:t>МКПР</w:t>
      </w:r>
      <w:r w:rsidR="004D0D3B" w:rsidRPr="00432D39">
        <w:rPr>
          <w:color w:val="000000" w:themeColor="text1"/>
          <w:sz w:val="28"/>
          <w:szCs w:val="28"/>
        </w:rPr>
        <w:t>.</w:t>
      </w:r>
      <w:r w:rsidRPr="00432D39">
        <w:rPr>
          <w:color w:val="000000" w:themeColor="text1"/>
          <w:sz w:val="28"/>
          <w:szCs w:val="28"/>
        </w:rPr>
        <w:t xml:space="preserve"> </w:t>
      </w:r>
    </w:p>
    <w:p w:rsidR="00267511" w:rsidRPr="00432D39" w:rsidRDefault="00037C02" w:rsidP="00FD79D8">
      <w:pPr>
        <w:ind w:firstLine="709"/>
        <w:jc w:val="both"/>
        <w:rPr>
          <w:color w:val="000000" w:themeColor="text1"/>
          <w:sz w:val="28"/>
          <w:szCs w:val="28"/>
        </w:rPr>
      </w:pPr>
      <w:r w:rsidRPr="00432D39">
        <w:rPr>
          <w:color w:val="000000" w:themeColor="text1"/>
          <w:sz w:val="28"/>
          <w:szCs w:val="28"/>
        </w:rPr>
        <w:t>П</w:t>
      </w:r>
      <w:r w:rsidR="009E03E1" w:rsidRPr="00432D39">
        <w:rPr>
          <w:color w:val="000000" w:themeColor="text1"/>
          <w:sz w:val="28"/>
          <w:szCs w:val="28"/>
        </w:rPr>
        <w:t>овышени</w:t>
      </w:r>
      <w:r w:rsidRPr="00432D39">
        <w:rPr>
          <w:color w:val="000000" w:themeColor="text1"/>
          <w:sz w:val="28"/>
          <w:szCs w:val="28"/>
        </w:rPr>
        <w:t>е</w:t>
      </w:r>
      <w:r w:rsidR="009E03E1" w:rsidRPr="00432D39">
        <w:rPr>
          <w:color w:val="000000" w:themeColor="text1"/>
          <w:sz w:val="28"/>
          <w:szCs w:val="28"/>
        </w:rPr>
        <w:t xml:space="preserve"> привлекательности </w:t>
      </w:r>
      <w:r w:rsidRPr="00432D39">
        <w:rPr>
          <w:color w:val="000000" w:themeColor="text1"/>
          <w:sz w:val="28"/>
          <w:szCs w:val="28"/>
        </w:rPr>
        <w:t>с. Березовское</w:t>
      </w:r>
      <w:r w:rsidR="009E03E1" w:rsidRPr="00432D39">
        <w:rPr>
          <w:color w:val="000000" w:themeColor="text1"/>
          <w:sz w:val="28"/>
          <w:szCs w:val="28"/>
        </w:rPr>
        <w:t xml:space="preserve"> для жизни людей</w:t>
      </w:r>
      <w:r w:rsidRPr="00432D39">
        <w:rPr>
          <w:color w:val="000000" w:themeColor="text1"/>
          <w:sz w:val="28"/>
          <w:szCs w:val="28"/>
        </w:rPr>
        <w:t xml:space="preserve">, </w:t>
      </w:r>
      <w:r w:rsidR="003257D4">
        <w:rPr>
          <w:color w:val="000000" w:themeColor="text1"/>
          <w:sz w:val="28"/>
          <w:szCs w:val="28"/>
        </w:rPr>
        <w:br/>
      </w:r>
      <w:r w:rsidRPr="00432D39">
        <w:rPr>
          <w:color w:val="000000" w:themeColor="text1"/>
          <w:sz w:val="28"/>
          <w:szCs w:val="28"/>
        </w:rPr>
        <w:t>в том числе в целях</w:t>
      </w:r>
      <w:r w:rsidR="009E03E1" w:rsidRPr="00432D39">
        <w:rPr>
          <w:color w:val="000000" w:themeColor="text1"/>
          <w:sz w:val="28"/>
          <w:szCs w:val="28"/>
        </w:rPr>
        <w:t xml:space="preserve"> привлечения и закрепления кадров на селе.</w:t>
      </w:r>
    </w:p>
    <w:p w:rsidR="006928BD" w:rsidRPr="00432D39" w:rsidRDefault="006928BD" w:rsidP="00FD79D8">
      <w:pPr>
        <w:ind w:firstLine="709"/>
        <w:jc w:val="both"/>
        <w:rPr>
          <w:color w:val="000000" w:themeColor="text1"/>
          <w:sz w:val="28"/>
          <w:szCs w:val="28"/>
        </w:rPr>
      </w:pPr>
    </w:p>
    <w:p w:rsidR="004E5581" w:rsidRPr="00432D39" w:rsidRDefault="0046312F" w:rsidP="00FD79D8">
      <w:pPr>
        <w:ind w:firstLine="709"/>
        <w:jc w:val="both"/>
        <w:rPr>
          <w:color w:val="000000" w:themeColor="text1"/>
          <w:sz w:val="28"/>
          <w:szCs w:val="28"/>
        </w:rPr>
      </w:pPr>
      <w:r w:rsidRPr="00432D39">
        <w:rPr>
          <w:noProof/>
          <w:color w:val="000000" w:themeColor="text1"/>
          <w:sz w:val="28"/>
          <w:szCs w:val="28"/>
        </w:rPr>
        <w:t>1.4.</w:t>
      </w:r>
      <w:r w:rsidR="004A3198" w:rsidRPr="00432D39">
        <w:rPr>
          <w:noProof/>
          <w:color w:val="000000" w:themeColor="text1"/>
          <w:sz w:val="28"/>
          <w:szCs w:val="28"/>
        </w:rPr>
        <w:t> </w:t>
      </w:r>
      <w:r w:rsidR="004E5581" w:rsidRPr="00432D39">
        <w:rPr>
          <w:noProof/>
          <w:color w:val="000000" w:themeColor="text1"/>
          <w:sz w:val="28"/>
          <w:szCs w:val="28"/>
        </w:rPr>
        <w:t>Задачи</w:t>
      </w:r>
      <w:r w:rsidR="004E5581" w:rsidRPr="00432D39">
        <w:rPr>
          <w:color w:val="000000" w:themeColor="text1"/>
          <w:sz w:val="28"/>
          <w:szCs w:val="28"/>
        </w:rPr>
        <w:t xml:space="preserve"> </w:t>
      </w:r>
      <w:r w:rsidR="008E7861" w:rsidRPr="00432D39">
        <w:rPr>
          <w:color w:val="000000" w:themeColor="text1"/>
          <w:sz w:val="28"/>
          <w:szCs w:val="28"/>
        </w:rPr>
        <w:t xml:space="preserve">реализации </w:t>
      </w:r>
      <w:r w:rsidR="004E5581" w:rsidRPr="00432D39">
        <w:rPr>
          <w:color w:val="000000" w:themeColor="text1"/>
          <w:sz w:val="28"/>
          <w:szCs w:val="28"/>
        </w:rPr>
        <w:t>МКПР</w:t>
      </w:r>
      <w:r w:rsidRPr="00432D39">
        <w:rPr>
          <w:color w:val="000000" w:themeColor="text1"/>
          <w:sz w:val="28"/>
          <w:szCs w:val="28"/>
        </w:rPr>
        <w:t>.</w:t>
      </w:r>
    </w:p>
    <w:p w:rsidR="00E60253" w:rsidRDefault="00E60253" w:rsidP="00FD79D8">
      <w:pPr>
        <w:ind w:firstLine="709"/>
        <w:jc w:val="both"/>
        <w:rPr>
          <w:color w:val="000000" w:themeColor="text1"/>
          <w:sz w:val="28"/>
          <w:szCs w:val="28"/>
        </w:rPr>
      </w:pPr>
      <w:r w:rsidRPr="00432D39">
        <w:rPr>
          <w:color w:val="000000" w:themeColor="text1"/>
          <w:sz w:val="28"/>
          <w:szCs w:val="28"/>
        </w:rPr>
        <w:t xml:space="preserve">- создание </w:t>
      </w:r>
      <w:r w:rsidR="00037C02" w:rsidRPr="00432D39">
        <w:rPr>
          <w:color w:val="000000" w:themeColor="text1"/>
          <w:sz w:val="28"/>
          <w:szCs w:val="28"/>
        </w:rPr>
        <w:t xml:space="preserve">условий для гармоничного развития личности путем расширения </w:t>
      </w:r>
      <w:r w:rsidR="00567B49" w:rsidRPr="00432D39">
        <w:rPr>
          <w:color w:val="000000" w:themeColor="text1"/>
          <w:sz w:val="28"/>
          <w:szCs w:val="28"/>
        </w:rPr>
        <w:t xml:space="preserve">спектра </w:t>
      </w:r>
      <w:r w:rsidR="00037C02" w:rsidRPr="00432D39">
        <w:rPr>
          <w:color w:val="000000" w:themeColor="text1"/>
          <w:sz w:val="28"/>
          <w:szCs w:val="28"/>
        </w:rPr>
        <w:t>услуг в сферах культуры, творчества</w:t>
      </w:r>
      <w:r w:rsidR="00037C02">
        <w:rPr>
          <w:color w:val="000000" w:themeColor="text1"/>
          <w:sz w:val="28"/>
          <w:szCs w:val="28"/>
        </w:rPr>
        <w:t>, оздоровления</w:t>
      </w:r>
      <w:r>
        <w:rPr>
          <w:color w:val="000000" w:themeColor="text1"/>
          <w:sz w:val="28"/>
          <w:szCs w:val="28"/>
        </w:rPr>
        <w:t>;</w:t>
      </w:r>
    </w:p>
    <w:p w:rsidR="00267511" w:rsidRDefault="00E60253" w:rsidP="00FD79D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567B49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 xml:space="preserve">обеспечение безопасности и повышения </w:t>
      </w:r>
      <w:r w:rsidR="00037C02">
        <w:rPr>
          <w:color w:val="000000" w:themeColor="text1"/>
          <w:sz w:val="28"/>
          <w:szCs w:val="28"/>
        </w:rPr>
        <w:t xml:space="preserve">комфортности </w:t>
      </w:r>
      <w:r>
        <w:rPr>
          <w:color w:val="000000" w:themeColor="text1"/>
          <w:sz w:val="28"/>
          <w:szCs w:val="28"/>
        </w:rPr>
        <w:t>образовательного процесса в детском саду и школе с. Березовское;</w:t>
      </w:r>
    </w:p>
    <w:p w:rsidR="00E60253" w:rsidRDefault="00E60253" w:rsidP="00FD79D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обеспечение сетевого образовательного процесса по подготовке кадров для АО «Березовское» и экономики района в целом;</w:t>
      </w:r>
    </w:p>
    <w:p w:rsidR="00824875" w:rsidRDefault="00824875" w:rsidP="00FD79D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улучшение качества питьевой воды</w:t>
      </w:r>
      <w:r w:rsidRPr="00824875"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в</w:t>
      </w:r>
      <w:proofErr w:type="gramEnd"/>
      <w:r>
        <w:rPr>
          <w:color w:val="000000" w:themeColor="text1"/>
          <w:sz w:val="28"/>
          <w:szCs w:val="28"/>
        </w:rPr>
        <w:t xml:space="preserve"> с. Березовское.</w:t>
      </w:r>
    </w:p>
    <w:p w:rsidR="006A4592" w:rsidRDefault="006A4592" w:rsidP="00FD79D8">
      <w:pPr>
        <w:ind w:firstLine="709"/>
        <w:jc w:val="both"/>
        <w:rPr>
          <w:noProof/>
          <w:color w:val="000000" w:themeColor="text1"/>
          <w:sz w:val="28"/>
          <w:szCs w:val="28"/>
        </w:rPr>
      </w:pPr>
    </w:p>
    <w:p w:rsidR="002900D7" w:rsidRDefault="004A3198" w:rsidP="003257D4">
      <w:pPr>
        <w:ind w:firstLine="709"/>
        <w:jc w:val="both"/>
        <w:rPr>
          <w:noProof/>
          <w:color w:val="000000" w:themeColor="text1"/>
          <w:sz w:val="28"/>
          <w:szCs w:val="28"/>
        </w:rPr>
      </w:pPr>
      <w:r w:rsidRPr="00803EA6">
        <w:rPr>
          <w:noProof/>
          <w:color w:val="000000" w:themeColor="text1"/>
          <w:sz w:val="28"/>
          <w:szCs w:val="28"/>
        </w:rPr>
        <w:t>1.5. </w:t>
      </w:r>
      <w:r w:rsidR="004E5581" w:rsidRPr="00803EA6">
        <w:rPr>
          <w:noProof/>
          <w:color w:val="000000" w:themeColor="text1"/>
          <w:sz w:val="28"/>
          <w:szCs w:val="28"/>
        </w:rPr>
        <w:t>Период реализации</w:t>
      </w:r>
      <w:r w:rsidR="004E5581" w:rsidRPr="00803EA6">
        <w:rPr>
          <w:color w:val="000000" w:themeColor="text1"/>
          <w:sz w:val="28"/>
          <w:szCs w:val="28"/>
        </w:rPr>
        <w:t xml:space="preserve"> МКПР</w:t>
      </w:r>
      <w:r w:rsidR="002900D7">
        <w:rPr>
          <w:rStyle w:val="af4"/>
          <w:color w:val="000000" w:themeColor="text1"/>
          <w:sz w:val="28"/>
          <w:szCs w:val="28"/>
        </w:rPr>
        <w:t xml:space="preserve"> </w:t>
      </w:r>
      <w:r w:rsidR="002900D7" w:rsidRPr="002900D7">
        <w:rPr>
          <w:rStyle w:val="af4"/>
          <w:color w:val="000000" w:themeColor="text1"/>
          <w:sz w:val="28"/>
          <w:szCs w:val="28"/>
          <w:vertAlign w:val="baseline"/>
        </w:rPr>
        <w:t>«</w:t>
      </w:r>
      <w:r w:rsidR="002900D7">
        <w:rPr>
          <w:color w:val="000000" w:themeColor="text1"/>
          <w:sz w:val="28"/>
          <w:szCs w:val="28"/>
        </w:rPr>
        <w:t>Березовское»</w:t>
      </w:r>
      <w:r w:rsidR="00FE390D">
        <w:rPr>
          <w:color w:val="000000" w:themeColor="text1"/>
          <w:sz w:val="28"/>
          <w:szCs w:val="28"/>
        </w:rPr>
        <w:t>:</w:t>
      </w:r>
      <w:r w:rsidR="002900D7">
        <w:rPr>
          <w:color w:val="000000" w:themeColor="text1"/>
          <w:sz w:val="28"/>
          <w:szCs w:val="28"/>
        </w:rPr>
        <w:t xml:space="preserve"> </w:t>
      </w:r>
      <w:r w:rsidR="00E60253">
        <w:rPr>
          <w:noProof/>
          <w:color w:val="000000" w:themeColor="text1"/>
          <w:sz w:val="28"/>
          <w:szCs w:val="28"/>
        </w:rPr>
        <w:t>2024-2027 годы.</w:t>
      </w:r>
    </w:p>
    <w:p w:rsidR="003257D4" w:rsidRDefault="003257D4" w:rsidP="003257D4">
      <w:pPr>
        <w:ind w:firstLine="709"/>
        <w:jc w:val="both"/>
        <w:rPr>
          <w:noProof/>
          <w:color w:val="000000" w:themeColor="text1"/>
          <w:sz w:val="28"/>
          <w:szCs w:val="28"/>
        </w:rPr>
      </w:pPr>
    </w:p>
    <w:p w:rsidR="00C569E7" w:rsidRPr="00803EA6" w:rsidRDefault="0046312F" w:rsidP="003257D4">
      <w:pPr>
        <w:ind w:firstLine="709"/>
        <w:jc w:val="both"/>
        <w:rPr>
          <w:noProof/>
          <w:color w:val="000000" w:themeColor="text1"/>
          <w:sz w:val="28"/>
          <w:szCs w:val="28"/>
        </w:rPr>
      </w:pPr>
      <w:r w:rsidRPr="00803EA6">
        <w:rPr>
          <w:noProof/>
          <w:color w:val="000000" w:themeColor="text1"/>
          <w:sz w:val="28"/>
          <w:szCs w:val="28"/>
        </w:rPr>
        <w:t>1.</w:t>
      </w:r>
      <w:r w:rsidR="00EE2FE3" w:rsidRPr="00803EA6">
        <w:rPr>
          <w:noProof/>
          <w:color w:val="000000" w:themeColor="text1"/>
          <w:sz w:val="28"/>
          <w:szCs w:val="28"/>
        </w:rPr>
        <w:t>6</w:t>
      </w:r>
      <w:r w:rsidRPr="00803EA6">
        <w:rPr>
          <w:noProof/>
          <w:color w:val="000000" w:themeColor="text1"/>
          <w:sz w:val="28"/>
          <w:szCs w:val="28"/>
        </w:rPr>
        <w:t>.</w:t>
      </w:r>
      <w:r w:rsidR="004A3198" w:rsidRPr="00803EA6">
        <w:rPr>
          <w:noProof/>
          <w:color w:val="000000" w:themeColor="text1"/>
          <w:sz w:val="28"/>
          <w:szCs w:val="28"/>
        </w:rPr>
        <w:t> </w:t>
      </w:r>
      <w:r w:rsidR="004E5581" w:rsidRPr="00803EA6">
        <w:rPr>
          <w:noProof/>
          <w:color w:val="000000" w:themeColor="text1"/>
          <w:sz w:val="28"/>
          <w:szCs w:val="28"/>
        </w:rPr>
        <w:t>Объем инвестиций</w:t>
      </w:r>
      <w:r w:rsidR="000D5D00" w:rsidRPr="00803EA6">
        <w:rPr>
          <w:noProof/>
          <w:color w:val="000000" w:themeColor="text1"/>
          <w:sz w:val="28"/>
          <w:szCs w:val="28"/>
        </w:rPr>
        <w:t>, млн руб.</w:t>
      </w:r>
      <w:r w:rsidR="004E5581" w:rsidRPr="00803EA6">
        <w:rPr>
          <w:noProof/>
          <w:color w:val="000000" w:themeColor="text1"/>
          <w:sz w:val="28"/>
          <w:szCs w:val="28"/>
        </w:rPr>
        <w:t>: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8"/>
        <w:gridCol w:w="3828"/>
        <w:gridCol w:w="1275"/>
      </w:tblGrid>
      <w:tr w:rsidR="00D17E08" w:rsidRPr="00803EA6" w:rsidTr="0044741E">
        <w:tc>
          <w:tcPr>
            <w:tcW w:w="4598" w:type="dxa"/>
          </w:tcPr>
          <w:p w:rsidR="00D17E08" w:rsidRPr="00803EA6" w:rsidRDefault="00123B9A" w:rsidP="00123B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EA6">
              <w:rPr>
                <w:rFonts w:ascii="Times New Roman" w:hAnsi="Times New Roman" w:cs="Times New Roman"/>
                <w:sz w:val="24"/>
                <w:szCs w:val="24"/>
              </w:rPr>
              <w:t>Общий о</w:t>
            </w:r>
            <w:r w:rsidR="00D17E08" w:rsidRPr="00803EA6">
              <w:rPr>
                <w:rFonts w:ascii="Times New Roman" w:hAnsi="Times New Roman" w:cs="Times New Roman"/>
                <w:sz w:val="24"/>
                <w:szCs w:val="24"/>
              </w:rPr>
              <w:t>бъем финансирования инвестиционного проекта</w:t>
            </w:r>
            <w:r w:rsidR="00CA588A" w:rsidRPr="00803EA6">
              <w:rPr>
                <w:rFonts w:ascii="Times New Roman" w:hAnsi="Times New Roman" w:cs="Times New Roman"/>
                <w:sz w:val="24"/>
                <w:szCs w:val="24"/>
              </w:rPr>
              <w:t xml:space="preserve"> (проектов) по созданию, капитальному ремонту объектов капитальных вложений </w:t>
            </w:r>
            <w:r w:rsidR="00EE7FE3" w:rsidRPr="00803E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A588A" w:rsidRPr="00803EA6">
              <w:rPr>
                <w:rFonts w:ascii="Times New Roman" w:hAnsi="Times New Roman" w:cs="Times New Roman"/>
                <w:sz w:val="24"/>
                <w:szCs w:val="24"/>
              </w:rPr>
              <w:t>с привлечением внебюджетных источников финансирования</w:t>
            </w:r>
            <w:r w:rsidR="008E7861" w:rsidRPr="00803E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4696B" w:rsidRPr="00803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7861" w:rsidRPr="00803EA6">
              <w:rPr>
                <w:rFonts w:ascii="Times New Roman" w:hAnsi="Times New Roman" w:cs="Times New Roman"/>
                <w:sz w:val="24"/>
                <w:szCs w:val="24"/>
              </w:rPr>
              <w:t xml:space="preserve">включенного </w:t>
            </w:r>
            <w:r w:rsidR="00EE7FE3" w:rsidRPr="00803EA6">
              <w:rPr>
                <w:rFonts w:ascii="Times New Roman" w:hAnsi="Times New Roman" w:cs="Times New Roman"/>
                <w:sz w:val="24"/>
                <w:szCs w:val="24"/>
              </w:rPr>
              <w:t xml:space="preserve">(включенных) </w:t>
            </w:r>
            <w:r w:rsidR="00EE7FE3" w:rsidRPr="00803E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E7861" w:rsidRPr="00803EA6">
              <w:rPr>
                <w:rFonts w:ascii="Times New Roman" w:hAnsi="Times New Roman" w:cs="Times New Roman"/>
                <w:sz w:val="24"/>
                <w:szCs w:val="24"/>
              </w:rPr>
              <w:t xml:space="preserve">в МКПР </w:t>
            </w:r>
            <w:r w:rsidR="00E4696B" w:rsidRPr="00803EA6">
              <w:rPr>
                <w:rFonts w:ascii="Times New Roman" w:hAnsi="Times New Roman" w:cs="Times New Roman"/>
                <w:sz w:val="24"/>
                <w:szCs w:val="24"/>
              </w:rPr>
              <w:t>(далее – инвестиционный проект)</w:t>
            </w:r>
          </w:p>
        </w:tc>
        <w:tc>
          <w:tcPr>
            <w:tcW w:w="3828" w:type="dxa"/>
          </w:tcPr>
          <w:p w:rsidR="00D17E08" w:rsidRPr="00803EA6" w:rsidRDefault="00B87CB2" w:rsidP="0044741E">
            <w:pPr>
              <w:pStyle w:val="ConsPlusNormal"/>
              <w:ind w:right="-204" w:hanging="6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139"/>
            <w:bookmarkEnd w:id="0"/>
            <w:r w:rsidRPr="00803EA6">
              <w:rPr>
                <w:rFonts w:ascii="Times New Roman" w:hAnsi="Times New Roman" w:cs="Times New Roman"/>
                <w:sz w:val="24"/>
                <w:szCs w:val="24"/>
              </w:rPr>
              <w:t>Стоимость создания, ремонта (в том числе текущего)</w:t>
            </w:r>
            <w:r w:rsidR="00D17E08" w:rsidRPr="00803EA6">
              <w:rPr>
                <w:rFonts w:ascii="Times New Roman" w:hAnsi="Times New Roman" w:cs="Times New Roman"/>
                <w:sz w:val="24"/>
                <w:szCs w:val="24"/>
              </w:rPr>
              <w:t xml:space="preserve"> объект</w:t>
            </w:r>
            <w:r w:rsidRPr="00803E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17E08" w:rsidRPr="00803EA6">
              <w:rPr>
                <w:rFonts w:ascii="Times New Roman" w:hAnsi="Times New Roman" w:cs="Times New Roman"/>
                <w:sz w:val="24"/>
                <w:szCs w:val="24"/>
              </w:rPr>
              <w:t xml:space="preserve"> (объект</w:t>
            </w:r>
            <w:r w:rsidRPr="00803EA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D17E08" w:rsidRPr="00803EA6">
              <w:rPr>
                <w:rFonts w:ascii="Times New Roman" w:hAnsi="Times New Roman" w:cs="Times New Roman"/>
                <w:sz w:val="24"/>
                <w:szCs w:val="24"/>
              </w:rPr>
              <w:t>) инфраструктурного обеспече</w:t>
            </w:r>
            <w:r w:rsidR="00007063" w:rsidRPr="00803EA6">
              <w:rPr>
                <w:rFonts w:ascii="Times New Roman" w:hAnsi="Times New Roman" w:cs="Times New Roman"/>
                <w:sz w:val="24"/>
                <w:szCs w:val="24"/>
              </w:rPr>
              <w:t>ния инвестиционной деятельности</w:t>
            </w:r>
          </w:p>
        </w:tc>
        <w:tc>
          <w:tcPr>
            <w:tcW w:w="1275" w:type="dxa"/>
          </w:tcPr>
          <w:p w:rsidR="00D17E08" w:rsidRPr="00803EA6" w:rsidRDefault="0019239F" w:rsidP="00B31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EA6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</w:t>
            </w:r>
            <w:r w:rsidR="00D17E08" w:rsidRPr="00803EA6">
              <w:rPr>
                <w:rFonts w:ascii="Times New Roman" w:hAnsi="Times New Roman" w:cs="Times New Roman"/>
                <w:sz w:val="24"/>
                <w:szCs w:val="24"/>
              </w:rPr>
              <w:t xml:space="preserve"> МКПР</w:t>
            </w:r>
          </w:p>
          <w:p w:rsidR="00D17E08" w:rsidRPr="00803EA6" w:rsidRDefault="00D17E08" w:rsidP="00B31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EA6">
              <w:rPr>
                <w:rFonts w:ascii="Times New Roman" w:hAnsi="Times New Roman" w:cs="Times New Roman"/>
                <w:sz w:val="24"/>
                <w:szCs w:val="24"/>
              </w:rPr>
              <w:t>(гр.1 + гр.2)</w:t>
            </w:r>
          </w:p>
        </w:tc>
      </w:tr>
      <w:tr w:rsidR="00D17E08" w:rsidRPr="00803EA6" w:rsidTr="0044741E">
        <w:trPr>
          <w:trHeight w:val="189"/>
        </w:trPr>
        <w:tc>
          <w:tcPr>
            <w:tcW w:w="4598" w:type="dxa"/>
          </w:tcPr>
          <w:p w:rsidR="00D17E08" w:rsidRPr="00803EA6" w:rsidRDefault="00D17E08" w:rsidP="00D17E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E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D17E08" w:rsidRPr="00803EA6" w:rsidRDefault="00D17E08" w:rsidP="00D17E08">
            <w:pPr>
              <w:pStyle w:val="ConsPlusNormal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E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D17E08" w:rsidRPr="00803EA6" w:rsidRDefault="00D17E08" w:rsidP="00D17E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E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61A1" w:rsidRPr="00803EA6" w:rsidTr="0044741E">
        <w:tc>
          <w:tcPr>
            <w:tcW w:w="4598" w:type="dxa"/>
            <w:shd w:val="clear" w:color="auto" w:fill="auto"/>
          </w:tcPr>
          <w:p w:rsidR="007261A1" w:rsidRPr="00803EA6" w:rsidRDefault="007261A1" w:rsidP="00887092">
            <w:r w:rsidRPr="00803EA6">
              <w:t>Всего:</w:t>
            </w:r>
            <w:r w:rsidR="00887092">
              <w:t xml:space="preserve"> </w:t>
            </w:r>
            <w:r w:rsidR="00887092" w:rsidRPr="00887092">
              <w:t>2783,361</w:t>
            </w:r>
          </w:p>
        </w:tc>
        <w:tc>
          <w:tcPr>
            <w:tcW w:w="3828" w:type="dxa"/>
            <w:shd w:val="clear" w:color="auto" w:fill="auto"/>
          </w:tcPr>
          <w:p w:rsidR="007261A1" w:rsidRPr="00320A3A" w:rsidRDefault="007261A1" w:rsidP="00E55F81">
            <w:pPr>
              <w:pStyle w:val="ConsPlusNormal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A3A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 w:rsidR="00887092" w:rsidRPr="00320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F81">
              <w:rPr>
                <w:rFonts w:ascii="Times New Roman" w:hAnsi="Times New Roman" w:cs="Times New Roman"/>
                <w:sz w:val="24"/>
                <w:szCs w:val="24"/>
              </w:rPr>
              <w:t>303,91</w:t>
            </w:r>
          </w:p>
        </w:tc>
        <w:tc>
          <w:tcPr>
            <w:tcW w:w="1275" w:type="dxa"/>
            <w:vMerge w:val="restart"/>
          </w:tcPr>
          <w:p w:rsidR="007261A1" w:rsidRPr="00803EA6" w:rsidRDefault="00320A3A" w:rsidP="00E55F81">
            <w:pPr>
              <w:pStyle w:val="ConsPlusNormal"/>
              <w:ind w:firstLine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55F8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5F8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1A1" w:rsidRPr="00803EA6" w:rsidTr="0044741E">
        <w:trPr>
          <w:trHeight w:val="194"/>
        </w:trPr>
        <w:tc>
          <w:tcPr>
            <w:tcW w:w="4598" w:type="dxa"/>
            <w:shd w:val="clear" w:color="auto" w:fill="auto"/>
          </w:tcPr>
          <w:p w:rsidR="007261A1" w:rsidRPr="00D224A6" w:rsidRDefault="007261A1" w:rsidP="003419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EA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="00946F05" w:rsidRPr="00803EA6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 w:rsidR="00555555" w:rsidRPr="00803EA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946F05" w:rsidRPr="00803EA6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инвестиционному проекту, </w:t>
            </w:r>
            <w:r w:rsidRPr="00803EA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осуществленные по </w:t>
            </w:r>
            <w:r w:rsidR="00341967">
              <w:rPr>
                <w:rFonts w:ascii="Times New Roman" w:hAnsi="Times New Roman" w:cs="Times New Roman"/>
                <w:sz w:val="24"/>
                <w:szCs w:val="24"/>
              </w:rPr>
              <w:t xml:space="preserve">состоянию </w:t>
            </w:r>
            <w:r w:rsidRPr="00803EA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887092" w:rsidRPr="00011F7E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296E85" w:rsidRPr="00011F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41967" w:rsidRPr="00011F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11F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7092" w:rsidRPr="00011F7E">
              <w:rPr>
                <w:rFonts w:ascii="Times New Roman" w:hAnsi="Times New Roman" w:cs="Times New Roman"/>
                <w:sz w:val="24"/>
                <w:szCs w:val="24"/>
              </w:rPr>
              <w:t>2024 - 2295,</w:t>
            </w:r>
            <w:r w:rsidR="00D224A6">
              <w:rPr>
                <w:rFonts w:ascii="Times New Roman" w:hAnsi="Times New Roman" w:cs="Times New Roman"/>
                <w:sz w:val="24"/>
                <w:szCs w:val="24"/>
              </w:rPr>
              <w:t xml:space="preserve">666 </w:t>
            </w:r>
            <w:proofErr w:type="gramStart"/>
            <w:r w:rsidR="00D224A6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="00D224A6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D224A6" w:rsidRPr="00D224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41967">
              <w:rPr>
                <w:rFonts w:ascii="Times New Roman" w:hAnsi="Times New Roman" w:cs="Times New Roman"/>
                <w:sz w:val="24"/>
                <w:szCs w:val="24"/>
              </w:rPr>
              <w:t>82,5%</w:t>
            </w:r>
            <w:r w:rsidR="00D224A6" w:rsidRPr="00D224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8" w:type="dxa"/>
            <w:shd w:val="clear" w:color="auto" w:fill="auto"/>
          </w:tcPr>
          <w:p w:rsidR="007261A1" w:rsidRPr="002132F2" w:rsidRDefault="007261A1" w:rsidP="003257D4">
            <w:pPr>
              <w:pStyle w:val="ConsPlusNormal"/>
              <w:ind w:right="44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2132F2">
              <w:rPr>
                <w:rFonts w:ascii="Times New Roman" w:hAnsi="Times New Roman" w:cs="Times New Roman"/>
                <w:sz w:val="24"/>
                <w:szCs w:val="24"/>
              </w:rPr>
              <w:t>в том числе по предполагаемым источникам финансирования:</w:t>
            </w:r>
          </w:p>
          <w:p w:rsidR="00320A3A" w:rsidRPr="002132F2" w:rsidRDefault="007261A1" w:rsidP="003257D4">
            <w:pPr>
              <w:pStyle w:val="ConsPlusNormal"/>
              <w:ind w:right="44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2132F2">
              <w:rPr>
                <w:rFonts w:ascii="Times New Roman" w:hAnsi="Times New Roman" w:cs="Times New Roman"/>
                <w:sz w:val="24"/>
                <w:szCs w:val="24"/>
              </w:rPr>
              <w:t>- краевой бюджет</w:t>
            </w:r>
            <w:r w:rsidR="00887092" w:rsidRPr="002132F2">
              <w:rPr>
                <w:rFonts w:ascii="Times New Roman" w:hAnsi="Times New Roman" w:cs="Times New Roman"/>
                <w:sz w:val="24"/>
                <w:szCs w:val="24"/>
              </w:rPr>
              <w:t xml:space="preserve"> – 300,0</w:t>
            </w:r>
            <w:r w:rsidR="00296E85" w:rsidRPr="002132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61A1" w:rsidRPr="00320A3A" w:rsidRDefault="00296E85" w:rsidP="00E55F81">
            <w:pPr>
              <w:pStyle w:val="ConsPlusNormal"/>
              <w:ind w:right="44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F2">
              <w:rPr>
                <w:rFonts w:ascii="Times New Roman" w:hAnsi="Times New Roman" w:cs="Times New Roman"/>
                <w:sz w:val="24"/>
                <w:szCs w:val="24"/>
              </w:rPr>
              <w:t xml:space="preserve">- местный бюджет – </w:t>
            </w:r>
            <w:r w:rsidR="00E55F81">
              <w:rPr>
                <w:rFonts w:ascii="Times New Roman" w:hAnsi="Times New Roman" w:cs="Times New Roman"/>
                <w:sz w:val="24"/>
                <w:szCs w:val="24"/>
              </w:rPr>
              <w:t>3,91</w:t>
            </w:r>
          </w:p>
        </w:tc>
        <w:tc>
          <w:tcPr>
            <w:tcW w:w="1275" w:type="dxa"/>
            <w:vMerge/>
          </w:tcPr>
          <w:p w:rsidR="007261A1" w:rsidRPr="00803EA6" w:rsidRDefault="007261A1" w:rsidP="007261A1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741E" w:rsidRDefault="0044741E" w:rsidP="00FD79D8">
      <w:pPr>
        <w:ind w:firstLine="709"/>
        <w:jc w:val="both"/>
        <w:rPr>
          <w:noProof/>
          <w:sz w:val="28"/>
          <w:szCs w:val="28"/>
        </w:rPr>
      </w:pPr>
    </w:p>
    <w:p w:rsidR="00B41D8E" w:rsidRPr="00803EA6" w:rsidRDefault="009D422B" w:rsidP="00FD79D8">
      <w:pPr>
        <w:ind w:firstLine="709"/>
        <w:jc w:val="both"/>
        <w:rPr>
          <w:sz w:val="28"/>
          <w:szCs w:val="28"/>
        </w:rPr>
      </w:pPr>
      <w:r w:rsidRPr="00803EA6">
        <w:rPr>
          <w:noProof/>
          <w:sz w:val="28"/>
          <w:szCs w:val="28"/>
        </w:rPr>
        <w:lastRenderedPageBreak/>
        <w:t>1.</w:t>
      </w:r>
      <w:r w:rsidR="00617A21" w:rsidRPr="00803EA6">
        <w:rPr>
          <w:noProof/>
          <w:sz w:val="28"/>
          <w:szCs w:val="28"/>
        </w:rPr>
        <w:t>7</w:t>
      </w:r>
      <w:r w:rsidRPr="00803EA6">
        <w:rPr>
          <w:noProof/>
          <w:sz w:val="28"/>
          <w:szCs w:val="28"/>
        </w:rPr>
        <w:t>.</w:t>
      </w:r>
      <w:r w:rsidR="004A3198" w:rsidRPr="00803EA6">
        <w:rPr>
          <w:noProof/>
          <w:sz w:val="28"/>
          <w:szCs w:val="28"/>
        </w:rPr>
        <w:t> </w:t>
      </w:r>
      <w:r w:rsidR="00282ACC" w:rsidRPr="00803EA6">
        <w:rPr>
          <w:noProof/>
          <w:sz w:val="28"/>
          <w:szCs w:val="28"/>
        </w:rPr>
        <w:t>Предполагаемые э</w:t>
      </w:r>
      <w:r w:rsidR="004E5581" w:rsidRPr="00803EA6">
        <w:rPr>
          <w:noProof/>
          <w:sz w:val="28"/>
          <w:szCs w:val="28"/>
        </w:rPr>
        <w:t xml:space="preserve">ффекты </w:t>
      </w:r>
      <w:r w:rsidR="006E7A45" w:rsidRPr="00803EA6">
        <w:rPr>
          <w:noProof/>
          <w:sz w:val="28"/>
          <w:szCs w:val="28"/>
        </w:rPr>
        <w:t xml:space="preserve">от </w:t>
      </w:r>
      <w:r w:rsidR="004E5581" w:rsidRPr="00803EA6">
        <w:rPr>
          <w:noProof/>
          <w:sz w:val="28"/>
          <w:szCs w:val="28"/>
        </w:rPr>
        <w:t>реализации МКПР</w:t>
      </w:r>
      <w:r w:rsidR="008A6E88">
        <w:rPr>
          <w:rStyle w:val="af4"/>
          <w:noProof/>
          <w:sz w:val="28"/>
          <w:szCs w:val="28"/>
        </w:rPr>
        <w:t xml:space="preserve"> </w:t>
      </w:r>
      <w:r w:rsidR="008A6E88">
        <w:rPr>
          <w:noProof/>
          <w:sz w:val="28"/>
          <w:szCs w:val="28"/>
        </w:rPr>
        <w:t>«Березовское».</w:t>
      </w:r>
    </w:p>
    <w:p w:rsidR="00B41D8E" w:rsidRPr="00803EA6" w:rsidRDefault="007452AB" w:rsidP="00FD79D8">
      <w:pPr>
        <w:ind w:firstLine="709"/>
        <w:jc w:val="both"/>
        <w:rPr>
          <w:noProof/>
          <w:sz w:val="28"/>
          <w:szCs w:val="28"/>
        </w:rPr>
      </w:pPr>
      <w:r w:rsidRPr="00803EA6">
        <w:rPr>
          <w:noProof/>
          <w:sz w:val="28"/>
          <w:szCs w:val="28"/>
        </w:rPr>
        <w:t>1</w:t>
      </w:r>
      <w:r w:rsidR="00D36742" w:rsidRPr="00803EA6">
        <w:rPr>
          <w:noProof/>
          <w:sz w:val="28"/>
          <w:szCs w:val="28"/>
        </w:rPr>
        <w:t>.</w:t>
      </w:r>
      <w:r w:rsidR="00617A21" w:rsidRPr="00803EA6">
        <w:rPr>
          <w:noProof/>
          <w:sz w:val="28"/>
          <w:szCs w:val="28"/>
        </w:rPr>
        <w:t>7</w:t>
      </w:r>
      <w:r w:rsidR="00D36742" w:rsidRPr="00803EA6">
        <w:rPr>
          <w:noProof/>
          <w:sz w:val="28"/>
          <w:szCs w:val="28"/>
        </w:rPr>
        <w:t>.1.</w:t>
      </w:r>
      <w:r w:rsidR="004A3198" w:rsidRPr="00803EA6">
        <w:rPr>
          <w:noProof/>
          <w:sz w:val="28"/>
          <w:szCs w:val="28"/>
        </w:rPr>
        <w:t> </w:t>
      </w:r>
      <w:r w:rsidR="00B41D8E" w:rsidRPr="00803EA6">
        <w:rPr>
          <w:noProof/>
          <w:sz w:val="28"/>
          <w:szCs w:val="28"/>
        </w:rPr>
        <w:t>с</w:t>
      </w:r>
      <w:r w:rsidR="009D422B" w:rsidRPr="00803EA6">
        <w:rPr>
          <w:noProof/>
          <w:sz w:val="28"/>
          <w:szCs w:val="28"/>
        </w:rPr>
        <w:t>оциальные</w:t>
      </w:r>
      <w:r w:rsidRPr="00803EA6">
        <w:rPr>
          <w:noProof/>
          <w:sz w:val="28"/>
          <w:szCs w:val="28"/>
        </w:rPr>
        <w:t>:</w:t>
      </w:r>
    </w:p>
    <w:tbl>
      <w:tblPr>
        <w:tblStyle w:val="a4"/>
        <w:tblW w:w="9639" w:type="dxa"/>
        <w:tblLayout w:type="fixed"/>
        <w:tblLook w:val="04A0" w:firstRow="1" w:lastRow="0" w:firstColumn="1" w:lastColumn="0" w:noHBand="0" w:noVBand="1"/>
      </w:tblPr>
      <w:tblGrid>
        <w:gridCol w:w="534"/>
        <w:gridCol w:w="6945"/>
        <w:gridCol w:w="2160"/>
      </w:tblGrid>
      <w:tr w:rsidR="00BA02E7" w:rsidRPr="00803EA6" w:rsidTr="0044741E">
        <w:trPr>
          <w:trHeight w:val="652"/>
        </w:trPr>
        <w:tc>
          <w:tcPr>
            <w:tcW w:w="534" w:type="dxa"/>
          </w:tcPr>
          <w:p w:rsidR="00BA02E7" w:rsidRPr="00803EA6" w:rsidRDefault="00BA02E7" w:rsidP="00BA02E7">
            <w:pPr>
              <w:jc w:val="center"/>
            </w:pPr>
            <w:r w:rsidRPr="00803EA6">
              <w:t xml:space="preserve">№ </w:t>
            </w:r>
            <w:proofErr w:type="gramStart"/>
            <w:r w:rsidRPr="00803EA6">
              <w:t>п</w:t>
            </w:r>
            <w:proofErr w:type="gramEnd"/>
            <w:r w:rsidRPr="00803EA6">
              <w:t>/п</w:t>
            </w:r>
          </w:p>
        </w:tc>
        <w:tc>
          <w:tcPr>
            <w:tcW w:w="6945" w:type="dxa"/>
          </w:tcPr>
          <w:p w:rsidR="00BA02E7" w:rsidRPr="00803EA6" w:rsidRDefault="00BA02E7" w:rsidP="00BA02E7">
            <w:pPr>
              <w:jc w:val="center"/>
            </w:pPr>
            <w:r w:rsidRPr="00803EA6">
              <w:t>Наименование показателей</w:t>
            </w:r>
          </w:p>
        </w:tc>
        <w:tc>
          <w:tcPr>
            <w:tcW w:w="2160" w:type="dxa"/>
          </w:tcPr>
          <w:p w:rsidR="00BA02E7" w:rsidRPr="00803EA6" w:rsidRDefault="00BA02E7" w:rsidP="00BA02E7">
            <w:pPr>
              <w:jc w:val="center"/>
            </w:pPr>
            <w:r w:rsidRPr="00803EA6">
              <w:t>Значения показателей по итогам реализации МКПР</w:t>
            </w:r>
          </w:p>
        </w:tc>
      </w:tr>
      <w:tr w:rsidR="00BA02E7" w:rsidRPr="00803EA6" w:rsidTr="0044741E">
        <w:tc>
          <w:tcPr>
            <w:tcW w:w="534" w:type="dxa"/>
          </w:tcPr>
          <w:p w:rsidR="00BA02E7" w:rsidRPr="00C14AF1" w:rsidRDefault="00BA02E7" w:rsidP="00BA02E7">
            <w:pPr>
              <w:jc w:val="center"/>
            </w:pPr>
            <w:r w:rsidRPr="00C14AF1">
              <w:t>1</w:t>
            </w:r>
          </w:p>
        </w:tc>
        <w:tc>
          <w:tcPr>
            <w:tcW w:w="6945" w:type="dxa"/>
          </w:tcPr>
          <w:p w:rsidR="00BA02E7" w:rsidRPr="00C14AF1" w:rsidRDefault="00BA02E7" w:rsidP="00BA02E7">
            <w:r w:rsidRPr="00C14AF1">
              <w:rPr>
                <w:noProof/>
                <w:szCs w:val="28"/>
              </w:rPr>
              <w:t>Количество выгодоприобретателей, которые непосредственно будут являться пользователями объекта (объектов) инфраструктурного обеспечения инвестиционной деятельности, чел.</w:t>
            </w:r>
            <w:r w:rsidR="00C14AF1" w:rsidRPr="00C14AF1">
              <w:rPr>
                <w:noProof/>
                <w:szCs w:val="28"/>
              </w:rPr>
              <w:t>, в т.ч.</w:t>
            </w:r>
          </w:p>
        </w:tc>
        <w:tc>
          <w:tcPr>
            <w:tcW w:w="2160" w:type="dxa"/>
          </w:tcPr>
          <w:p w:rsidR="00BA02E7" w:rsidRPr="00C14AF1" w:rsidRDefault="004D7CC2" w:rsidP="00BA02E7">
            <w:pPr>
              <w:jc w:val="center"/>
            </w:pPr>
            <w:r>
              <w:t>6220</w:t>
            </w:r>
          </w:p>
        </w:tc>
      </w:tr>
      <w:tr w:rsidR="0083040B" w:rsidRPr="00803EA6" w:rsidTr="0044741E">
        <w:tc>
          <w:tcPr>
            <w:tcW w:w="534" w:type="dxa"/>
          </w:tcPr>
          <w:p w:rsidR="0083040B" w:rsidRPr="00803EA6" w:rsidRDefault="00C14AF1" w:rsidP="00C14AF1">
            <w:r>
              <w:t>1.1</w:t>
            </w:r>
          </w:p>
        </w:tc>
        <w:tc>
          <w:tcPr>
            <w:tcW w:w="6945" w:type="dxa"/>
          </w:tcPr>
          <w:p w:rsidR="0083040B" w:rsidRPr="00803EA6" w:rsidRDefault="0083040B" w:rsidP="00BA02E7">
            <w:pPr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Многофункциональный культурно-развивающий центр</w:t>
            </w:r>
            <w:r w:rsidR="00C14AF1">
              <w:rPr>
                <w:noProof/>
                <w:szCs w:val="28"/>
              </w:rPr>
              <w:t>, в.т.ч.</w:t>
            </w:r>
          </w:p>
        </w:tc>
        <w:tc>
          <w:tcPr>
            <w:tcW w:w="2160" w:type="dxa"/>
          </w:tcPr>
          <w:p w:rsidR="0083040B" w:rsidRPr="00C14AF1" w:rsidRDefault="00F06144" w:rsidP="00BA02E7">
            <w:pPr>
              <w:jc w:val="center"/>
            </w:pPr>
            <w:r w:rsidRPr="00C14AF1">
              <w:t>3949</w:t>
            </w:r>
          </w:p>
        </w:tc>
      </w:tr>
      <w:tr w:rsidR="00F06144" w:rsidRPr="00803EA6" w:rsidTr="0044741E">
        <w:tc>
          <w:tcPr>
            <w:tcW w:w="534" w:type="dxa"/>
          </w:tcPr>
          <w:p w:rsidR="00F06144" w:rsidRPr="00803EA6" w:rsidRDefault="00F06144" w:rsidP="00BA02E7">
            <w:pPr>
              <w:jc w:val="center"/>
            </w:pPr>
          </w:p>
        </w:tc>
        <w:tc>
          <w:tcPr>
            <w:tcW w:w="6945" w:type="dxa"/>
          </w:tcPr>
          <w:p w:rsidR="00F06144" w:rsidRPr="0083040B" w:rsidRDefault="00F06144" w:rsidP="0083040B">
            <w:pPr>
              <w:jc w:val="right"/>
              <w:rPr>
                <w:i/>
                <w:noProof/>
                <w:szCs w:val="28"/>
              </w:rPr>
            </w:pPr>
            <w:r w:rsidRPr="0083040B">
              <w:rPr>
                <w:i/>
                <w:noProof/>
                <w:szCs w:val="28"/>
              </w:rPr>
              <w:t>Жители с. Березовское и д. Уральская</w:t>
            </w:r>
          </w:p>
        </w:tc>
        <w:tc>
          <w:tcPr>
            <w:tcW w:w="2160" w:type="dxa"/>
          </w:tcPr>
          <w:p w:rsidR="00F06144" w:rsidRPr="00C14AF1" w:rsidRDefault="00F06144" w:rsidP="00F06144">
            <w:pPr>
              <w:jc w:val="right"/>
              <w:rPr>
                <w:i/>
              </w:rPr>
            </w:pPr>
            <w:r w:rsidRPr="00C14AF1">
              <w:rPr>
                <w:i/>
              </w:rPr>
              <w:t>1521</w:t>
            </w:r>
          </w:p>
        </w:tc>
      </w:tr>
      <w:tr w:rsidR="00F06144" w:rsidRPr="00803EA6" w:rsidTr="0044741E">
        <w:tc>
          <w:tcPr>
            <w:tcW w:w="534" w:type="dxa"/>
          </w:tcPr>
          <w:p w:rsidR="00F06144" w:rsidRPr="00803EA6" w:rsidRDefault="00F06144" w:rsidP="00BA02E7">
            <w:pPr>
              <w:jc w:val="center"/>
            </w:pPr>
          </w:p>
        </w:tc>
        <w:tc>
          <w:tcPr>
            <w:tcW w:w="6945" w:type="dxa"/>
          </w:tcPr>
          <w:p w:rsidR="00F06144" w:rsidRPr="0083040B" w:rsidRDefault="00F06144" w:rsidP="00665490">
            <w:pPr>
              <w:jc w:val="right"/>
              <w:rPr>
                <w:i/>
                <w:noProof/>
                <w:szCs w:val="28"/>
              </w:rPr>
            </w:pPr>
            <w:r>
              <w:rPr>
                <w:i/>
                <w:noProof/>
                <w:szCs w:val="28"/>
              </w:rPr>
              <w:t>Жители пгт Курагино</w:t>
            </w:r>
            <w:r w:rsidR="00665490">
              <w:rPr>
                <w:i/>
                <w:noProof/>
                <w:szCs w:val="28"/>
              </w:rPr>
              <w:t>, иных н.п. района</w:t>
            </w:r>
          </w:p>
        </w:tc>
        <w:tc>
          <w:tcPr>
            <w:tcW w:w="2160" w:type="dxa"/>
          </w:tcPr>
          <w:p w:rsidR="00F06144" w:rsidRPr="00C14AF1" w:rsidRDefault="00F06144" w:rsidP="00F06144">
            <w:pPr>
              <w:jc w:val="right"/>
              <w:rPr>
                <w:i/>
              </w:rPr>
            </w:pPr>
            <w:r w:rsidRPr="00C14AF1">
              <w:rPr>
                <w:i/>
              </w:rPr>
              <w:t>2000</w:t>
            </w:r>
          </w:p>
        </w:tc>
      </w:tr>
      <w:tr w:rsidR="00F06144" w:rsidRPr="00803EA6" w:rsidTr="0044741E">
        <w:tc>
          <w:tcPr>
            <w:tcW w:w="534" w:type="dxa"/>
          </w:tcPr>
          <w:p w:rsidR="00F06144" w:rsidRPr="00803EA6" w:rsidRDefault="00F06144" w:rsidP="00BA02E7">
            <w:pPr>
              <w:jc w:val="center"/>
            </w:pPr>
          </w:p>
        </w:tc>
        <w:tc>
          <w:tcPr>
            <w:tcW w:w="6945" w:type="dxa"/>
          </w:tcPr>
          <w:p w:rsidR="00F06144" w:rsidRPr="0083040B" w:rsidRDefault="00F06144" w:rsidP="0083040B">
            <w:pPr>
              <w:jc w:val="right"/>
              <w:rPr>
                <w:i/>
                <w:noProof/>
                <w:szCs w:val="28"/>
              </w:rPr>
            </w:pPr>
            <w:r>
              <w:rPr>
                <w:i/>
                <w:noProof/>
                <w:szCs w:val="28"/>
              </w:rPr>
              <w:t xml:space="preserve">Студенты Курагинского и Кошурниковского филиалов </w:t>
            </w:r>
            <w:r w:rsidR="00E5040D" w:rsidRPr="00E5040D">
              <w:rPr>
                <w:i/>
                <w:szCs w:val="28"/>
              </w:rPr>
              <w:t>КГБПОУ Минусинский сельскохозяйственный колледж</w:t>
            </w:r>
          </w:p>
        </w:tc>
        <w:tc>
          <w:tcPr>
            <w:tcW w:w="2160" w:type="dxa"/>
          </w:tcPr>
          <w:p w:rsidR="00F06144" w:rsidRPr="00C14AF1" w:rsidRDefault="00F06144" w:rsidP="0083040B">
            <w:pPr>
              <w:jc w:val="right"/>
              <w:rPr>
                <w:i/>
              </w:rPr>
            </w:pPr>
            <w:r w:rsidRPr="00C14AF1">
              <w:rPr>
                <w:i/>
              </w:rPr>
              <w:t>178</w:t>
            </w:r>
          </w:p>
        </w:tc>
      </w:tr>
      <w:tr w:rsidR="00F06144" w:rsidRPr="00803EA6" w:rsidTr="0044741E">
        <w:tc>
          <w:tcPr>
            <w:tcW w:w="534" w:type="dxa"/>
          </w:tcPr>
          <w:p w:rsidR="00F06144" w:rsidRPr="00803EA6" w:rsidRDefault="00F06144" w:rsidP="00BA02E7">
            <w:pPr>
              <w:jc w:val="center"/>
            </w:pPr>
          </w:p>
        </w:tc>
        <w:tc>
          <w:tcPr>
            <w:tcW w:w="6945" w:type="dxa"/>
          </w:tcPr>
          <w:p w:rsidR="00F06144" w:rsidRPr="0083040B" w:rsidRDefault="00F06144" w:rsidP="0083040B">
            <w:pPr>
              <w:jc w:val="right"/>
              <w:rPr>
                <w:i/>
                <w:noProof/>
                <w:szCs w:val="28"/>
              </w:rPr>
            </w:pPr>
            <w:r>
              <w:rPr>
                <w:i/>
                <w:noProof/>
                <w:szCs w:val="28"/>
              </w:rPr>
              <w:t>Учащиеся «Агрошколы»</w:t>
            </w:r>
          </w:p>
        </w:tc>
        <w:tc>
          <w:tcPr>
            <w:tcW w:w="2160" w:type="dxa"/>
          </w:tcPr>
          <w:p w:rsidR="00F06144" w:rsidRPr="00C14AF1" w:rsidRDefault="00F06144" w:rsidP="0083040B">
            <w:pPr>
              <w:jc w:val="right"/>
              <w:rPr>
                <w:i/>
              </w:rPr>
            </w:pPr>
            <w:r w:rsidRPr="00C14AF1">
              <w:rPr>
                <w:i/>
              </w:rPr>
              <w:t>250</w:t>
            </w:r>
          </w:p>
        </w:tc>
      </w:tr>
      <w:tr w:rsidR="00F06144" w:rsidRPr="00803EA6" w:rsidTr="0044741E">
        <w:tc>
          <w:tcPr>
            <w:tcW w:w="534" w:type="dxa"/>
          </w:tcPr>
          <w:p w:rsidR="00F06144" w:rsidRPr="00803EA6" w:rsidRDefault="00C14AF1" w:rsidP="00BA02E7">
            <w:pPr>
              <w:jc w:val="center"/>
            </w:pPr>
            <w:r>
              <w:t>1.2</w:t>
            </w:r>
          </w:p>
        </w:tc>
        <w:tc>
          <w:tcPr>
            <w:tcW w:w="6945" w:type="dxa"/>
          </w:tcPr>
          <w:p w:rsidR="00F06144" w:rsidRPr="00803EA6" w:rsidRDefault="00F06144" w:rsidP="00BA02E7">
            <w:pPr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Детский сад (дети и родители)</w:t>
            </w:r>
          </w:p>
        </w:tc>
        <w:tc>
          <w:tcPr>
            <w:tcW w:w="2160" w:type="dxa"/>
          </w:tcPr>
          <w:p w:rsidR="00F06144" w:rsidRPr="00C14AF1" w:rsidRDefault="00F06144" w:rsidP="00BA02E7">
            <w:pPr>
              <w:jc w:val="center"/>
            </w:pPr>
            <w:r w:rsidRPr="00C14AF1">
              <w:t>187</w:t>
            </w:r>
          </w:p>
        </w:tc>
      </w:tr>
      <w:tr w:rsidR="00F06144" w:rsidRPr="00803EA6" w:rsidTr="0044741E">
        <w:tc>
          <w:tcPr>
            <w:tcW w:w="534" w:type="dxa"/>
          </w:tcPr>
          <w:p w:rsidR="00F06144" w:rsidRPr="00803EA6" w:rsidRDefault="00C14AF1" w:rsidP="00BA02E7">
            <w:pPr>
              <w:jc w:val="center"/>
            </w:pPr>
            <w:r>
              <w:t>1.3</w:t>
            </w:r>
          </w:p>
        </w:tc>
        <w:tc>
          <w:tcPr>
            <w:tcW w:w="6945" w:type="dxa"/>
          </w:tcPr>
          <w:p w:rsidR="00F06144" w:rsidRDefault="00F06144" w:rsidP="00BA02E7">
            <w:pPr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Школа (дети и родители)</w:t>
            </w:r>
          </w:p>
        </w:tc>
        <w:tc>
          <w:tcPr>
            <w:tcW w:w="2160" w:type="dxa"/>
          </w:tcPr>
          <w:p w:rsidR="00F06144" w:rsidRPr="00C14AF1" w:rsidRDefault="00F06144" w:rsidP="00BA02E7">
            <w:pPr>
              <w:jc w:val="center"/>
            </w:pPr>
            <w:r w:rsidRPr="00C14AF1">
              <w:t>671</w:t>
            </w:r>
          </w:p>
        </w:tc>
      </w:tr>
      <w:tr w:rsidR="00F06144" w:rsidRPr="00803EA6" w:rsidTr="0044741E">
        <w:tc>
          <w:tcPr>
            <w:tcW w:w="534" w:type="dxa"/>
          </w:tcPr>
          <w:p w:rsidR="00F06144" w:rsidRPr="00803EA6" w:rsidRDefault="00C14AF1" w:rsidP="00BA02E7">
            <w:pPr>
              <w:jc w:val="center"/>
            </w:pPr>
            <w:r>
              <w:t>1.4</w:t>
            </w:r>
          </w:p>
        </w:tc>
        <w:tc>
          <w:tcPr>
            <w:tcW w:w="6945" w:type="dxa"/>
          </w:tcPr>
          <w:p w:rsidR="00F06144" w:rsidRPr="00803EA6" w:rsidRDefault="006C7A04" w:rsidP="00BA02E7">
            <w:pPr>
              <w:rPr>
                <w:noProof/>
                <w:szCs w:val="28"/>
              </w:rPr>
            </w:pPr>
            <w:proofErr w:type="spellStart"/>
            <w:r w:rsidRPr="006C7A04">
              <w:rPr>
                <w:rFonts w:eastAsia="Calibri"/>
                <w:szCs w:val="28"/>
                <w:lang w:eastAsia="en-US"/>
              </w:rPr>
              <w:t>Озоно</w:t>
            </w:r>
            <w:proofErr w:type="spellEnd"/>
            <w:r w:rsidRPr="006C7A04">
              <w:rPr>
                <w:rFonts w:eastAsia="Calibri"/>
                <w:szCs w:val="28"/>
                <w:lang w:eastAsia="en-US"/>
              </w:rPr>
              <w:t xml:space="preserve">-фильтровальных </w:t>
            </w:r>
            <w:r w:rsidRPr="006C7A04">
              <w:rPr>
                <w:lang w:eastAsia="en-US"/>
              </w:rPr>
              <w:t>станций очистки воды в мобильном перевозимом здании</w:t>
            </w:r>
          </w:p>
        </w:tc>
        <w:tc>
          <w:tcPr>
            <w:tcW w:w="2160" w:type="dxa"/>
          </w:tcPr>
          <w:p w:rsidR="00F06144" w:rsidRPr="00C14AF1" w:rsidRDefault="004D7CC2" w:rsidP="00BA02E7">
            <w:pPr>
              <w:jc w:val="center"/>
            </w:pPr>
            <w:r>
              <w:t>1413</w:t>
            </w:r>
          </w:p>
        </w:tc>
      </w:tr>
      <w:tr w:rsidR="00BA02E7" w:rsidRPr="00803EA6" w:rsidTr="0044741E">
        <w:tc>
          <w:tcPr>
            <w:tcW w:w="534" w:type="dxa"/>
          </w:tcPr>
          <w:p w:rsidR="00BA02E7" w:rsidRPr="00803EA6" w:rsidRDefault="00BA02E7" w:rsidP="00BA02E7">
            <w:pPr>
              <w:jc w:val="center"/>
            </w:pPr>
            <w:r w:rsidRPr="00803EA6">
              <w:t>2</w:t>
            </w:r>
          </w:p>
        </w:tc>
        <w:tc>
          <w:tcPr>
            <w:tcW w:w="6945" w:type="dxa"/>
          </w:tcPr>
          <w:p w:rsidR="00BA02E7" w:rsidRPr="00803EA6" w:rsidRDefault="00BA02E7" w:rsidP="00157D89">
            <w:r w:rsidRPr="00803EA6">
              <w:t>Планируемое количество новых рабочих мест в результате реализации МКПР (включая рабочие места</w:t>
            </w:r>
            <w:r w:rsidR="004B7B11" w:rsidRPr="00803EA6">
              <w:t xml:space="preserve">, создаваемые </w:t>
            </w:r>
            <w:r w:rsidRPr="00803EA6">
              <w:t>субъек</w:t>
            </w:r>
            <w:r w:rsidR="004B7B11" w:rsidRPr="00803EA6">
              <w:t>том (субъектами) инвестиционной деятельности</w:t>
            </w:r>
            <w:r w:rsidRPr="00803EA6">
              <w:t>, рабочие места, создаваемые други</w:t>
            </w:r>
            <w:r w:rsidR="004B7B11" w:rsidRPr="00803EA6">
              <w:t>ми</w:t>
            </w:r>
            <w:r w:rsidRPr="00803EA6">
              <w:t xml:space="preserve"> хозяйствующи</w:t>
            </w:r>
            <w:r w:rsidR="004B7B11" w:rsidRPr="00803EA6">
              <w:t>ми</w:t>
            </w:r>
            <w:r w:rsidRPr="00803EA6">
              <w:t xml:space="preserve"> субъект</w:t>
            </w:r>
            <w:r w:rsidR="004B7B11" w:rsidRPr="00803EA6">
              <w:t>ами</w:t>
            </w:r>
            <w:r w:rsidRPr="00803EA6">
              <w:t xml:space="preserve"> в связи с реализацией инвестиционного проекта</w:t>
            </w:r>
            <w:r w:rsidR="004B7B11" w:rsidRPr="00803EA6">
              <w:t xml:space="preserve"> и или созданием, ремонтом (в том числе текущим) объектов инфраструктурного обеспечения инвестиционной деятельности</w:t>
            </w:r>
            <w:r w:rsidRPr="00803EA6">
              <w:t>), чел.</w:t>
            </w:r>
          </w:p>
        </w:tc>
        <w:tc>
          <w:tcPr>
            <w:tcW w:w="2160" w:type="dxa"/>
          </w:tcPr>
          <w:p w:rsidR="00BA02E7" w:rsidRPr="00803EA6" w:rsidRDefault="006C7A04" w:rsidP="00BA02E7">
            <w:pPr>
              <w:jc w:val="center"/>
            </w:pPr>
            <w:r>
              <w:t>10</w:t>
            </w:r>
          </w:p>
        </w:tc>
      </w:tr>
      <w:tr w:rsidR="005F4FF6" w:rsidRPr="00803EA6" w:rsidTr="0044741E">
        <w:trPr>
          <w:trHeight w:val="232"/>
        </w:trPr>
        <w:tc>
          <w:tcPr>
            <w:tcW w:w="534" w:type="dxa"/>
          </w:tcPr>
          <w:p w:rsidR="005F4FF6" w:rsidRPr="00803EA6" w:rsidRDefault="005F4FF6" w:rsidP="00BA02E7">
            <w:pPr>
              <w:jc w:val="center"/>
            </w:pPr>
          </w:p>
        </w:tc>
        <w:tc>
          <w:tcPr>
            <w:tcW w:w="6945" w:type="dxa"/>
          </w:tcPr>
          <w:p w:rsidR="005F4FF6" w:rsidRPr="00803EA6" w:rsidRDefault="005F4FF6" w:rsidP="00157D89">
            <w:r>
              <w:t>АО «Березовское»</w:t>
            </w:r>
          </w:p>
        </w:tc>
        <w:tc>
          <w:tcPr>
            <w:tcW w:w="2160" w:type="dxa"/>
          </w:tcPr>
          <w:p w:rsidR="005F4FF6" w:rsidRPr="00803EA6" w:rsidRDefault="00E32EF1" w:rsidP="00BA02E7">
            <w:pPr>
              <w:jc w:val="center"/>
            </w:pPr>
            <w:r>
              <w:t>5</w:t>
            </w:r>
          </w:p>
        </w:tc>
      </w:tr>
      <w:tr w:rsidR="005F4FF6" w:rsidRPr="00803EA6" w:rsidTr="0044741E">
        <w:tc>
          <w:tcPr>
            <w:tcW w:w="534" w:type="dxa"/>
          </w:tcPr>
          <w:p w:rsidR="005F4FF6" w:rsidRPr="00803EA6" w:rsidRDefault="005F4FF6" w:rsidP="00BA02E7">
            <w:pPr>
              <w:jc w:val="center"/>
            </w:pPr>
          </w:p>
        </w:tc>
        <w:tc>
          <w:tcPr>
            <w:tcW w:w="6945" w:type="dxa"/>
          </w:tcPr>
          <w:p w:rsidR="005F4FF6" w:rsidRPr="00803EA6" w:rsidRDefault="005F4FF6" w:rsidP="00157D89">
            <w:r>
              <w:rPr>
                <w:noProof/>
                <w:szCs w:val="28"/>
              </w:rPr>
              <w:t>Многофункциональный культурно-развивающий центр</w:t>
            </w:r>
          </w:p>
        </w:tc>
        <w:tc>
          <w:tcPr>
            <w:tcW w:w="2160" w:type="dxa"/>
          </w:tcPr>
          <w:p w:rsidR="005F4FF6" w:rsidRPr="00803EA6" w:rsidRDefault="005F4FF6" w:rsidP="00FE18EC">
            <w:pPr>
              <w:jc w:val="center"/>
            </w:pPr>
            <w:r w:rsidRPr="00EC0097">
              <w:t xml:space="preserve">5 </w:t>
            </w:r>
          </w:p>
        </w:tc>
      </w:tr>
      <w:tr w:rsidR="00BA02E7" w:rsidRPr="00803EA6" w:rsidTr="0044741E">
        <w:tc>
          <w:tcPr>
            <w:tcW w:w="534" w:type="dxa"/>
          </w:tcPr>
          <w:p w:rsidR="00BA02E7" w:rsidRPr="00803EA6" w:rsidRDefault="00BA02E7" w:rsidP="00BA02E7">
            <w:pPr>
              <w:jc w:val="center"/>
            </w:pPr>
            <w:r w:rsidRPr="00803EA6">
              <w:t>3</w:t>
            </w:r>
          </w:p>
        </w:tc>
        <w:tc>
          <w:tcPr>
            <w:tcW w:w="6945" w:type="dxa"/>
          </w:tcPr>
          <w:p w:rsidR="00BA02E7" w:rsidRPr="00803EA6" w:rsidRDefault="00BA02E7" w:rsidP="004B7B11">
            <w:r w:rsidRPr="00803EA6">
              <w:t>Количество граждан, ведущих личное подсобное хозяйство и реализующих продукцию субъекту (субъектам) инвестиционной деятельности (при наличии), чел.</w:t>
            </w:r>
          </w:p>
        </w:tc>
        <w:tc>
          <w:tcPr>
            <w:tcW w:w="2160" w:type="dxa"/>
          </w:tcPr>
          <w:p w:rsidR="00BA02E7" w:rsidRPr="00803EA6" w:rsidRDefault="00700ABA" w:rsidP="00BA02E7">
            <w:pPr>
              <w:jc w:val="center"/>
            </w:pPr>
            <w:r>
              <w:t>Нет</w:t>
            </w:r>
          </w:p>
        </w:tc>
      </w:tr>
      <w:tr w:rsidR="00BA02E7" w:rsidRPr="00803EA6" w:rsidTr="0044741E">
        <w:tc>
          <w:tcPr>
            <w:tcW w:w="534" w:type="dxa"/>
          </w:tcPr>
          <w:p w:rsidR="00BA02E7" w:rsidRPr="00803EA6" w:rsidRDefault="00BA02E7" w:rsidP="00BA02E7">
            <w:pPr>
              <w:jc w:val="center"/>
            </w:pPr>
            <w:r w:rsidRPr="00803EA6">
              <w:t>4</w:t>
            </w:r>
          </w:p>
        </w:tc>
        <w:tc>
          <w:tcPr>
            <w:tcW w:w="6945" w:type="dxa"/>
          </w:tcPr>
          <w:p w:rsidR="00BA02E7" w:rsidRPr="00803EA6" w:rsidRDefault="00BA02E7" w:rsidP="00567B49">
            <w:r w:rsidRPr="00803EA6">
              <w:t xml:space="preserve">Количество граждан, относящихся к </w:t>
            </w:r>
            <w:r w:rsidR="009814CE" w:rsidRPr="00803EA6">
              <w:t>физическим</w:t>
            </w:r>
            <w:r w:rsidR="00891CB4" w:rsidRPr="00803EA6">
              <w:t xml:space="preserve"> лицам</w:t>
            </w:r>
            <w:r w:rsidR="009814CE" w:rsidRPr="00803EA6">
              <w:t xml:space="preserve">, </w:t>
            </w:r>
            <w:r w:rsidR="009814CE" w:rsidRPr="00803EA6">
              <w:br/>
              <w:t xml:space="preserve">в том числе индивидуальным предпринимателям, перешедшими на специальный налоговый режим в порядке, установленном Федеральным законом от 27.11.2018 № 422-ФЗ «О проведении эксперимента по установлению специального налогового режима «Налог на профессиональный доход», </w:t>
            </w:r>
            <w:r w:rsidRPr="00803EA6">
              <w:t>и реализующих продукцию субъекту (субъектам) инвестиционной деятельности (при наличии), чел.</w:t>
            </w:r>
          </w:p>
        </w:tc>
        <w:tc>
          <w:tcPr>
            <w:tcW w:w="2160" w:type="dxa"/>
          </w:tcPr>
          <w:p w:rsidR="00BA02E7" w:rsidRPr="00803EA6" w:rsidRDefault="00700ABA" w:rsidP="00BA02E7">
            <w:pPr>
              <w:jc w:val="center"/>
            </w:pPr>
            <w:r>
              <w:t>Нет</w:t>
            </w:r>
          </w:p>
        </w:tc>
      </w:tr>
    </w:tbl>
    <w:p w:rsidR="00157D89" w:rsidRDefault="00157D89" w:rsidP="00FD79D8">
      <w:pPr>
        <w:ind w:firstLine="709"/>
        <w:jc w:val="both"/>
        <w:rPr>
          <w:noProof/>
          <w:sz w:val="28"/>
          <w:szCs w:val="28"/>
        </w:rPr>
      </w:pPr>
    </w:p>
    <w:p w:rsidR="00B41D8E" w:rsidRDefault="003A0298" w:rsidP="00FD79D8">
      <w:pPr>
        <w:ind w:firstLine="709"/>
        <w:jc w:val="both"/>
        <w:rPr>
          <w:noProof/>
          <w:sz w:val="28"/>
          <w:szCs w:val="28"/>
        </w:rPr>
      </w:pPr>
      <w:r w:rsidRPr="00803EA6">
        <w:rPr>
          <w:noProof/>
          <w:sz w:val="28"/>
          <w:szCs w:val="28"/>
        </w:rPr>
        <w:t>1.</w:t>
      </w:r>
      <w:r w:rsidR="00466D6A" w:rsidRPr="00803EA6">
        <w:rPr>
          <w:noProof/>
          <w:sz w:val="28"/>
          <w:szCs w:val="28"/>
        </w:rPr>
        <w:t>7</w:t>
      </w:r>
      <w:r w:rsidRPr="00803EA6">
        <w:rPr>
          <w:noProof/>
          <w:sz w:val="28"/>
          <w:szCs w:val="28"/>
        </w:rPr>
        <w:t>.</w:t>
      </w:r>
      <w:r w:rsidR="007136A6" w:rsidRPr="00803EA6">
        <w:rPr>
          <w:noProof/>
          <w:sz w:val="28"/>
          <w:szCs w:val="28"/>
        </w:rPr>
        <w:t>2</w:t>
      </w:r>
      <w:r w:rsidRPr="00803EA6">
        <w:rPr>
          <w:noProof/>
          <w:sz w:val="28"/>
          <w:szCs w:val="28"/>
        </w:rPr>
        <w:t>.</w:t>
      </w:r>
      <w:r w:rsidR="004A3198" w:rsidRPr="00803EA6">
        <w:rPr>
          <w:noProof/>
          <w:sz w:val="28"/>
          <w:szCs w:val="28"/>
        </w:rPr>
        <w:t> </w:t>
      </w:r>
      <w:r w:rsidR="00DF13F7" w:rsidRPr="00803EA6">
        <w:rPr>
          <w:noProof/>
          <w:sz w:val="28"/>
          <w:szCs w:val="28"/>
        </w:rPr>
        <w:t>экономические</w:t>
      </w:r>
      <w:r w:rsidR="00D02043" w:rsidRPr="00803EA6">
        <w:rPr>
          <w:noProof/>
          <w:sz w:val="28"/>
          <w:szCs w:val="28"/>
        </w:rPr>
        <w:t>:</w:t>
      </w: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471"/>
        <w:gridCol w:w="4032"/>
        <w:gridCol w:w="2589"/>
        <w:gridCol w:w="2542"/>
      </w:tblGrid>
      <w:tr w:rsidR="00C44336" w:rsidRPr="00803EA6" w:rsidTr="00EC0097">
        <w:trPr>
          <w:trHeight w:val="517"/>
          <w:tblHeader/>
        </w:trPr>
        <w:tc>
          <w:tcPr>
            <w:tcW w:w="471" w:type="dxa"/>
          </w:tcPr>
          <w:p w:rsidR="00C44336" w:rsidRPr="00EC0097" w:rsidRDefault="00C44336" w:rsidP="00C44336">
            <w:pPr>
              <w:jc w:val="center"/>
            </w:pPr>
            <w:r w:rsidRPr="00EC0097">
              <w:t xml:space="preserve">№ </w:t>
            </w:r>
            <w:proofErr w:type="gramStart"/>
            <w:r w:rsidRPr="00EC0097">
              <w:t>п</w:t>
            </w:r>
            <w:proofErr w:type="gramEnd"/>
            <w:r w:rsidRPr="00EC0097">
              <w:t>/п</w:t>
            </w:r>
          </w:p>
        </w:tc>
        <w:tc>
          <w:tcPr>
            <w:tcW w:w="4032" w:type="dxa"/>
          </w:tcPr>
          <w:p w:rsidR="00C44336" w:rsidRPr="00EC0097" w:rsidRDefault="00C44336" w:rsidP="00C44336">
            <w:pPr>
              <w:jc w:val="center"/>
            </w:pPr>
            <w:r w:rsidRPr="00EC0097">
              <w:t>Наименование показателей</w:t>
            </w:r>
          </w:p>
        </w:tc>
        <w:tc>
          <w:tcPr>
            <w:tcW w:w="2589" w:type="dxa"/>
          </w:tcPr>
          <w:p w:rsidR="00C44336" w:rsidRPr="00EC0097" w:rsidRDefault="00C44336" w:rsidP="004B7B11">
            <w:pPr>
              <w:jc w:val="center"/>
            </w:pPr>
            <w:r w:rsidRPr="00EC0097">
              <w:t>Значение показателя в год, предшествующий началу реализации МКПР</w:t>
            </w:r>
            <w:r w:rsidR="006A656F" w:rsidRPr="00EC0097">
              <w:t xml:space="preserve"> - 2023</w:t>
            </w:r>
          </w:p>
        </w:tc>
        <w:tc>
          <w:tcPr>
            <w:tcW w:w="2542" w:type="dxa"/>
          </w:tcPr>
          <w:p w:rsidR="00C44336" w:rsidRPr="00EC0097" w:rsidRDefault="00C44336" w:rsidP="00C44336">
            <w:pPr>
              <w:jc w:val="center"/>
            </w:pPr>
            <w:r w:rsidRPr="00EC0097">
              <w:t>Значение показателя в завершающий год реализации МКПР</w:t>
            </w:r>
            <w:r w:rsidR="006A656F" w:rsidRPr="00EC0097">
              <w:t xml:space="preserve"> - 2027</w:t>
            </w:r>
          </w:p>
        </w:tc>
      </w:tr>
      <w:tr w:rsidR="00C44336" w:rsidRPr="00803EA6" w:rsidTr="00EC0097">
        <w:tc>
          <w:tcPr>
            <w:tcW w:w="471" w:type="dxa"/>
          </w:tcPr>
          <w:p w:rsidR="00C44336" w:rsidRPr="00EC0097" w:rsidRDefault="00C44336" w:rsidP="00C44336">
            <w:pPr>
              <w:jc w:val="center"/>
            </w:pPr>
            <w:r w:rsidRPr="00EC0097">
              <w:t>1</w:t>
            </w:r>
          </w:p>
        </w:tc>
        <w:tc>
          <w:tcPr>
            <w:tcW w:w="4032" w:type="dxa"/>
          </w:tcPr>
          <w:p w:rsidR="00C44336" w:rsidRPr="00EC0097" w:rsidRDefault="00C44336" w:rsidP="004B7B11">
            <w:r w:rsidRPr="00EC0097">
              <w:t xml:space="preserve">Объем производства у субъекта (субъектов) инвестиционной деятельности, </w:t>
            </w:r>
            <w:proofErr w:type="gramStart"/>
            <w:r w:rsidRPr="00EC0097">
              <w:t>млн</w:t>
            </w:r>
            <w:proofErr w:type="gramEnd"/>
            <w:r w:rsidRPr="00EC0097">
              <w:t xml:space="preserve"> руб.</w:t>
            </w:r>
          </w:p>
        </w:tc>
        <w:tc>
          <w:tcPr>
            <w:tcW w:w="2589" w:type="dxa"/>
            <w:shd w:val="clear" w:color="auto" w:fill="auto"/>
          </w:tcPr>
          <w:p w:rsidR="00C44336" w:rsidRPr="00EC0097" w:rsidRDefault="005D275E" w:rsidP="00C44336">
            <w:pPr>
              <w:jc w:val="center"/>
            </w:pPr>
            <w:r>
              <w:t>906</w:t>
            </w:r>
          </w:p>
        </w:tc>
        <w:tc>
          <w:tcPr>
            <w:tcW w:w="2542" w:type="dxa"/>
            <w:shd w:val="clear" w:color="auto" w:fill="auto"/>
          </w:tcPr>
          <w:p w:rsidR="00C44336" w:rsidRPr="00EC0097" w:rsidRDefault="005D275E" w:rsidP="00C44336">
            <w:pPr>
              <w:jc w:val="center"/>
            </w:pPr>
            <w:r>
              <w:t>1061</w:t>
            </w:r>
          </w:p>
        </w:tc>
      </w:tr>
      <w:tr w:rsidR="00C44336" w:rsidRPr="00803EA6" w:rsidTr="00EC0097">
        <w:tc>
          <w:tcPr>
            <w:tcW w:w="471" w:type="dxa"/>
          </w:tcPr>
          <w:p w:rsidR="00C44336" w:rsidRPr="00EC0097" w:rsidRDefault="00C44336" w:rsidP="00C44336">
            <w:pPr>
              <w:jc w:val="center"/>
            </w:pPr>
            <w:r w:rsidRPr="00EC0097">
              <w:t>2</w:t>
            </w:r>
          </w:p>
        </w:tc>
        <w:tc>
          <w:tcPr>
            <w:tcW w:w="4032" w:type="dxa"/>
          </w:tcPr>
          <w:p w:rsidR="00C44336" w:rsidRPr="00EC0097" w:rsidRDefault="00C44336" w:rsidP="00C44336">
            <w:r w:rsidRPr="00EC0097">
              <w:t>Темп роста показателя 1, %</w:t>
            </w:r>
          </w:p>
        </w:tc>
        <w:tc>
          <w:tcPr>
            <w:tcW w:w="2589" w:type="dxa"/>
            <w:shd w:val="clear" w:color="auto" w:fill="auto"/>
          </w:tcPr>
          <w:p w:rsidR="00C44336" w:rsidRPr="000668DC" w:rsidRDefault="00567B49" w:rsidP="00C44336">
            <w:pPr>
              <w:jc w:val="center"/>
            </w:pPr>
            <w:r>
              <w:t>-</w:t>
            </w:r>
          </w:p>
        </w:tc>
        <w:tc>
          <w:tcPr>
            <w:tcW w:w="2542" w:type="dxa"/>
            <w:shd w:val="clear" w:color="auto" w:fill="auto"/>
          </w:tcPr>
          <w:p w:rsidR="00C44336" w:rsidRPr="000668DC" w:rsidRDefault="00C80094" w:rsidP="005D275E">
            <w:pPr>
              <w:jc w:val="center"/>
            </w:pPr>
            <w:r w:rsidRPr="000668DC">
              <w:t>1</w:t>
            </w:r>
            <w:r w:rsidR="005D275E" w:rsidRPr="000668DC">
              <w:t>1</w:t>
            </w:r>
            <w:r w:rsidR="00345262" w:rsidRPr="000668DC">
              <w:t>7,</w:t>
            </w:r>
            <w:r w:rsidR="005D275E" w:rsidRPr="000668DC">
              <w:t>1</w:t>
            </w:r>
            <w:r w:rsidRPr="000668DC">
              <w:t>%</w:t>
            </w:r>
          </w:p>
        </w:tc>
      </w:tr>
      <w:tr w:rsidR="00C44336" w:rsidRPr="00803EA6" w:rsidTr="00EC0097">
        <w:tc>
          <w:tcPr>
            <w:tcW w:w="471" w:type="dxa"/>
          </w:tcPr>
          <w:p w:rsidR="00C44336" w:rsidRPr="00EC0097" w:rsidRDefault="00C44336" w:rsidP="00C44336">
            <w:pPr>
              <w:jc w:val="center"/>
            </w:pPr>
            <w:r w:rsidRPr="00EC0097">
              <w:t>3</w:t>
            </w:r>
          </w:p>
        </w:tc>
        <w:tc>
          <w:tcPr>
            <w:tcW w:w="4032" w:type="dxa"/>
          </w:tcPr>
          <w:p w:rsidR="00C44336" w:rsidRPr="00EC0097" w:rsidRDefault="00C44336" w:rsidP="004B7B11">
            <w:r w:rsidRPr="00EC0097">
              <w:t xml:space="preserve">Численность работников субъекта </w:t>
            </w:r>
            <w:r w:rsidRPr="00EC0097">
              <w:lastRenderedPageBreak/>
              <w:t>(субъекто</w:t>
            </w:r>
            <w:r w:rsidR="004B7B11" w:rsidRPr="00EC0097">
              <w:t>в) инвестиционной деятельности,</w:t>
            </w:r>
            <w:r w:rsidRPr="00EC0097">
              <w:t xml:space="preserve"> чел</w:t>
            </w:r>
            <w:r w:rsidR="004B7B11" w:rsidRPr="00EC0097">
              <w:t>.</w:t>
            </w:r>
          </w:p>
        </w:tc>
        <w:tc>
          <w:tcPr>
            <w:tcW w:w="2589" w:type="dxa"/>
            <w:shd w:val="clear" w:color="auto" w:fill="auto"/>
          </w:tcPr>
          <w:p w:rsidR="00C44336" w:rsidRPr="000668DC" w:rsidRDefault="00150C45" w:rsidP="00C44336">
            <w:pPr>
              <w:jc w:val="center"/>
            </w:pPr>
            <w:r w:rsidRPr="000668DC">
              <w:lastRenderedPageBreak/>
              <w:t>325</w:t>
            </w:r>
          </w:p>
        </w:tc>
        <w:tc>
          <w:tcPr>
            <w:tcW w:w="2542" w:type="dxa"/>
            <w:shd w:val="clear" w:color="auto" w:fill="auto"/>
          </w:tcPr>
          <w:p w:rsidR="00C44336" w:rsidRPr="000668DC" w:rsidRDefault="00C80094" w:rsidP="00C44336">
            <w:pPr>
              <w:jc w:val="center"/>
            </w:pPr>
            <w:r w:rsidRPr="000668DC">
              <w:t>330</w:t>
            </w:r>
          </w:p>
        </w:tc>
      </w:tr>
      <w:tr w:rsidR="00C44336" w:rsidRPr="0041052A" w:rsidTr="00EC0097">
        <w:tc>
          <w:tcPr>
            <w:tcW w:w="471" w:type="dxa"/>
          </w:tcPr>
          <w:p w:rsidR="00C44336" w:rsidRPr="00EC0097" w:rsidRDefault="00C44336" w:rsidP="00C44336">
            <w:pPr>
              <w:jc w:val="center"/>
            </w:pPr>
            <w:r w:rsidRPr="00EC0097">
              <w:lastRenderedPageBreak/>
              <w:t>4</w:t>
            </w:r>
          </w:p>
        </w:tc>
        <w:tc>
          <w:tcPr>
            <w:tcW w:w="4032" w:type="dxa"/>
          </w:tcPr>
          <w:p w:rsidR="00C44336" w:rsidRPr="00EC0097" w:rsidRDefault="00C44336" w:rsidP="00C44336">
            <w:r w:rsidRPr="00EC0097">
              <w:t>Производительность труда</w:t>
            </w:r>
          </w:p>
          <w:p w:rsidR="00C44336" w:rsidRPr="00EC0097" w:rsidRDefault="00C44336" w:rsidP="004B7B11">
            <w:r w:rsidRPr="00EC0097">
              <w:t>у субъекта (субъектов) инвестиционной деятельности, руб./чел.</w:t>
            </w:r>
          </w:p>
        </w:tc>
        <w:tc>
          <w:tcPr>
            <w:tcW w:w="2589" w:type="dxa"/>
            <w:shd w:val="clear" w:color="auto" w:fill="auto"/>
          </w:tcPr>
          <w:p w:rsidR="00C44336" w:rsidRPr="00EC0097" w:rsidRDefault="00BC09BD" w:rsidP="005D275E">
            <w:pPr>
              <w:jc w:val="center"/>
            </w:pPr>
            <w:r w:rsidRPr="00EC0097">
              <w:t>2</w:t>
            </w:r>
            <w:r w:rsidR="005D275E">
              <w:t> 787 692</w:t>
            </w:r>
          </w:p>
        </w:tc>
        <w:tc>
          <w:tcPr>
            <w:tcW w:w="2542" w:type="dxa"/>
            <w:shd w:val="clear" w:color="auto" w:fill="auto"/>
          </w:tcPr>
          <w:p w:rsidR="00C44336" w:rsidRPr="00EC0097" w:rsidRDefault="005D275E" w:rsidP="00C44336">
            <w:pPr>
              <w:jc w:val="center"/>
            </w:pPr>
            <w:r>
              <w:t>3 215 152</w:t>
            </w:r>
          </w:p>
        </w:tc>
      </w:tr>
      <w:tr w:rsidR="00C44336" w:rsidRPr="00803EA6" w:rsidTr="00EC0097">
        <w:tc>
          <w:tcPr>
            <w:tcW w:w="471" w:type="dxa"/>
          </w:tcPr>
          <w:p w:rsidR="00C44336" w:rsidRPr="00EC0097" w:rsidRDefault="00C44336" w:rsidP="00C44336">
            <w:pPr>
              <w:jc w:val="center"/>
            </w:pPr>
            <w:r w:rsidRPr="00EC0097">
              <w:t>5</w:t>
            </w:r>
          </w:p>
        </w:tc>
        <w:tc>
          <w:tcPr>
            <w:tcW w:w="4032" w:type="dxa"/>
          </w:tcPr>
          <w:p w:rsidR="00C44336" w:rsidRPr="00EC0097" w:rsidRDefault="00FB7EA5" w:rsidP="00FB7EA5">
            <w:r w:rsidRPr="00EC0097">
              <w:t xml:space="preserve">Объем налоговых платежей, планируемых к уплате субъектом </w:t>
            </w:r>
            <w:r w:rsidR="004568CB" w:rsidRPr="00EC0097">
              <w:t xml:space="preserve">(субъектами) </w:t>
            </w:r>
            <w:r w:rsidRPr="00EC0097">
              <w:t xml:space="preserve">инвестиционной деятельности во все уровни бюджета, </w:t>
            </w:r>
            <w:proofErr w:type="gramStart"/>
            <w:r w:rsidRPr="00EC0097">
              <w:t>млн</w:t>
            </w:r>
            <w:proofErr w:type="gramEnd"/>
            <w:r w:rsidRPr="00EC0097">
              <w:t xml:space="preserve"> руб.</w:t>
            </w:r>
          </w:p>
        </w:tc>
        <w:tc>
          <w:tcPr>
            <w:tcW w:w="2589" w:type="dxa"/>
            <w:shd w:val="clear" w:color="auto" w:fill="auto"/>
          </w:tcPr>
          <w:p w:rsidR="006A656F" w:rsidRPr="004D00A6" w:rsidRDefault="006A656F" w:rsidP="00C44336">
            <w:pPr>
              <w:jc w:val="center"/>
            </w:pPr>
            <w:r w:rsidRPr="004D00A6">
              <w:t xml:space="preserve">Всего  - </w:t>
            </w:r>
            <w:r w:rsidR="00CD04F7" w:rsidRPr="004D00A6">
              <w:t>297,720</w:t>
            </w:r>
            <w:r w:rsidRPr="004D00A6">
              <w:t xml:space="preserve">, </w:t>
            </w:r>
          </w:p>
          <w:p w:rsidR="00C44336" w:rsidRPr="004D00A6" w:rsidRDefault="006A656F" w:rsidP="00C44336">
            <w:pPr>
              <w:jc w:val="center"/>
            </w:pPr>
            <w:r w:rsidRPr="004D00A6">
              <w:t>в том числе по видам</w:t>
            </w:r>
            <w:r w:rsidR="00CD04F7" w:rsidRPr="004D00A6">
              <w:t>:</w:t>
            </w:r>
          </w:p>
          <w:p w:rsidR="00561222" w:rsidRPr="004D00A6" w:rsidRDefault="00AB347A" w:rsidP="00EC0097">
            <w:pPr>
              <w:jc w:val="center"/>
            </w:pPr>
            <w:r>
              <w:t>- налог на прибыль – 0,504;</w:t>
            </w:r>
          </w:p>
          <w:p w:rsidR="00CD04F7" w:rsidRPr="004D00A6" w:rsidRDefault="00CD04F7" w:rsidP="00EC0097">
            <w:pPr>
              <w:jc w:val="center"/>
            </w:pPr>
            <w:r w:rsidRPr="004D00A6">
              <w:t>- НДС – 278,028;</w:t>
            </w:r>
          </w:p>
          <w:p w:rsidR="00CD04F7" w:rsidRPr="004D00A6" w:rsidRDefault="00CD04F7" w:rsidP="00EC0097">
            <w:pPr>
              <w:jc w:val="center"/>
            </w:pPr>
            <w:r w:rsidRPr="004D00A6">
              <w:t>- земельный – 1,011,</w:t>
            </w:r>
          </w:p>
          <w:p w:rsidR="00CD04F7" w:rsidRPr="004D00A6" w:rsidRDefault="00CD04F7" w:rsidP="00EC0097">
            <w:pPr>
              <w:jc w:val="center"/>
            </w:pPr>
            <w:r w:rsidRPr="004D00A6">
              <w:t>- НДФЛ – 18,081,</w:t>
            </w:r>
          </w:p>
          <w:p w:rsidR="00CD04F7" w:rsidRPr="004D00A6" w:rsidRDefault="00CD04F7" w:rsidP="00CD04F7">
            <w:pPr>
              <w:jc w:val="center"/>
            </w:pPr>
            <w:r w:rsidRPr="004D00A6">
              <w:t>- водный - 0,096.</w:t>
            </w:r>
          </w:p>
        </w:tc>
        <w:tc>
          <w:tcPr>
            <w:tcW w:w="2542" w:type="dxa"/>
            <w:shd w:val="clear" w:color="auto" w:fill="auto"/>
          </w:tcPr>
          <w:p w:rsidR="00CD04F7" w:rsidRPr="008224A6" w:rsidRDefault="00CD04F7" w:rsidP="00CD04F7">
            <w:pPr>
              <w:jc w:val="center"/>
            </w:pPr>
            <w:r w:rsidRPr="008224A6">
              <w:t xml:space="preserve">Всего  - </w:t>
            </w:r>
            <w:r w:rsidR="008224A6" w:rsidRPr="008224A6">
              <w:t>360,285</w:t>
            </w:r>
            <w:r w:rsidRPr="008224A6">
              <w:t xml:space="preserve">, </w:t>
            </w:r>
          </w:p>
          <w:p w:rsidR="00CD04F7" w:rsidRPr="008224A6" w:rsidRDefault="00CD04F7" w:rsidP="00CD04F7">
            <w:pPr>
              <w:jc w:val="center"/>
            </w:pPr>
            <w:r w:rsidRPr="008224A6">
              <w:t>в том числе по видам:</w:t>
            </w:r>
          </w:p>
          <w:p w:rsidR="00CD04F7" w:rsidRPr="008224A6" w:rsidRDefault="00CD04F7" w:rsidP="00CD04F7">
            <w:pPr>
              <w:jc w:val="center"/>
            </w:pPr>
            <w:r w:rsidRPr="008224A6">
              <w:t xml:space="preserve">- налог на прибыль – </w:t>
            </w:r>
            <w:r w:rsidRPr="0041052A">
              <w:t>0,</w:t>
            </w:r>
            <w:r w:rsidR="008224A6" w:rsidRPr="0041052A">
              <w:t>03</w:t>
            </w:r>
            <w:r w:rsidR="00AB347A" w:rsidRPr="0041052A">
              <w:t>;</w:t>
            </w:r>
          </w:p>
          <w:p w:rsidR="00CD04F7" w:rsidRPr="008224A6" w:rsidRDefault="00CD04F7" w:rsidP="00CD04F7">
            <w:pPr>
              <w:jc w:val="center"/>
            </w:pPr>
            <w:r w:rsidRPr="008224A6">
              <w:t xml:space="preserve">- НДС – </w:t>
            </w:r>
            <w:r w:rsidR="008224A6" w:rsidRPr="008224A6">
              <w:t>336,24</w:t>
            </w:r>
            <w:r w:rsidRPr="008224A6">
              <w:t>;</w:t>
            </w:r>
          </w:p>
          <w:p w:rsidR="00CD04F7" w:rsidRPr="008224A6" w:rsidRDefault="00CD04F7" w:rsidP="00CD04F7">
            <w:pPr>
              <w:jc w:val="center"/>
            </w:pPr>
            <w:r w:rsidRPr="008224A6">
              <w:t xml:space="preserve">- земельный – </w:t>
            </w:r>
            <w:r w:rsidR="008224A6" w:rsidRPr="008224A6">
              <w:t>1,54</w:t>
            </w:r>
            <w:r w:rsidRPr="008224A6">
              <w:t>,</w:t>
            </w:r>
          </w:p>
          <w:p w:rsidR="00CD04F7" w:rsidRPr="008224A6" w:rsidRDefault="00CD04F7" w:rsidP="00CD04F7">
            <w:pPr>
              <w:jc w:val="center"/>
            </w:pPr>
            <w:r w:rsidRPr="008224A6">
              <w:t xml:space="preserve">- НДФЛ – </w:t>
            </w:r>
            <w:r w:rsidR="008224A6" w:rsidRPr="008224A6">
              <w:t>22,37</w:t>
            </w:r>
            <w:r w:rsidRPr="008224A6">
              <w:t>,</w:t>
            </w:r>
          </w:p>
          <w:p w:rsidR="00BC09BD" w:rsidRPr="004D00A6" w:rsidRDefault="00CD04F7" w:rsidP="008224A6">
            <w:pPr>
              <w:jc w:val="center"/>
            </w:pPr>
            <w:r w:rsidRPr="008224A6">
              <w:t>- водный - 0,</w:t>
            </w:r>
            <w:r w:rsidR="008224A6" w:rsidRPr="008224A6">
              <w:t>115</w:t>
            </w:r>
            <w:r w:rsidRPr="008224A6">
              <w:t>.</w:t>
            </w:r>
          </w:p>
        </w:tc>
      </w:tr>
      <w:tr w:rsidR="00C44336" w:rsidRPr="00803EA6" w:rsidTr="00EC0097">
        <w:tc>
          <w:tcPr>
            <w:tcW w:w="471" w:type="dxa"/>
          </w:tcPr>
          <w:p w:rsidR="00C44336" w:rsidRPr="00EC0097" w:rsidRDefault="00C44336" w:rsidP="00C44336">
            <w:pPr>
              <w:jc w:val="center"/>
            </w:pPr>
            <w:r w:rsidRPr="00EC0097">
              <w:t>6</w:t>
            </w:r>
          </w:p>
        </w:tc>
        <w:tc>
          <w:tcPr>
            <w:tcW w:w="4032" w:type="dxa"/>
          </w:tcPr>
          <w:p w:rsidR="00C44336" w:rsidRPr="00EC0097" w:rsidRDefault="00C44336" w:rsidP="00C44336">
            <w:r w:rsidRPr="00EC0097">
              <w:t xml:space="preserve">Темп роста показателя 5, % </w:t>
            </w:r>
          </w:p>
        </w:tc>
        <w:tc>
          <w:tcPr>
            <w:tcW w:w="2589" w:type="dxa"/>
            <w:shd w:val="clear" w:color="auto" w:fill="auto"/>
          </w:tcPr>
          <w:p w:rsidR="00C44336" w:rsidRPr="00EC0097" w:rsidRDefault="00567B49" w:rsidP="00C44336">
            <w:pPr>
              <w:jc w:val="center"/>
            </w:pPr>
            <w:r>
              <w:t>-</w:t>
            </w:r>
          </w:p>
        </w:tc>
        <w:tc>
          <w:tcPr>
            <w:tcW w:w="2542" w:type="dxa"/>
            <w:shd w:val="clear" w:color="auto" w:fill="auto"/>
          </w:tcPr>
          <w:p w:rsidR="00C44336" w:rsidRPr="00EC0097" w:rsidRDefault="00C80094" w:rsidP="00345262">
            <w:pPr>
              <w:jc w:val="center"/>
            </w:pPr>
            <w:r w:rsidRPr="00EC0097">
              <w:t>1</w:t>
            </w:r>
            <w:r w:rsidR="00345262">
              <w:t>21,0</w:t>
            </w:r>
            <w:r w:rsidR="009E2E73">
              <w:t xml:space="preserve"> </w:t>
            </w:r>
            <w:r w:rsidRPr="00EC0097">
              <w:t>%</w:t>
            </w:r>
          </w:p>
        </w:tc>
      </w:tr>
    </w:tbl>
    <w:p w:rsidR="008224A6" w:rsidRPr="00803EA6" w:rsidRDefault="008224A6" w:rsidP="00DD7EFD">
      <w:pPr>
        <w:ind w:firstLine="709"/>
        <w:jc w:val="both"/>
        <w:rPr>
          <w:sz w:val="28"/>
          <w:szCs w:val="28"/>
        </w:rPr>
      </w:pPr>
    </w:p>
    <w:p w:rsidR="00282ACC" w:rsidRDefault="00FB7EA5" w:rsidP="00DD7EFD">
      <w:pPr>
        <w:ind w:firstLine="709"/>
        <w:jc w:val="both"/>
        <w:rPr>
          <w:sz w:val="28"/>
          <w:szCs w:val="28"/>
        </w:rPr>
      </w:pPr>
      <w:r w:rsidRPr="00803EA6">
        <w:rPr>
          <w:sz w:val="28"/>
          <w:szCs w:val="28"/>
        </w:rPr>
        <w:t>1.7.3. И</w:t>
      </w:r>
      <w:r w:rsidR="00357148" w:rsidRPr="00803EA6">
        <w:rPr>
          <w:sz w:val="28"/>
          <w:szCs w:val="28"/>
        </w:rPr>
        <w:t>ные качественные и количественные эффекты, в том числе экологические</w:t>
      </w:r>
      <w:r w:rsidRPr="00803EA6">
        <w:rPr>
          <w:sz w:val="28"/>
          <w:szCs w:val="28"/>
        </w:rPr>
        <w:t>, от реализации МКПР</w:t>
      </w:r>
      <w:r w:rsidR="00182721">
        <w:rPr>
          <w:sz w:val="28"/>
          <w:szCs w:val="28"/>
        </w:rPr>
        <w:t>:</w:t>
      </w:r>
    </w:p>
    <w:p w:rsidR="00182721" w:rsidRDefault="00EC0097" w:rsidP="00E32EF1">
      <w:pPr>
        <w:ind w:firstLine="709"/>
        <w:jc w:val="both"/>
        <w:rPr>
          <w:sz w:val="28"/>
          <w:szCs w:val="28"/>
        </w:rPr>
      </w:pPr>
      <w:r w:rsidRPr="007A0AE3">
        <w:rPr>
          <w:sz w:val="28"/>
          <w:szCs w:val="28"/>
        </w:rPr>
        <w:t>- улучшение качества питьевой воды</w:t>
      </w:r>
      <w:r w:rsidR="00E32EF1" w:rsidRPr="007A0AE3">
        <w:rPr>
          <w:sz w:val="28"/>
          <w:szCs w:val="28"/>
        </w:rPr>
        <w:t xml:space="preserve"> </w:t>
      </w:r>
      <w:r w:rsidR="00E32EF1" w:rsidRPr="005E3125">
        <w:rPr>
          <w:sz w:val="28"/>
          <w:szCs w:val="28"/>
        </w:rPr>
        <w:t>до</w:t>
      </w:r>
      <w:r w:rsidR="00FE390D" w:rsidRPr="005E3125">
        <w:rPr>
          <w:sz w:val="28"/>
          <w:szCs w:val="28"/>
        </w:rPr>
        <w:t xml:space="preserve"> 100%</w:t>
      </w:r>
      <w:r w:rsidR="00E32EF1" w:rsidRPr="007A0AE3">
        <w:rPr>
          <w:sz w:val="28"/>
          <w:szCs w:val="28"/>
        </w:rPr>
        <w:t xml:space="preserve"> нормативных значений</w:t>
      </w:r>
      <w:r w:rsidR="00E32EF1" w:rsidRPr="007A0AE3">
        <w:rPr>
          <w:rFonts w:eastAsiaTheme="minorHAnsi"/>
          <w:color w:val="000000"/>
          <w:lang w:eastAsia="en-US"/>
        </w:rPr>
        <w:t xml:space="preserve"> </w:t>
      </w:r>
      <w:r w:rsidR="00567B49">
        <w:rPr>
          <w:rFonts w:eastAsiaTheme="minorHAnsi"/>
          <w:color w:val="000000"/>
          <w:lang w:eastAsia="en-US"/>
        </w:rPr>
        <w:br/>
      </w:r>
      <w:r w:rsidR="00E32EF1" w:rsidRPr="007A0AE3">
        <w:rPr>
          <w:sz w:val="28"/>
          <w:szCs w:val="28"/>
        </w:rPr>
        <w:t>в соответствии СанПиН 1. 2. 3685-21 «Гигиенические нормативы и требования к обеспечению безопасности и (или) безвредности для человека факторов среды обитания» по микробиологическим показателям, по железу общему, марганцу, мутности, цветности и жесткости общей»</w:t>
      </w:r>
      <w:r w:rsidR="00665490">
        <w:rPr>
          <w:sz w:val="28"/>
          <w:szCs w:val="28"/>
        </w:rPr>
        <w:t>;</w:t>
      </w:r>
      <w:r w:rsidR="00FE390D">
        <w:rPr>
          <w:sz w:val="28"/>
          <w:szCs w:val="28"/>
        </w:rPr>
        <w:t xml:space="preserve"> </w:t>
      </w:r>
    </w:p>
    <w:p w:rsidR="00EC0097" w:rsidRPr="00EC0097" w:rsidRDefault="00182721" w:rsidP="00EC0097">
      <w:pPr>
        <w:ind w:firstLine="709"/>
        <w:jc w:val="both"/>
        <w:rPr>
          <w:rFonts w:eastAsia="Calibri"/>
          <w:sz w:val="28"/>
          <w:szCs w:val="28"/>
        </w:rPr>
      </w:pPr>
      <w:r w:rsidRPr="00EC0097">
        <w:rPr>
          <w:sz w:val="28"/>
          <w:szCs w:val="28"/>
        </w:rPr>
        <w:t>- организованный досуг населения (</w:t>
      </w:r>
      <w:r w:rsidR="00EC0097" w:rsidRPr="00EC0097">
        <w:rPr>
          <w:rFonts w:eastAsia="Calibri"/>
          <w:sz w:val="28"/>
          <w:szCs w:val="28"/>
        </w:rPr>
        <w:t>1521 человек Березовско</w:t>
      </w:r>
      <w:r w:rsidR="004D00A6">
        <w:rPr>
          <w:rFonts w:eastAsia="Calibri"/>
          <w:sz w:val="28"/>
          <w:szCs w:val="28"/>
        </w:rPr>
        <w:t xml:space="preserve">го сельсовета, 2000 человек </w:t>
      </w:r>
      <w:proofErr w:type="spellStart"/>
      <w:r w:rsidR="004D00A6">
        <w:rPr>
          <w:rFonts w:eastAsia="Calibri"/>
          <w:sz w:val="28"/>
          <w:szCs w:val="28"/>
        </w:rPr>
        <w:t>пгт</w:t>
      </w:r>
      <w:proofErr w:type="spellEnd"/>
      <w:r w:rsidR="004D00A6">
        <w:rPr>
          <w:rFonts w:eastAsia="Calibri"/>
          <w:sz w:val="28"/>
          <w:szCs w:val="28"/>
        </w:rPr>
        <w:t xml:space="preserve"> </w:t>
      </w:r>
      <w:r w:rsidR="00EC0097" w:rsidRPr="00EC0097">
        <w:rPr>
          <w:rFonts w:eastAsia="Calibri"/>
          <w:sz w:val="28"/>
          <w:szCs w:val="28"/>
        </w:rPr>
        <w:t>Курагино</w:t>
      </w:r>
      <w:r w:rsidR="00665490">
        <w:rPr>
          <w:rFonts w:eastAsia="Calibri"/>
          <w:sz w:val="28"/>
          <w:szCs w:val="28"/>
        </w:rPr>
        <w:t>, иные населенные пункты района</w:t>
      </w:r>
      <w:r w:rsidR="00EC0097" w:rsidRPr="00EC0097">
        <w:rPr>
          <w:rFonts w:eastAsia="Calibri"/>
          <w:sz w:val="28"/>
          <w:szCs w:val="28"/>
          <w:shd w:val="clear" w:color="auto" w:fill="FFFFFF"/>
        </w:rPr>
        <w:t>);</w:t>
      </w:r>
    </w:p>
    <w:p w:rsidR="009672D9" w:rsidRPr="00FD655C" w:rsidRDefault="00182721" w:rsidP="00DD7EFD">
      <w:pPr>
        <w:ind w:firstLine="709"/>
        <w:jc w:val="both"/>
        <w:rPr>
          <w:sz w:val="32"/>
          <w:szCs w:val="28"/>
        </w:rPr>
      </w:pPr>
      <w:r>
        <w:rPr>
          <w:sz w:val="28"/>
          <w:szCs w:val="28"/>
        </w:rPr>
        <w:t xml:space="preserve">- дополнительная занятость </w:t>
      </w:r>
      <w:r w:rsidRPr="002C08D6">
        <w:rPr>
          <w:sz w:val="32"/>
          <w:szCs w:val="28"/>
        </w:rPr>
        <w:t xml:space="preserve">– </w:t>
      </w:r>
      <w:r w:rsidR="002C08D6" w:rsidRPr="002C08D6">
        <w:rPr>
          <w:noProof/>
          <w:sz w:val="28"/>
          <w:szCs w:val="28"/>
        </w:rPr>
        <w:t xml:space="preserve">не менее </w:t>
      </w:r>
      <w:r w:rsidR="002C08D6" w:rsidRPr="002C08D6">
        <w:rPr>
          <w:sz w:val="28"/>
        </w:rPr>
        <w:t xml:space="preserve">5 вновь зарегистрированных </w:t>
      </w:r>
      <w:r w:rsidR="002C08D6" w:rsidRPr="00FD655C">
        <w:rPr>
          <w:sz w:val="28"/>
        </w:rPr>
        <w:t xml:space="preserve">предпринимателей и </w:t>
      </w:r>
      <w:proofErr w:type="spellStart"/>
      <w:r w:rsidR="002C08D6" w:rsidRPr="00FD655C">
        <w:rPr>
          <w:sz w:val="28"/>
        </w:rPr>
        <w:t>самозанятых</w:t>
      </w:r>
      <w:proofErr w:type="spellEnd"/>
      <w:r w:rsidR="002C08D6" w:rsidRPr="00FD655C">
        <w:rPr>
          <w:sz w:val="28"/>
        </w:rPr>
        <w:t>, связанных с предоставлением</w:t>
      </w:r>
      <w:r w:rsidR="009174A3" w:rsidRPr="00FD655C">
        <w:rPr>
          <w:sz w:val="28"/>
        </w:rPr>
        <w:t xml:space="preserve"> </w:t>
      </w:r>
      <w:r w:rsidR="00D97970" w:rsidRPr="00FD655C">
        <w:rPr>
          <w:sz w:val="28"/>
        </w:rPr>
        <w:t xml:space="preserve">сопутствующих </w:t>
      </w:r>
      <w:r w:rsidR="002C08D6" w:rsidRPr="00FD655C">
        <w:rPr>
          <w:sz w:val="28"/>
        </w:rPr>
        <w:t xml:space="preserve"> услуг</w:t>
      </w:r>
      <w:r w:rsidR="009174A3" w:rsidRPr="00FD655C">
        <w:rPr>
          <w:sz w:val="28"/>
        </w:rPr>
        <w:t xml:space="preserve"> (</w:t>
      </w:r>
      <w:r w:rsidR="00D36E2C" w:rsidRPr="00FD655C">
        <w:rPr>
          <w:sz w:val="28"/>
        </w:rPr>
        <w:t>деятельность физкультурно-оздоровительная</w:t>
      </w:r>
      <w:r w:rsidR="009174A3" w:rsidRPr="00FD655C">
        <w:rPr>
          <w:sz w:val="28"/>
        </w:rPr>
        <w:t xml:space="preserve">, </w:t>
      </w:r>
      <w:r w:rsidR="00D36E2C" w:rsidRPr="00FD655C">
        <w:rPr>
          <w:sz w:val="28"/>
        </w:rPr>
        <w:t>деятельность зрелищно-</w:t>
      </w:r>
      <w:r w:rsidR="009174A3" w:rsidRPr="00FD655C">
        <w:rPr>
          <w:sz w:val="28"/>
        </w:rPr>
        <w:t>развлекательная</w:t>
      </w:r>
      <w:r w:rsidR="00D36E2C" w:rsidRPr="00FD655C">
        <w:rPr>
          <w:sz w:val="28"/>
        </w:rPr>
        <w:t xml:space="preserve"> прочая, деятельность по прокату оборудования для досуга и отдыха</w:t>
      </w:r>
      <w:r w:rsidR="009174A3" w:rsidRPr="00FD655C">
        <w:rPr>
          <w:sz w:val="28"/>
        </w:rPr>
        <w:t>)</w:t>
      </w:r>
      <w:r w:rsidR="002C08D6" w:rsidRPr="00FD655C">
        <w:rPr>
          <w:sz w:val="28"/>
        </w:rPr>
        <w:t>.</w:t>
      </w:r>
    </w:p>
    <w:p w:rsidR="00182721" w:rsidRPr="00FD655C" w:rsidRDefault="00182721" w:rsidP="00DD7EFD">
      <w:pPr>
        <w:ind w:firstLine="709"/>
        <w:jc w:val="both"/>
        <w:rPr>
          <w:sz w:val="28"/>
          <w:szCs w:val="28"/>
        </w:rPr>
      </w:pPr>
    </w:p>
    <w:p w:rsidR="004E5581" w:rsidRPr="00FD655C" w:rsidRDefault="00B41D8E" w:rsidP="00D50EFE">
      <w:pPr>
        <w:tabs>
          <w:tab w:val="left" w:pos="284"/>
          <w:tab w:val="left" w:pos="426"/>
        </w:tabs>
        <w:jc w:val="center"/>
        <w:rPr>
          <w:sz w:val="28"/>
          <w:szCs w:val="28"/>
        </w:rPr>
      </w:pPr>
      <w:r w:rsidRPr="00FD655C">
        <w:rPr>
          <w:sz w:val="28"/>
          <w:szCs w:val="28"/>
        </w:rPr>
        <w:t>2</w:t>
      </w:r>
      <w:r w:rsidR="004E5581" w:rsidRPr="00FD655C">
        <w:rPr>
          <w:sz w:val="28"/>
          <w:szCs w:val="28"/>
        </w:rPr>
        <w:t>. Сведения о территории реализации МКПР</w:t>
      </w:r>
      <w:r w:rsidR="00FB062C" w:rsidRPr="00FD655C">
        <w:rPr>
          <w:sz w:val="28"/>
          <w:szCs w:val="28"/>
        </w:rPr>
        <w:t xml:space="preserve"> «Березовское»</w:t>
      </w:r>
      <w:r w:rsidR="00294E8D" w:rsidRPr="00FD655C">
        <w:rPr>
          <w:sz w:val="28"/>
          <w:szCs w:val="28"/>
        </w:rPr>
        <w:t>.</w:t>
      </w:r>
    </w:p>
    <w:p w:rsidR="0002586C" w:rsidRPr="00FD655C" w:rsidRDefault="0002586C" w:rsidP="004E5581">
      <w:pPr>
        <w:tabs>
          <w:tab w:val="left" w:pos="284"/>
          <w:tab w:val="left" w:pos="426"/>
        </w:tabs>
        <w:ind w:left="360"/>
        <w:jc w:val="center"/>
        <w:rPr>
          <w:b/>
          <w:sz w:val="28"/>
          <w:szCs w:val="28"/>
        </w:rPr>
      </w:pPr>
    </w:p>
    <w:p w:rsidR="00623512" w:rsidRPr="00FD655C" w:rsidRDefault="00B41D8E" w:rsidP="000B1934">
      <w:pPr>
        <w:ind w:firstLine="709"/>
        <w:jc w:val="both"/>
        <w:rPr>
          <w:sz w:val="28"/>
          <w:szCs w:val="28"/>
        </w:rPr>
      </w:pPr>
      <w:r w:rsidRPr="00FD655C">
        <w:rPr>
          <w:sz w:val="28"/>
          <w:szCs w:val="28"/>
        </w:rPr>
        <w:t>2.</w:t>
      </w:r>
      <w:r w:rsidR="004E5581" w:rsidRPr="00FD655C">
        <w:rPr>
          <w:sz w:val="28"/>
          <w:szCs w:val="28"/>
        </w:rPr>
        <w:t>1.</w:t>
      </w:r>
      <w:r w:rsidR="00956D71" w:rsidRPr="00FD655C">
        <w:rPr>
          <w:sz w:val="28"/>
          <w:szCs w:val="28"/>
        </w:rPr>
        <w:t> </w:t>
      </w:r>
      <w:r w:rsidR="00623512" w:rsidRPr="00FD655C">
        <w:rPr>
          <w:sz w:val="28"/>
          <w:szCs w:val="28"/>
        </w:rPr>
        <w:t xml:space="preserve">Характеристика муниципальных образований Красноярского края, </w:t>
      </w:r>
      <w:r w:rsidR="00661C0E" w:rsidRPr="00FD655C">
        <w:rPr>
          <w:sz w:val="28"/>
          <w:szCs w:val="28"/>
        </w:rPr>
        <w:br/>
      </w:r>
      <w:r w:rsidR="00623512" w:rsidRPr="00FD655C">
        <w:rPr>
          <w:sz w:val="28"/>
          <w:szCs w:val="28"/>
        </w:rPr>
        <w:t>на территории которых реализуется МКПР</w:t>
      </w:r>
      <w:r w:rsidR="00484F37" w:rsidRPr="00FD655C">
        <w:rPr>
          <w:sz w:val="28"/>
          <w:szCs w:val="28"/>
        </w:rPr>
        <w:t>:</w:t>
      </w:r>
    </w:p>
    <w:p w:rsidR="00484F37" w:rsidRPr="003257D4" w:rsidRDefault="00484F37" w:rsidP="003257D4">
      <w:pPr>
        <w:ind w:firstLine="709"/>
        <w:jc w:val="both"/>
        <w:rPr>
          <w:sz w:val="28"/>
        </w:rPr>
      </w:pPr>
      <w:r w:rsidRPr="00FD655C">
        <w:rPr>
          <w:sz w:val="28"/>
        </w:rPr>
        <w:t xml:space="preserve">МКПР реализуется на территории с. Березовское и </w:t>
      </w:r>
      <w:proofErr w:type="spellStart"/>
      <w:r w:rsidRPr="00FD655C">
        <w:rPr>
          <w:sz w:val="28"/>
        </w:rPr>
        <w:t>пгт</w:t>
      </w:r>
      <w:proofErr w:type="spellEnd"/>
      <w:r w:rsidRPr="00FD655C">
        <w:rPr>
          <w:sz w:val="28"/>
        </w:rPr>
        <w:t xml:space="preserve"> Курагино.</w:t>
      </w:r>
    </w:p>
    <w:p w:rsidR="00484F37" w:rsidRPr="00FD655C" w:rsidRDefault="00484F37" w:rsidP="000C0C9C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0C0C9C" w:rsidRPr="00FD655C" w:rsidRDefault="000C0C9C" w:rsidP="000C0C9C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D655C">
        <w:rPr>
          <w:rFonts w:eastAsia="Calibri"/>
          <w:color w:val="000000"/>
          <w:sz w:val="28"/>
          <w:szCs w:val="28"/>
          <w:lang w:eastAsia="en-US"/>
        </w:rPr>
        <w:t>а) название и состав</w:t>
      </w:r>
      <w:r w:rsidR="00433642">
        <w:rPr>
          <w:rFonts w:eastAsia="Calibri"/>
          <w:color w:val="000000"/>
          <w:sz w:val="28"/>
          <w:szCs w:val="28"/>
          <w:lang w:eastAsia="en-US"/>
        </w:rPr>
        <w:t>:</w:t>
      </w:r>
    </w:p>
    <w:p w:rsidR="00D41C91" w:rsidRPr="00FD655C" w:rsidRDefault="00484F37" w:rsidP="000B1934">
      <w:pPr>
        <w:ind w:firstLine="709"/>
        <w:jc w:val="both"/>
        <w:rPr>
          <w:sz w:val="28"/>
          <w:szCs w:val="28"/>
        </w:rPr>
      </w:pPr>
      <w:r w:rsidRPr="00FD655C">
        <w:rPr>
          <w:sz w:val="28"/>
        </w:rPr>
        <w:t xml:space="preserve">МО </w:t>
      </w:r>
      <w:r w:rsidR="00D41C91" w:rsidRPr="00FD655C">
        <w:rPr>
          <w:sz w:val="28"/>
        </w:rPr>
        <w:t>Березовск</w:t>
      </w:r>
      <w:r w:rsidRPr="00FD655C">
        <w:rPr>
          <w:sz w:val="28"/>
        </w:rPr>
        <w:t>ий сельский совет Курагинского района</w:t>
      </w:r>
      <w:r w:rsidR="00F05E6A" w:rsidRPr="00FD655C">
        <w:rPr>
          <w:sz w:val="28"/>
        </w:rPr>
        <w:t>, в состав входят село Березовское и деревня Уральская</w:t>
      </w:r>
      <w:r w:rsidR="00776C9E" w:rsidRPr="00FD655C">
        <w:rPr>
          <w:sz w:val="28"/>
        </w:rPr>
        <w:t>.</w:t>
      </w:r>
      <w:r w:rsidR="00D41C91" w:rsidRPr="00FD655C">
        <w:rPr>
          <w:sz w:val="28"/>
        </w:rPr>
        <w:t xml:space="preserve"> Административным центром сельсовета является с. Березовское. </w:t>
      </w:r>
    </w:p>
    <w:p w:rsidR="000C0C9C" w:rsidRPr="00FD655C" w:rsidRDefault="000C0C9C" w:rsidP="000C0C9C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D655C">
        <w:rPr>
          <w:rFonts w:eastAsia="Calibri"/>
          <w:color w:val="000000"/>
          <w:sz w:val="28"/>
          <w:szCs w:val="28"/>
          <w:lang w:eastAsia="en-US"/>
        </w:rPr>
        <w:t xml:space="preserve">б) удаленность от районного центра, ближайших городов, транспортных узлов, </w:t>
      </w:r>
      <w:proofErr w:type="gramStart"/>
      <w:r w:rsidRPr="00FD655C">
        <w:rPr>
          <w:rFonts w:eastAsia="Calibri"/>
          <w:color w:val="000000"/>
          <w:sz w:val="28"/>
          <w:szCs w:val="28"/>
          <w:lang w:eastAsia="en-US"/>
        </w:rPr>
        <w:t>км</w:t>
      </w:r>
      <w:proofErr w:type="gramEnd"/>
      <w:r w:rsidR="00433642">
        <w:rPr>
          <w:rFonts w:eastAsia="Calibri"/>
          <w:color w:val="000000"/>
          <w:sz w:val="28"/>
          <w:szCs w:val="28"/>
          <w:lang w:eastAsia="en-US"/>
        </w:rPr>
        <w:t>:</w:t>
      </w:r>
    </w:p>
    <w:p w:rsidR="00D41C91" w:rsidRPr="00FD655C" w:rsidRDefault="00433642" w:rsidP="00D41C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F05E6A" w:rsidRPr="00FD655C">
        <w:rPr>
          <w:sz w:val="28"/>
          <w:szCs w:val="28"/>
        </w:rPr>
        <w:t>даленность с. Березовское от</w:t>
      </w:r>
      <w:r w:rsidR="00D41C91" w:rsidRPr="00FD655C">
        <w:rPr>
          <w:sz w:val="28"/>
          <w:szCs w:val="28"/>
        </w:rPr>
        <w:t xml:space="preserve"> районного центра </w:t>
      </w:r>
      <w:proofErr w:type="spellStart"/>
      <w:r w:rsidR="00D41C91" w:rsidRPr="00FD655C">
        <w:rPr>
          <w:sz w:val="28"/>
          <w:szCs w:val="28"/>
        </w:rPr>
        <w:t>пгт</w:t>
      </w:r>
      <w:proofErr w:type="spellEnd"/>
      <w:r w:rsidR="00D41C91" w:rsidRPr="00FD655C">
        <w:rPr>
          <w:sz w:val="28"/>
          <w:szCs w:val="28"/>
        </w:rPr>
        <w:t>. К</w:t>
      </w:r>
      <w:r w:rsidR="00914CB6" w:rsidRPr="00FD655C">
        <w:rPr>
          <w:sz w:val="28"/>
          <w:szCs w:val="28"/>
        </w:rPr>
        <w:t xml:space="preserve">урагино </w:t>
      </w:r>
      <w:r w:rsidR="00D41C91" w:rsidRPr="00FD655C">
        <w:rPr>
          <w:sz w:val="28"/>
          <w:szCs w:val="28"/>
        </w:rPr>
        <w:t>составляет 12</w:t>
      </w:r>
      <w:r w:rsidR="00D41C91" w:rsidRPr="00FD655C">
        <w:rPr>
          <w:color w:val="FF0000"/>
          <w:sz w:val="28"/>
          <w:szCs w:val="28"/>
        </w:rPr>
        <w:t xml:space="preserve"> </w:t>
      </w:r>
      <w:r w:rsidR="00D41C91" w:rsidRPr="00FD655C">
        <w:rPr>
          <w:sz w:val="28"/>
          <w:szCs w:val="28"/>
        </w:rPr>
        <w:t>км</w:t>
      </w:r>
      <w:r w:rsidR="00F05E6A" w:rsidRPr="00FD655C">
        <w:rPr>
          <w:sz w:val="28"/>
          <w:szCs w:val="28"/>
        </w:rPr>
        <w:t>, от</w:t>
      </w:r>
      <w:r w:rsidR="00D41C91" w:rsidRPr="00FD655C">
        <w:rPr>
          <w:sz w:val="28"/>
          <w:szCs w:val="28"/>
        </w:rPr>
        <w:t xml:space="preserve"> ближайшей железнодорожной станции Курагино – 15 км</w:t>
      </w:r>
      <w:r w:rsidR="00F05E6A" w:rsidRPr="00FD655C">
        <w:rPr>
          <w:sz w:val="28"/>
          <w:szCs w:val="28"/>
        </w:rPr>
        <w:t>, от</w:t>
      </w:r>
      <w:r w:rsidR="00D41C91" w:rsidRPr="00FD655C">
        <w:rPr>
          <w:sz w:val="28"/>
          <w:szCs w:val="28"/>
        </w:rPr>
        <w:t xml:space="preserve"> ближайшего города (г. Минусинск) – 80,5 км.</w:t>
      </w:r>
    </w:p>
    <w:p w:rsidR="000C0C9C" w:rsidRPr="00FD655C" w:rsidRDefault="000C0C9C" w:rsidP="000C0C9C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D655C">
        <w:rPr>
          <w:rFonts w:eastAsia="Calibri"/>
          <w:color w:val="000000"/>
          <w:sz w:val="28"/>
          <w:szCs w:val="28"/>
          <w:lang w:eastAsia="en-US"/>
        </w:rPr>
        <w:t>в) экономическая специализация</w:t>
      </w:r>
      <w:r w:rsidR="00433642">
        <w:rPr>
          <w:rFonts w:eastAsia="Calibri"/>
          <w:color w:val="000000"/>
          <w:sz w:val="28"/>
          <w:szCs w:val="28"/>
          <w:lang w:eastAsia="en-US"/>
        </w:rPr>
        <w:t>:</w:t>
      </w:r>
    </w:p>
    <w:p w:rsidR="004E5581" w:rsidRPr="00FD655C" w:rsidRDefault="00433642" w:rsidP="000B19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956D71" w:rsidRPr="00FD655C">
        <w:rPr>
          <w:sz w:val="28"/>
          <w:szCs w:val="28"/>
        </w:rPr>
        <w:t xml:space="preserve">кономическая </w:t>
      </w:r>
      <w:r w:rsidR="00C2563E" w:rsidRPr="00FD655C">
        <w:rPr>
          <w:sz w:val="28"/>
          <w:szCs w:val="28"/>
        </w:rPr>
        <w:t>с</w:t>
      </w:r>
      <w:r w:rsidR="004E5581" w:rsidRPr="00FD655C">
        <w:rPr>
          <w:sz w:val="28"/>
          <w:szCs w:val="28"/>
        </w:rPr>
        <w:t>пециализация</w:t>
      </w:r>
      <w:r w:rsidR="00D41C91" w:rsidRPr="00FD655C">
        <w:rPr>
          <w:sz w:val="28"/>
          <w:szCs w:val="28"/>
        </w:rPr>
        <w:t xml:space="preserve"> Березовского сельсовета – </w:t>
      </w:r>
      <w:proofErr w:type="gramStart"/>
      <w:r w:rsidR="00D41C91" w:rsidRPr="00FD655C">
        <w:rPr>
          <w:sz w:val="28"/>
          <w:szCs w:val="28"/>
        </w:rPr>
        <w:t>сельскохозяйственной</w:t>
      </w:r>
      <w:proofErr w:type="gramEnd"/>
      <w:r w:rsidR="00D41C91" w:rsidRPr="00FD655C">
        <w:rPr>
          <w:sz w:val="28"/>
          <w:szCs w:val="28"/>
        </w:rPr>
        <w:t xml:space="preserve"> производство с преобладающим развитием молочного животноводства</w:t>
      </w:r>
      <w:r w:rsidR="004E5581" w:rsidRPr="00FD655C">
        <w:rPr>
          <w:sz w:val="28"/>
          <w:szCs w:val="28"/>
        </w:rPr>
        <w:t>;</w:t>
      </w:r>
    </w:p>
    <w:p w:rsidR="000C0C9C" w:rsidRPr="00FD655C" w:rsidRDefault="000C0C9C" w:rsidP="000C0C9C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D655C">
        <w:rPr>
          <w:rFonts w:eastAsia="Calibri"/>
          <w:color w:val="000000"/>
          <w:sz w:val="28"/>
          <w:szCs w:val="28"/>
          <w:lang w:eastAsia="en-US"/>
        </w:rPr>
        <w:t>г) актуальная ситуация с развитием предпринимательства</w:t>
      </w:r>
      <w:r w:rsidR="00433642">
        <w:rPr>
          <w:rFonts w:eastAsia="Calibri"/>
          <w:color w:val="000000"/>
          <w:sz w:val="28"/>
          <w:szCs w:val="28"/>
          <w:lang w:eastAsia="en-US"/>
        </w:rPr>
        <w:t>:</w:t>
      </w:r>
    </w:p>
    <w:p w:rsidR="00D41C91" w:rsidRPr="00FD655C" w:rsidRDefault="00433642" w:rsidP="000B19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41C91" w:rsidRPr="00FD655C">
        <w:rPr>
          <w:sz w:val="28"/>
          <w:szCs w:val="28"/>
        </w:rPr>
        <w:t xml:space="preserve">а территории Березовского сельсовета расположено большое градообразующее предприятие, в связи с этим предпринимательская деятельность в сельсовете развита слабо. Численность зарегистрированных предпринимателей на </w:t>
      </w:r>
      <w:r w:rsidR="0031790C" w:rsidRPr="00FD655C">
        <w:rPr>
          <w:sz w:val="28"/>
          <w:szCs w:val="28"/>
        </w:rPr>
        <w:t>31.12.2023</w:t>
      </w:r>
      <w:r w:rsidR="00D41C91" w:rsidRPr="00FD655C">
        <w:rPr>
          <w:sz w:val="28"/>
          <w:szCs w:val="28"/>
        </w:rPr>
        <w:t xml:space="preserve"> - 12 человек, из них </w:t>
      </w:r>
      <w:r w:rsidR="00BB4547" w:rsidRPr="00FD655C">
        <w:rPr>
          <w:sz w:val="28"/>
          <w:szCs w:val="28"/>
        </w:rPr>
        <w:t xml:space="preserve">5 в сфере торговли, </w:t>
      </w:r>
      <w:r w:rsidR="00FF6F52" w:rsidRPr="00FD655C">
        <w:rPr>
          <w:sz w:val="28"/>
          <w:szCs w:val="28"/>
        </w:rPr>
        <w:br/>
      </w:r>
      <w:r w:rsidR="00BB4547" w:rsidRPr="00FD655C">
        <w:rPr>
          <w:sz w:val="28"/>
          <w:szCs w:val="28"/>
        </w:rPr>
        <w:t>3 в с/х производстве</w:t>
      </w:r>
      <w:r w:rsidR="000C0C9C" w:rsidRPr="00FD655C">
        <w:rPr>
          <w:sz w:val="28"/>
          <w:szCs w:val="28"/>
        </w:rPr>
        <w:t>, 4 – в сфере услуг</w:t>
      </w:r>
      <w:r>
        <w:rPr>
          <w:sz w:val="28"/>
          <w:szCs w:val="28"/>
        </w:rPr>
        <w:t>;</w:t>
      </w:r>
    </w:p>
    <w:p w:rsidR="000C0C9C" w:rsidRPr="00FD655C" w:rsidRDefault="000C0C9C" w:rsidP="000C0C9C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D655C">
        <w:rPr>
          <w:rFonts w:eastAsia="Calibri"/>
          <w:color w:val="000000"/>
          <w:sz w:val="28"/>
          <w:szCs w:val="28"/>
          <w:lang w:eastAsia="en-US"/>
        </w:rPr>
        <w:t>д) среднемесячная заработная плата</w:t>
      </w:r>
      <w:r w:rsidR="001D45A7" w:rsidRPr="00FD655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01996" w:rsidRPr="00FD655C">
        <w:rPr>
          <w:rFonts w:eastAsia="Calibri"/>
          <w:color w:val="000000"/>
          <w:sz w:val="28"/>
          <w:szCs w:val="28"/>
          <w:lang w:eastAsia="en-US"/>
        </w:rPr>
        <w:t xml:space="preserve">по состоянию </w:t>
      </w:r>
      <w:r w:rsidR="001D45A7" w:rsidRPr="00FD655C">
        <w:rPr>
          <w:rFonts w:eastAsia="Calibri"/>
          <w:color w:val="000000"/>
          <w:sz w:val="28"/>
          <w:szCs w:val="28"/>
          <w:lang w:eastAsia="en-US"/>
        </w:rPr>
        <w:t xml:space="preserve">на </w:t>
      </w:r>
      <w:r w:rsidR="008F5A12" w:rsidRPr="00FD655C">
        <w:rPr>
          <w:rFonts w:eastAsia="Calibri"/>
          <w:color w:val="000000"/>
          <w:sz w:val="28"/>
          <w:szCs w:val="28"/>
          <w:lang w:eastAsia="en-US"/>
        </w:rPr>
        <w:t>31</w:t>
      </w:r>
      <w:r w:rsidR="001D45A7" w:rsidRPr="00FD655C">
        <w:rPr>
          <w:rFonts w:eastAsia="Calibri"/>
          <w:color w:val="000000"/>
          <w:sz w:val="28"/>
          <w:szCs w:val="28"/>
          <w:lang w:eastAsia="en-US"/>
        </w:rPr>
        <w:t>.</w:t>
      </w:r>
      <w:r w:rsidR="00701996" w:rsidRPr="00FD655C">
        <w:rPr>
          <w:rFonts w:eastAsia="Calibri"/>
          <w:color w:val="000000"/>
          <w:sz w:val="28"/>
          <w:szCs w:val="28"/>
          <w:lang w:eastAsia="en-US"/>
        </w:rPr>
        <w:t>1</w:t>
      </w:r>
      <w:r w:rsidR="008F5A12" w:rsidRPr="00FD655C">
        <w:rPr>
          <w:rFonts w:eastAsia="Calibri"/>
          <w:color w:val="000000"/>
          <w:sz w:val="28"/>
          <w:szCs w:val="28"/>
          <w:lang w:eastAsia="en-US"/>
        </w:rPr>
        <w:t>2</w:t>
      </w:r>
      <w:r w:rsidR="001D45A7" w:rsidRPr="00FD655C">
        <w:rPr>
          <w:rFonts w:eastAsia="Calibri"/>
          <w:color w:val="000000"/>
          <w:sz w:val="28"/>
          <w:szCs w:val="28"/>
          <w:lang w:eastAsia="en-US"/>
        </w:rPr>
        <w:t>.202</w:t>
      </w:r>
      <w:r w:rsidR="008F5A12" w:rsidRPr="00FD655C">
        <w:rPr>
          <w:rFonts w:eastAsia="Calibri"/>
          <w:color w:val="000000"/>
          <w:sz w:val="28"/>
          <w:szCs w:val="28"/>
          <w:lang w:eastAsia="en-US"/>
        </w:rPr>
        <w:t>3</w:t>
      </w:r>
      <w:r w:rsidR="00433642">
        <w:rPr>
          <w:rFonts w:eastAsia="Calibri"/>
          <w:color w:val="000000"/>
          <w:sz w:val="28"/>
          <w:szCs w:val="28"/>
          <w:lang w:eastAsia="en-US"/>
        </w:rPr>
        <w:t>:</w:t>
      </w:r>
    </w:p>
    <w:p w:rsidR="00623512" w:rsidRPr="00FD655C" w:rsidRDefault="00433642" w:rsidP="006235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23512" w:rsidRPr="00FD655C">
        <w:rPr>
          <w:sz w:val="28"/>
          <w:szCs w:val="28"/>
        </w:rPr>
        <w:t>реднемесячная заработная плата</w:t>
      </w:r>
      <w:r w:rsidR="00C527FC" w:rsidRPr="00FD655C">
        <w:rPr>
          <w:sz w:val="28"/>
          <w:szCs w:val="28"/>
        </w:rPr>
        <w:t xml:space="preserve"> в </w:t>
      </w:r>
      <w:r w:rsidR="000C0C9C" w:rsidRPr="00FD655C">
        <w:rPr>
          <w:sz w:val="28"/>
          <w:szCs w:val="28"/>
        </w:rPr>
        <w:t xml:space="preserve">Березовском сельсовете </w:t>
      </w:r>
      <w:r w:rsidR="00C527FC" w:rsidRPr="00FD655C">
        <w:rPr>
          <w:sz w:val="28"/>
          <w:szCs w:val="28"/>
        </w:rPr>
        <w:t>Курагинско</w:t>
      </w:r>
      <w:r w:rsidR="000C0C9C" w:rsidRPr="00FD655C">
        <w:rPr>
          <w:sz w:val="28"/>
          <w:szCs w:val="28"/>
        </w:rPr>
        <w:t>го</w:t>
      </w:r>
      <w:r w:rsidR="00C527FC" w:rsidRPr="00FD655C">
        <w:rPr>
          <w:sz w:val="28"/>
          <w:szCs w:val="28"/>
        </w:rPr>
        <w:t xml:space="preserve"> район</w:t>
      </w:r>
      <w:r w:rsidR="000C0C9C" w:rsidRPr="00FD655C">
        <w:rPr>
          <w:sz w:val="28"/>
          <w:szCs w:val="28"/>
        </w:rPr>
        <w:t>а</w:t>
      </w:r>
      <w:r w:rsidR="00C527FC" w:rsidRPr="00FD655C">
        <w:rPr>
          <w:sz w:val="28"/>
          <w:szCs w:val="28"/>
        </w:rPr>
        <w:t xml:space="preserve"> </w:t>
      </w:r>
      <w:r w:rsidR="00A5088C" w:rsidRPr="00FD655C">
        <w:rPr>
          <w:sz w:val="28"/>
          <w:szCs w:val="28"/>
        </w:rPr>
        <w:t>–</w:t>
      </w:r>
      <w:r w:rsidR="00C527FC" w:rsidRPr="00FD655C">
        <w:rPr>
          <w:sz w:val="28"/>
          <w:szCs w:val="28"/>
        </w:rPr>
        <w:t xml:space="preserve"> </w:t>
      </w:r>
      <w:r w:rsidR="00A5088C" w:rsidRPr="00FD655C">
        <w:rPr>
          <w:sz w:val="28"/>
          <w:szCs w:val="28"/>
        </w:rPr>
        <w:t>37235,6 рублей</w:t>
      </w:r>
      <w:r w:rsidR="00B36560" w:rsidRPr="00FD655C">
        <w:rPr>
          <w:sz w:val="28"/>
          <w:szCs w:val="28"/>
        </w:rPr>
        <w:t xml:space="preserve"> (</w:t>
      </w:r>
      <w:r w:rsidR="00A5088C" w:rsidRPr="00FD655C">
        <w:rPr>
          <w:sz w:val="28"/>
          <w:szCs w:val="28"/>
        </w:rPr>
        <w:t xml:space="preserve">72,4% </w:t>
      </w:r>
      <w:r w:rsidR="00B36560" w:rsidRPr="00FD655C">
        <w:rPr>
          <w:sz w:val="28"/>
          <w:szCs w:val="28"/>
        </w:rPr>
        <w:t xml:space="preserve">от заработной платы </w:t>
      </w:r>
      <w:r w:rsidR="001C5D5A" w:rsidRPr="00FD655C">
        <w:rPr>
          <w:sz w:val="28"/>
          <w:szCs w:val="28"/>
        </w:rPr>
        <w:br/>
      </w:r>
      <w:r w:rsidR="00B36560" w:rsidRPr="00FD655C">
        <w:rPr>
          <w:sz w:val="28"/>
          <w:szCs w:val="28"/>
        </w:rPr>
        <w:t xml:space="preserve">по </w:t>
      </w:r>
      <w:proofErr w:type="spellStart"/>
      <w:r w:rsidR="00B36560" w:rsidRPr="00FD655C">
        <w:rPr>
          <w:sz w:val="28"/>
          <w:szCs w:val="28"/>
        </w:rPr>
        <w:t>Курагинскому</w:t>
      </w:r>
      <w:proofErr w:type="spellEnd"/>
      <w:r w:rsidR="00B36560" w:rsidRPr="00FD655C">
        <w:rPr>
          <w:sz w:val="28"/>
          <w:szCs w:val="28"/>
        </w:rPr>
        <w:t xml:space="preserve"> району</w:t>
      </w:r>
      <w:r w:rsidR="00A5088C" w:rsidRPr="00FD655C">
        <w:rPr>
          <w:sz w:val="28"/>
          <w:szCs w:val="28"/>
        </w:rPr>
        <w:t xml:space="preserve"> </w:t>
      </w:r>
      <w:r w:rsidR="001C5D5A" w:rsidRPr="00FD655C">
        <w:rPr>
          <w:sz w:val="28"/>
          <w:szCs w:val="28"/>
        </w:rPr>
        <w:t xml:space="preserve">– </w:t>
      </w:r>
      <w:r w:rsidR="00C527FC" w:rsidRPr="00FD655C">
        <w:rPr>
          <w:sz w:val="28"/>
          <w:szCs w:val="28"/>
        </w:rPr>
        <w:t>51439,7 рублей</w:t>
      </w:r>
      <w:r w:rsidR="00A5088C" w:rsidRPr="00FD655C">
        <w:rPr>
          <w:sz w:val="28"/>
          <w:szCs w:val="28"/>
        </w:rPr>
        <w:t>)</w:t>
      </w:r>
      <w:r w:rsidR="00DB434F" w:rsidRPr="00FD655C">
        <w:rPr>
          <w:sz w:val="28"/>
          <w:szCs w:val="28"/>
        </w:rPr>
        <w:t>.</w:t>
      </w:r>
    </w:p>
    <w:p w:rsidR="00D41C91" w:rsidRPr="00FD655C" w:rsidRDefault="00D41C91" w:rsidP="00623512">
      <w:pPr>
        <w:ind w:firstLine="709"/>
        <w:jc w:val="both"/>
        <w:rPr>
          <w:sz w:val="28"/>
          <w:szCs w:val="28"/>
        </w:rPr>
      </w:pPr>
    </w:p>
    <w:p w:rsidR="00484F37" w:rsidRPr="00FD655C" w:rsidRDefault="00484F37" w:rsidP="00484F3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D655C">
        <w:rPr>
          <w:rFonts w:eastAsia="Calibri"/>
          <w:color w:val="000000"/>
          <w:sz w:val="28"/>
          <w:szCs w:val="28"/>
          <w:lang w:eastAsia="en-US"/>
        </w:rPr>
        <w:t>а) название и состав</w:t>
      </w:r>
      <w:r w:rsidR="00433642">
        <w:rPr>
          <w:rFonts w:eastAsia="Calibri"/>
          <w:color w:val="000000"/>
          <w:sz w:val="28"/>
          <w:szCs w:val="28"/>
          <w:lang w:eastAsia="en-US"/>
        </w:rPr>
        <w:t>:</w:t>
      </w:r>
    </w:p>
    <w:p w:rsidR="00484F37" w:rsidRPr="00FD655C" w:rsidRDefault="00484F37" w:rsidP="00484F37">
      <w:pPr>
        <w:ind w:firstLine="709"/>
        <w:jc w:val="both"/>
        <w:rPr>
          <w:sz w:val="28"/>
          <w:szCs w:val="28"/>
        </w:rPr>
      </w:pPr>
      <w:r w:rsidRPr="00FD655C">
        <w:rPr>
          <w:sz w:val="28"/>
        </w:rPr>
        <w:t xml:space="preserve">МО поселок Курагино, в состав входят </w:t>
      </w:r>
      <w:proofErr w:type="spellStart"/>
      <w:r w:rsidRPr="00FD655C">
        <w:rPr>
          <w:sz w:val="28"/>
        </w:rPr>
        <w:t>пгт</w:t>
      </w:r>
      <w:proofErr w:type="spellEnd"/>
      <w:r w:rsidRPr="00FD655C">
        <w:rPr>
          <w:sz w:val="28"/>
        </w:rPr>
        <w:t xml:space="preserve"> Курагино и поселок </w:t>
      </w:r>
      <w:proofErr w:type="spellStart"/>
      <w:r w:rsidRPr="00FD655C">
        <w:rPr>
          <w:sz w:val="28"/>
        </w:rPr>
        <w:t>Ойха</w:t>
      </w:r>
      <w:proofErr w:type="spellEnd"/>
      <w:r w:rsidRPr="00FD655C">
        <w:rPr>
          <w:sz w:val="28"/>
        </w:rPr>
        <w:t xml:space="preserve">. Административным центром сельсовета является </w:t>
      </w:r>
      <w:proofErr w:type="spellStart"/>
      <w:r w:rsidR="00654183" w:rsidRPr="00FD655C">
        <w:rPr>
          <w:sz w:val="28"/>
        </w:rPr>
        <w:t>пгт</w:t>
      </w:r>
      <w:proofErr w:type="spellEnd"/>
      <w:r w:rsidR="00654183" w:rsidRPr="00FD655C">
        <w:rPr>
          <w:sz w:val="28"/>
        </w:rPr>
        <w:t xml:space="preserve"> Курагино</w:t>
      </w:r>
      <w:r w:rsidRPr="00FD655C">
        <w:rPr>
          <w:sz w:val="28"/>
        </w:rPr>
        <w:t xml:space="preserve">. </w:t>
      </w:r>
    </w:p>
    <w:p w:rsidR="00484F37" w:rsidRPr="00FD655C" w:rsidRDefault="00484F37" w:rsidP="00484F3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D655C">
        <w:rPr>
          <w:rFonts w:eastAsia="Calibri"/>
          <w:color w:val="000000"/>
          <w:sz w:val="28"/>
          <w:szCs w:val="28"/>
          <w:lang w:eastAsia="en-US"/>
        </w:rPr>
        <w:t xml:space="preserve">б) удаленность от районного центра, ближайших городов, транспортных узлов, </w:t>
      </w:r>
      <w:proofErr w:type="gramStart"/>
      <w:r w:rsidRPr="00FD655C">
        <w:rPr>
          <w:rFonts w:eastAsia="Calibri"/>
          <w:color w:val="000000"/>
          <w:sz w:val="28"/>
          <w:szCs w:val="28"/>
          <w:lang w:eastAsia="en-US"/>
        </w:rPr>
        <w:t>км</w:t>
      </w:r>
      <w:proofErr w:type="gramEnd"/>
      <w:r w:rsidR="00433642">
        <w:rPr>
          <w:rFonts w:eastAsia="Calibri"/>
          <w:color w:val="000000"/>
          <w:sz w:val="28"/>
          <w:szCs w:val="28"/>
          <w:lang w:eastAsia="en-US"/>
        </w:rPr>
        <w:t>:</w:t>
      </w:r>
    </w:p>
    <w:p w:rsidR="00484F37" w:rsidRPr="00FD655C" w:rsidRDefault="00433642" w:rsidP="00484F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484F37" w:rsidRPr="00FD655C">
        <w:rPr>
          <w:sz w:val="28"/>
          <w:szCs w:val="28"/>
        </w:rPr>
        <w:t xml:space="preserve">даленность </w:t>
      </w:r>
      <w:proofErr w:type="spellStart"/>
      <w:r w:rsidR="00484F37" w:rsidRPr="00FD655C">
        <w:rPr>
          <w:sz w:val="28"/>
          <w:szCs w:val="28"/>
        </w:rPr>
        <w:t>пгт</w:t>
      </w:r>
      <w:proofErr w:type="spellEnd"/>
      <w:r w:rsidR="00484F37" w:rsidRPr="00FD655C">
        <w:rPr>
          <w:sz w:val="28"/>
          <w:szCs w:val="28"/>
        </w:rPr>
        <w:t xml:space="preserve"> Курагино составляет от ближайшей железнодорожной станции Курагино –</w:t>
      </w:r>
      <w:r w:rsidR="00E067B0" w:rsidRPr="00FD655C">
        <w:rPr>
          <w:sz w:val="28"/>
          <w:szCs w:val="28"/>
        </w:rPr>
        <w:t xml:space="preserve"> </w:t>
      </w:r>
      <w:r w:rsidR="00484F37" w:rsidRPr="00FD655C">
        <w:rPr>
          <w:sz w:val="28"/>
          <w:szCs w:val="28"/>
        </w:rPr>
        <w:t xml:space="preserve">5 км, от ближайшего города (г. Минусинск) – </w:t>
      </w:r>
      <w:r w:rsidR="00E067B0" w:rsidRPr="00FD655C">
        <w:rPr>
          <w:sz w:val="28"/>
          <w:szCs w:val="28"/>
        </w:rPr>
        <w:t>70</w:t>
      </w:r>
      <w:r w:rsidR="00484F37" w:rsidRPr="00FD655C">
        <w:rPr>
          <w:sz w:val="28"/>
          <w:szCs w:val="28"/>
        </w:rPr>
        <w:t>,</w:t>
      </w:r>
      <w:r w:rsidR="00E067B0" w:rsidRPr="00FD655C">
        <w:rPr>
          <w:sz w:val="28"/>
          <w:szCs w:val="28"/>
        </w:rPr>
        <w:t>0</w:t>
      </w:r>
      <w:r w:rsidR="00484F37" w:rsidRPr="00FD655C">
        <w:rPr>
          <w:sz w:val="28"/>
          <w:szCs w:val="28"/>
        </w:rPr>
        <w:t xml:space="preserve"> км.</w:t>
      </w:r>
    </w:p>
    <w:p w:rsidR="00484F37" w:rsidRPr="00FD655C" w:rsidRDefault="00484F37" w:rsidP="00484F3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D655C">
        <w:rPr>
          <w:rFonts w:eastAsia="Calibri"/>
          <w:color w:val="000000"/>
          <w:sz w:val="28"/>
          <w:szCs w:val="28"/>
          <w:lang w:eastAsia="en-US"/>
        </w:rPr>
        <w:t>в) экономическая специализация</w:t>
      </w:r>
      <w:r w:rsidR="00433642">
        <w:rPr>
          <w:rFonts w:eastAsia="Calibri"/>
          <w:color w:val="000000"/>
          <w:sz w:val="28"/>
          <w:szCs w:val="28"/>
          <w:lang w:eastAsia="en-US"/>
        </w:rPr>
        <w:t>:</w:t>
      </w:r>
    </w:p>
    <w:p w:rsidR="00484F37" w:rsidRPr="00FD655C" w:rsidRDefault="00433642" w:rsidP="00484F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484F37" w:rsidRPr="00FD655C">
        <w:rPr>
          <w:sz w:val="28"/>
          <w:szCs w:val="28"/>
        </w:rPr>
        <w:t xml:space="preserve">кономическая специализация </w:t>
      </w:r>
      <w:proofErr w:type="spellStart"/>
      <w:r w:rsidR="0031790C" w:rsidRPr="00FD655C">
        <w:rPr>
          <w:sz w:val="28"/>
          <w:szCs w:val="28"/>
        </w:rPr>
        <w:t>пгт</w:t>
      </w:r>
      <w:proofErr w:type="spellEnd"/>
      <w:r w:rsidR="0031790C" w:rsidRPr="00FD655C">
        <w:rPr>
          <w:sz w:val="28"/>
          <w:szCs w:val="28"/>
        </w:rPr>
        <w:t xml:space="preserve"> Курагино</w:t>
      </w:r>
      <w:r w:rsidR="00484F37" w:rsidRPr="00FD655C">
        <w:rPr>
          <w:sz w:val="28"/>
          <w:szCs w:val="28"/>
        </w:rPr>
        <w:t xml:space="preserve"> – </w:t>
      </w:r>
      <w:r w:rsidR="0031790C" w:rsidRPr="00FD655C">
        <w:rPr>
          <w:sz w:val="28"/>
          <w:szCs w:val="28"/>
        </w:rPr>
        <w:t xml:space="preserve">промышленное </w:t>
      </w:r>
      <w:r w:rsidR="003257D4">
        <w:rPr>
          <w:sz w:val="28"/>
          <w:szCs w:val="28"/>
        </w:rPr>
        <w:br/>
      </w:r>
      <w:r w:rsidR="0031790C" w:rsidRPr="00FD655C">
        <w:rPr>
          <w:sz w:val="28"/>
          <w:szCs w:val="28"/>
        </w:rPr>
        <w:t xml:space="preserve">и </w:t>
      </w:r>
      <w:proofErr w:type="gramStart"/>
      <w:r w:rsidR="00484F37" w:rsidRPr="00FD655C">
        <w:rPr>
          <w:sz w:val="28"/>
          <w:szCs w:val="28"/>
        </w:rPr>
        <w:t>сельскохозяйственной</w:t>
      </w:r>
      <w:proofErr w:type="gramEnd"/>
      <w:r w:rsidR="00484F37" w:rsidRPr="00FD655C">
        <w:rPr>
          <w:sz w:val="28"/>
          <w:szCs w:val="28"/>
        </w:rPr>
        <w:t xml:space="preserve"> производство</w:t>
      </w:r>
      <w:r w:rsidR="0031790C" w:rsidRPr="00FD655C">
        <w:rPr>
          <w:sz w:val="28"/>
          <w:szCs w:val="28"/>
        </w:rPr>
        <w:t>, транспортная деятельность</w:t>
      </w:r>
      <w:r w:rsidR="00484F37" w:rsidRPr="00FD655C">
        <w:rPr>
          <w:sz w:val="28"/>
          <w:szCs w:val="28"/>
        </w:rPr>
        <w:t>;</w:t>
      </w:r>
    </w:p>
    <w:p w:rsidR="00484F37" w:rsidRPr="00FD655C" w:rsidRDefault="00484F37" w:rsidP="00484F3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D655C">
        <w:rPr>
          <w:rFonts w:eastAsia="Calibri"/>
          <w:color w:val="000000"/>
          <w:sz w:val="28"/>
          <w:szCs w:val="28"/>
          <w:lang w:eastAsia="en-US"/>
        </w:rPr>
        <w:t>г) актуальная ситуация с развитием предпринимательства</w:t>
      </w:r>
      <w:r w:rsidR="00433642">
        <w:rPr>
          <w:rFonts w:eastAsia="Calibri"/>
          <w:color w:val="000000"/>
          <w:sz w:val="28"/>
          <w:szCs w:val="28"/>
          <w:lang w:eastAsia="en-US"/>
        </w:rPr>
        <w:t>:</w:t>
      </w:r>
    </w:p>
    <w:p w:rsidR="00484F37" w:rsidRPr="00FD655C" w:rsidRDefault="00433642" w:rsidP="00484F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484F37" w:rsidRPr="00FD655C">
        <w:rPr>
          <w:sz w:val="28"/>
          <w:szCs w:val="28"/>
        </w:rPr>
        <w:t xml:space="preserve">а территории </w:t>
      </w:r>
      <w:r w:rsidR="0031790C" w:rsidRPr="00FD655C">
        <w:rPr>
          <w:sz w:val="28"/>
          <w:szCs w:val="28"/>
        </w:rPr>
        <w:t>МО поселок Курагино</w:t>
      </w:r>
      <w:r w:rsidR="00484F37" w:rsidRPr="00FD655C">
        <w:rPr>
          <w:sz w:val="28"/>
          <w:szCs w:val="28"/>
        </w:rPr>
        <w:t xml:space="preserve"> </w:t>
      </w:r>
      <w:r w:rsidR="0031790C" w:rsidRPr="00FD655C">
        <w:rPr>
          <w:sz w:val="28"/>
          <w:szCs w:val="28"/>
        </w:rPr>
        <w:t>ч</w:t>
      </w:r>
      <w:r w:rsidR="00484F37" w:rsidRPr="00FD655C">
        <w:rPr>
          <w:sz w:val="28"/>
          <w:szCs w:val="28"/>
        </w:rPr>
        <w:t xml:space="preserve">исленность зарегистрированных предпринимателей на </w:t>
      </w:r>
      <w:r w:rsidR="0031790C" w:rsidRPr="00FD655C">
        <w:rPr>
          <w:sz w:val="28"/>
          <w:szCs w:val="28"/>
        </w:rPr>
        <w:t>31.12.2023</w:t>
      </w:r>
      <w:r w:rsidR="00484F37" w:rsidRPr="00FD655C">
        <w:rPr>
          <w:sz w:val="28"/>
          <w:szCs w:val="28"/>
        </w:rPr>
        <w:t xml:space="preserve"> - </w:t>
      </w:r>
      <w:r w:rsidR="0031790C" w:rsidRPr="00FD655C">
        <w:rPr>
          <w:sz w:val="28"/>
          <w:szCs w:val="28"/>
        </w:rPr>
        <w:t>292</w:t>
      </w:r>
      <w:r w:rsidR="00484F37" w:rsidRPr="00FD655C">
        <w:rPr>
          <w:sz w:val="28"/>
          <w:szCs w:val="28"/>
        </w:rPr>
        <w:t xml:space="preserve"> человек</w:t>
      </w:r>
      <w:r w:rsidR="0031790C" w:rsidRPr="00FD655C">
        <w:rPr>
          <w:sz w:val="28"/>
          <w:szCs w:val="28"/>
        </w:rPr>
        <w:t>а</w:t>
      </w:r>
      <w:r w:rsidR="00484F37" w:rsidRPr="00FD655C">
        <w:rPr>
          <w:sz w:val="28"/>
          <w:szCs w:val="28"/>
        </w:rPr>
        <w:t xml:space="preserve">, из них </w:t>
      </w:r>
      <w:r w:rsidR="006054FA" w:rsidRPr="00FD655C">
        <w:rPr>
          <w:sz w:val="28"/>
          <w:szCs w:val="28"/>
        </w:rPr>
        <w:t>146</w:t>
      </w:r>
      <w:r w:rsidR="00484F37" w:rsidRPr="00FD655C">
        <w:rPr>
          <w:sz w:val="28"/>
          <w:szCs w:val="28"/>
        </w:rPr>
        <w:t xml:space="preserve"> в сфере торговли, </w:t>
      </w:r>
      <w:r w:rsidR="00484F37" w:rsidRPr="00FD655C">
        <w:rPr>
          <w:sz w:val="28"/>
          <w:szCs w:val="28"/>
        </w:rPr>
        <w:br/>
      </w:r>
      <w:r w:rsidR="006054FA" w:rsidRPr="00FD655C">
        <w:rPr>
          <w:sz w:val="28"/>
          <w:szCs w:val="28"/>
        </w:rPr>
        <w:t>20</w:t>
      </w:r>
      <w:r w:rsidR="00484F37" w:rsidRPr="00FD655C">
        <w:rPr>
          <w:sz w:val="28"/>
          <w:szCs w:val="28"/>
        </w:rPr>
        <w:t xml:space="preserve"> в с/х производстве</w:t>
      </w:r>
      <w:r w:rsidR="006054FA" w:rsidRPr="00FD655C">
        <w:rPr>
          <w:sz w:val="28"/>
          <w:szCs w:val="28"/>
        </w:rPr>
        <w:t xml:space="preserve"> и лесозаготовках</w:t>
      </w:r>
      <w:r w:rsidR="00484F37" w:rsidRPr="00FD655C">
        <w:rPr>
          <w:sz w:val="28"/>
          <w:szCs w:val="28"/>
        </w:rPr>
        <w:t>,</w:t>
      </w:r>
      <w:r w:rsidR="006054FA" w:rsidRPr="00FD655C">
        <w:rPr>
          <w:sz w:val="28"/>
          <w:szCs w:val="28"/>
        </w:rPr>
        <w:t xml:space="preserve"> 13 – в строительстве, 30</w:t>
      </w:r>
      <w:r w:rsidR="00484F37" w:rsidRPr="00FD655C">
        <w:rPr>
          <w:sz w:val="28"/>
          <w:szCs w:val="28"/>
        </w:rPr>
        <w:t xml:space="preserve"> </w:t>
      </w:r>
      <w:r w:rsidR="006054FA" w:rsidRPr="00FD655C">
        <w:rPr>
          <w:sz w:val="28"/>
          <w:szCs w:val="28"/>
        </w:rPr>
        <w:t xml:space="preserve">– перевозки </w:t>
      </w:r>
      <w:r w:rsidR="003257D4">
        <w:rPr>
          <w:sz w:val="28"/>
          <w:szCs w:val="28"/>
        </w:rPr>
        <w:br/>
      </w:r>
      <w:r w:rsidR="006054FA" w:rsidRPr="00FD655C">
        <w:rPr>
          <w:sz w:val="28"/>
          <w:szCs w:val="28"/>
        </w:rPr>
        <w:t xml:space="preserve">и техническое обслуживание, 14 – в сфере общественного питания, </w:t>
      </w:r>
      <w:r w:rsidR="003257D4">
        <w:rPr>
          <w:sz w:val="28"/>
          <w:szCs w:val="28"/>
        </w:rPr>
        <w:br/>
      </w:r>
      <w:r w:rsidR="006054FA" w:rsidRPr="00FD655C">
        <w:rPr>
          <w:sz w:val="28"/>
          <w:szCs w:val="28"/>
        </w:rPr>
        <w:t>65</w:t>
      </w:r>
      <w:r w:rsidR="00484F37" w:rsidRPr="00FD655C">
        <w:rPr>
          <w:sz w:val="28"/>
          <w:szCs w:val="28"/>
        </w:rPr>
        <w:t xml:space="preserve"> – в сфере </w:t>
      </w:r>
      <w:r w:rsidR="006054FA" w:rsidRPr="00FD655C">
        <w:rPr>
          <w:sz w:val="28"/>
          <w:szCs w:val="28"/>
        </w:rPr>
        <w:t xml:space="preserve">коммунальных и персональных </w:t>
      </w:r>
      <w:r w:rsidR="00484F37" w:rsidRPr="00FD655C">
        <w:rPr>
          <w:sz w:val="28"/>
          <w:szCs w:val="28"/>
        </w:rPr>
        <w:t>услуг.</w:t>
      </w:r>
      <w:r w:rsidR="00FD655C" w:rsidRPr="00FD655C">
        <w:rPr>
          <w:sz w:val="28"/>
          <w:szCs w:val="28"/>
        </w:rPr>
        <w:t xml:space="preserve"> Также зарегистрировано 618 </w:t>
      </w:r>
      <w:proofErr w:type="spellStart"/>
      <w:r w:rsidR="00FD655C" w:rsidRPr="00FD655C">
        <w:rPr>
          <w:sz w:val="28"/>
          <w:szCs w:val="28"/>
        </w:rPr>
        <w:t>самозанятых</w:t>
      </w:r>
      <w:proofErr w:type="spellEnd"/>
      <w:r>
        <w:rPr>
          <w:sz w:val="28"/>
          <w:szCs w:val="28"/>
        </w:rPr>
        <w:t>;</w:t>
      </w:r>
    </w:p>
    <w:p w:rsidR="00484F37" w:rsidRPr="001D45A7" w:rsidRDefault="00484F37" w:rsidP="00484F3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D655C">
        <w:rPr>
          <w:rFonts w:eastAsia="Calibri"/>
          <w:color w:val="000000"/>
          <w:sz w:val="28"/>
          <w:szCs w:val="28"/>
          <w:lang w:eastAsia="en-US"/>
        </w:rPr>
        <w:t>д) среднемесячная заработная плата по состоянию на 31.12.2023</w:t>
      </w:r>
      <w:r w:rsidR="00433642">
        <w:rPr>
          <w:rFonts w:eastAsia="Calibri"/>
          <w:color w:val="000000"/>
          <w:sz w:val="28"/>
          <w:szCs w:val="28"/>
          <w:lang w:eastAsia="en-US"/>
        </w:rPr>
        <w:t>:</w:t>
      </w:r>
    </w:p>
    <w:p w:rsidR="00484F37" w:rsidRPr="00E162BB" w:rsidRDefault="00433642" w:rsidP="00484F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84F37" w:rsidRPr="00E162BB">
        <w:rPr>
          <w:sz w:val="28"/>
          <w:szCs w:val="28"/>
        </w:rPr>
        <w:t xml:space="preserve">реднемесячная заработная плата в </w:t>
      </w:r>
      <w:proofErr w:type="spellStart"/>
      <w:r w:rsidR="00FD655C">
        <w:rPr>
          <w:sz w:val="28"/>
          <w:szCs w:val="28"/>
        </w:rPr>
        <w:t>пгт</w:t>
      </w:r>
      <w:proofErr w:type="spellEnd"/>
      <w:r w:rsidR="00FD655C">
        <w:rPr>
          <w:sz w:val="28"/>
          <w:szCs w:val="28"/>
        </w:rPr>
        <w:t xml:space="preserve"> Курагино</w:t>
      </w:r>
      <w:r w:rsidR="00484F37" w:rsidRPr="00E162BB">
        <w:rPr>
          <w:sz w:val="28"/>
          <w:szCs w:val="28"/>
        </w:rPr>
        <w:t xml:space="preserve"> Курагинского </w:t>
      </w:r>
      <w:r w:rsidR="003257D4">
        <w:rPr>
          <w:sz w:val="28"/>
          <w:szCs w:val="28"/>
        </w:rPr>
        <w:br/>
        <w:t xml:space="preserve">района – </w:t>
      </w:r>
      <w:r w:rsidR="00FD655C" w:rsidRPr="00722F7A">
        <w:rPr>
          <w:sz w:val="28"/>
          <w:szCs w:val="28"/>
        </w:rPr>
        <w:t xml:space="preserve">57612,5 </w:t>
      </w:r>
      <w:r w:rsidR="00484F37" w:rsidRPr="00E162BB">
        <w:rPr>
          <w:sz w:val="28"/>
          <w:szCs w:val="28"/>
        </w:rPr>
        <w:t>рублей</w:t>
      </w:r>
      <w:r w:rsidR="00484F37">
        <w:rPr>
          <w:sz w:val="28"/>
          <w:szCs w:val="28"/>
        </w:rPr>
        <w:t xml:space="preserve"> (</w:t>
      </w:r>
      <w:r w:rsidR="00FD655C">
        <w:rPr>
          <w:sz w:val="28"/>
          <w:szCs w:val="28"/>
        </w:rPr>
        <w:t xml:space="preserve">112,0 </w:t>
      </w:r>
      <w:r w:rsidR="00484F37" w:rsidRPr="00E162BB">
        <w:rPr>
          <w:sz w:val="28"/>
          <w:szCs w:val="28"/>
        </w:rPr>
        <w:t xml:space="preserve">% </w:t>
      </w:r>
      <w:r w:rsidR="003257D4">
        <w:rPr>
          <w:sz w:val="28"/>
          <w:szCs w:val="28"/>
        </w:rPr>
        <w:t xml:space="preserve">от заработной платы </w:t>
      </w:r>
      <w:r w:rsidR="00484F37">
        <w:rPr>
          <w:sz w:val="28"/>
          <w:szCs w:val="28"/>
        </w:rPr>
        <w:t xml:space="preserve">по </w:t>
      </w:r>
      <w:proofErr w:type="spellStart"/>
      <w:r w:rsidR="00484F37">
        <w:rPr>
          <w:sz w:val="28"/>
          <w:szCs w:val="28"/>
        </w:rPr>
        <w:t>Курагинскому</w:t>
      </w:r>
      <w:proofErr w:type="spellEnd"/>
      <w:r w:rsidR="00484F37">
        <w:rPr>
          <w:sz w:val="28"/>
          <w:szCs w:val="28"/>
        </w:rPr>
        <w:t xml:space="preserve"> району</w:t>
      </w:r>
      <w:r w:rsidR="00484F37" w:rsidRPr="00E162BB">
        <w:rPr>
          <w:sz w:val="28"/>
          <w:szCs w:val="28"/>
        </w:rPr>
        <w:t xml:space="preserve"> –</w:t>
      </w:r>
      <w:r w:rsidR="00484F37">
        <w:rPr>
          <w:sz w:val="28"/>
          <w:szCs w:val="28"/>
        </w:rPr>
        <w:t xml:space="preserve"> </w:t>
      </w:r>
      <w:r w:rsidR="00484F37" w:rsidRPr="00E162BB">
        <w:rPr>
          <w:sz w:val="28"/>
          <w:szCs w:val="28"/>
        </w:rPr>
        <w:t>51439,7 рублей).</w:t>
      </w:r>
    </w:p>
    <w:p w:rsidR="00484F37" w:rsidRPr="00E162BB" w:rsidRDefault="00484F37" w:rsidP="00484F37">
      <w:pPr>
        <w:ind w:firstLine="709"/>
        <w:jc w:val="both"/>
        <w:rPr>
          <w:sz w:val="28"/>
          <w:szCs w:val="28"/>
        </w:rPr>
      </w:pPr>
    </w:p>
    <w:p w:rsidR="0051556C" w:rsidRPr="00E162BB" w:rsidRDefault="00B41D8E" w:rsidP="001C5D5A">
      <w:pPr>
        <w:ind w:firstLine="709"/>
        <w:jc w:val="both"/>
        <w:rPr>
          <w:rFonts w:eastAsia="Calibri"/>
          <w:color w:val="000000"/>
          <w:spacing w:val="-4"/>
          <w:sz w:val="28"/>
          <w:szCs w:val="28"/>
          <w:lang w:eastAsia="en-US"/>
        </w:rPr>
      </w:pPr>
      <w:r w:rsidRPr="00E162BB">
        <w:rPr>
          <w:sz w:val="28"/>
          <w:szCs w:val="28"/>
        </w:rPr>
        <w:t>2.</w:t>
      </w:r>
      <w:r w:rsidR="004E5581" w:rsidRPr="00E162BB">
        <w:rPr>
          <w:sz w:val="28"/>
          <w:szCs w:val="28"/>
        </w:rPr>
        <w:t>2.</w:t>
      </w:r>
      <w:r w:rsidR="00956D71" w:rsidRPr="00E162BB">
        <w:rPr>
          <w:sz w:val="28"/>
          <w:szCs w:val="28"/>
        </w:rPr>
        <w:t> </w:t>
      </w:r>
      <w:r w:rsidR="005A40E0" w:rsidRPr="00E162BB">
        <w:rPr>
          <w:sz w:val="28"/>
          <w:szCs w:val="28"/>
        </w:rPr>
        <w:t>Характеристика населенных пунктов, на территории которых реализуется МКПР</w:t>
      </w:r>
      <w:r w:rsidR="00A5088C" w:rsidRPr="00E162BB">
        <w:rPr>
          <w:sz w:val="28"/>
          <w:szCs w:val="28"/>
        </w:rPr>
        <w:t xml:space="preserve"> </w:t>
      </w:r>
      <w:r w:rsidR="00A5088C" w:rsidRPr="00E162BB">
        <w:rPr>
          <w:rFonts w:eastAsia="Calibri"/>
          <w:color w:val="000000"/>
          <w:spacing w:val="-4"/>
          <w:sz w:val="28"/>
          <w:szCs w:val="28"/>
          <w:lang w:eastAsia="en-US"/>
        </w:rPr>
        <w:t>(в целом по населенным пункта</w:t>
      </w:r>
      <w:r w:rsidR="002568B1" w:rsidRPr="00E162BB"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м и по каждому </w:t>
      </w:r>
      <w:r w:rsidR="002568B1" w:rsidRPr="00E162BB">
        <w:rPr>
          <w:rFonts w:eastAsia="Calibri"/>
          <w:color w:val="000000"/>
          <w:spacing w:val="-4"/>
          <w:sz w:val="28"/>
          <w:szCs w:val="28"/>
          <w:lang w:eastAsia="en-US"/>
        </w:rPr>
        <w:br/>
        <w:t>в отдельности):</w:t>
      </w:r>
    </w:p>
    <w:p w:rsidR="0051556C" w:rsidRPr="0051556C" w:rsidRDefault="0051556C" w:rsidP="0051556C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1556C">
        <w:rPr>
          <w:rFonts w:eastAsia="Calibri"/>
          <w:color w:val="000000"/>
          <w:sz w:val="28"/>
          <w:szCs w:val="28"/>
          <w:lang w:eastAsia="en-US"/>
        </w:rPr>
        <w:t>а) название</w:t>
      </w:r>
      <w:r w:rsidRPr="00E162BB">
        <w:rPr>
          <w:rFonts w:eastAsia="Calibri"/>
          <w:color w:val="000000"/>
          <w:sz w:val="28"/>
          <w:szCs w:val="28"/>
          <w:lang w:eastAsia="en-US"/>
        </w:rPr>
        <w:t xml:space="preserve"> – с. Березовское Березовского сельсовета Курагинского района Красноярского края</w:t>
      </w:r>
      <w:r w:rsidRPr="0051556C">
        <w:rPr>
          <w:rFonts w:eastAsia="Calibri"/>
          <w:color w:val="000000"/>
          <w:sz w:val="28"/>
          <w:szCs w:val="28"/>
          <w:lang w:eastAsia="en-US"/>
        </w:rPr>
        <w:t>;</w:t>
      </w:r>
    </w:p>
    <w:p w:rsidR="0051556C" w:rsidRPr="00FA2261" w:rsidRDefault="0051556C" w:rsidP="0051556C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1556C">
        <w:rPr>
          <w:rFonts w:eastAsia="Calibri"/>
          <w:color w:val="000000"/>
          <w:sz w:val="28"/>
          <w:szCs w:val="28"/>
          <w:lang w:eastAsia="en-US"/>
        </w:rPr>
        <w:lastRenderedPageBreak/>
        <w:t>б) численность постоянного населения</w:t>
      </w:r>
      <w:r w:rsidR="00F47A80" w:rsidRPr="00F47A80"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="00F47A80"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по состоянию </w:t>
      </w:r>
      <w:r w:rsidR="00F47A80" w:rsidRPr="00FA2261"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на </w:t>
      </w:r>
      <w:r w:rsidR="008F5A12" w:rsidRPr="00FA2261">
        <w:rPr>
          <w:rFonts w:eastAsia="Calibri"/>
          <w:color w:val="000000"/>
          <w:sz w:val="28"/>
          <w:szCs w:val="28"/>
          <w:lang w:eastAsia="en-US"/>
        </w:rPr>
        <w:t>31.12.2023</w:t>
      </w:r>
      <w:r w:rsidR="003257D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3257D4">
        <w:rPr>
          <w:rFonts w:eastAsia="Calibri"/>
          <w:color w:val="000000"/>
          <w:sz w:val="28"/>
          <w:szCs w:val="28"/>
          <w:lang w:eastAsia="en-US"/>
        </w:rPr>
        <w:br/>
      </w:r>
      <w:r w:rsidR="00453CA2" w:rsidRPr="00FA2261">
        <w:rPr>
          <w:sz w:val="28"/>
          <w:szCs w:val="28"/>
        </w:rPr>
        <w:t>–</w:t>
      </w:r>
      <w:r w:rsidRPr="00FA2261">
        <w:rPr>
          <w:rFonts w:eastAsia="Calibri"/>
          <w:color w:val="000000"/>
          <w:sz w:val="28"/>
          <w:szCs w:val="28"/>
          <w:lang w:eastAsia="en-US"/>
        </w:rPr>
        <w:t xml:space="preserve"> 1413 чел., в том числе</w:t>
      </w:r>
      <w:r w:rsidR="00F47A80" w:rsidRPr="00FA226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FA2261">
        <w:rPr>
          <w:rFonts w:eastAsia="Calibri"/>
          <w:color w:val="000000"/>
          <w:sz w:val="28"/>
          <w:szCs w:val="28"/>
          <w:lang w:eastAsia="en-US"/>
        </w:rPr>
        <w:t>в трудоспособном возрасте</w:t>
      </w:r>
      <w:r w:rsidR="00D70103" w:rsidRPr="00FA226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70103" w:rsidRPr="00FA2261">
        <w:rPr>
          <w:sz w:val="28"/>
          <w:szCs w:val="28"/>
        </w:rPr>
        <w:t xml:space="preserve">– </w:t>
      </w:r>
      <w:r w:rsidRPr="00FA2261">
        <w:rPr>
          <w:rFonts w:eastAsia="Calibri"/>
          <w:color w:val="000000"/>
          <w:sz w:val="28"/>
          <w:szCs w:val="28"/>
          <w:lang w:eastAsia="en-US"/>
        </w:rPr>
        <w:t>857 чел.;</w:t>
      </w:r>
    </w:p>
    <w:p w:rsidR="0051556C" w:rsidRPr="00FA2261" w:rsidRDefault="0051556C" w:rsidP="0051556C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A2261">
        <w:rPr>
          <w:rFonts w:eastAsia="Calibri"/>
          <w:color w:val="000000"/>
          <w:sz w:val="28"/>
          <w:szCs w:val="28"/>
          <w:lang w:eastAsia="en-US"/>
        </w:rPr>
        <w:t>в) численность занятого в экономике населения</w:t>
      </w:r>
      <w:r w:rsidR="00F47A80" w:rsidRPr="00FA2261"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по состоянию </w:t>
      </w:r>
      <w:r w:rsidR="00453CA2" w:rsidRPr="00FA2261">
        <w:rPr>
          <w:rFonts w:eastAsia="Calibri"/>
          <w:color w:val="000000"/>
          <w:spacing w:val="-4"/>
          <w:sz w:val="28"/>
          <w:szCs w:val="28"/>
          <w:lang w:eastAsia="en-US"/>
        </w:rPr>
        <w:br/>
      </w:r>
      <w:r w:rsidR="00F47A80" w:rsidRPr="00FA2261"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на </w:t>
      </w:r>
      <w:r w:rsidR="008F5A12" w:rsidRPr="00FA2261">
        <w:rPr>
          <w:rFonts w:eastAsia="Calibri"/>
          <w:color w:val="000000"/>
          <w:sz w:val="28"/>
          <w:szCs w:val="28"/>
          <w:lang w:eastAsia="en-US"/>
        </w:rPr>
        <w:t>31.12.2023</w:t>
      </w:r>
      <w:r w:rsidR="00F47A80" w:rsidRPr="00FA2261"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="00D70103" w:rsidRPr="00FA2261">
        <w:rPr>
          <w:sz w:val="28"/>
          <w:szCs w:val="28"/>
        </w:rPr>
        <w:t>–</w:t>
      </w:r>
      <w:r w:rsidRPr="00FA2261">
        <w:rPr>
          <w:rFonts w:eastAsia="Calibri"/>
          <w:color w:val="000000"/>
          <w:sz w:val="28"/>
          <w:szCs w:val="28"/>
          <w:lang w:eastAsia="en-US"/>
        </w:rPr>
        <w:t xml:space="preserve"> 424 чел., в том числе численность работников субъекта инвестиционной деятельности, инвестиционный проект которого включен </w:t>
      </w:r>
      <w:r w:rsidR="00453CA2" w:rsidRPr="00FA2261">
        <w:rPr>
          <w:rFonts w:eastAsia="Calibri"/>
          <w:color w:val="000000"/>
          <w:sz w:val="28"/>
          <w:szCs w:val="28"/>
          <w:lang w:eastAsia="en-US"/>
        </w:rPr>
        <w:br/>
      </w:r>
      <w:r w:rsidRPr="00FA2261">
        <w:rPr>
          <w:rFonts w:eastAsia="Calibri"/>
          <w:color w:val="000000"/>
          <w:sz w:val="28"/>
          <w:szCs w:val="28"/>
          <w:lang w:eastAsia="en-US"/>
        </w:rPr>
        <w:t>в МКПР</w:t>
      </w:r>
      <w:r w:rsidR="00D70103" w:rsidRPr="00FA226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70103" w:rsidRPr="00FA2261">
        <w:rPr>
          <w:sz w:val="28"/>
          <w:szCs w:val="28"/>
        </w:rPr>
        <w:t xml:space="preserve">– </w:t>
      </w:r>
      <w:r w:rsidRPr="00FA2261">
        <w:rPr>
          <w:rFonts w:eastAsia="Calibri"/>
          <w:color w:val="000000"/>
          <w:sz w:val="28"/>
          <w:szCs w:val="28"/>
          <w:lang w:eastAsia="en-US"/>
        </w:rPr>
        <w:t>170 чел.;</w:t>
      </w:r>
    </w:p>
    <w:p w:rsidR="0051556C" w:rsidRPr="00FA2261" w:rsidRDefault="0051556C" w:rsidP="0051556C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A2261">
        <w:rPr>
          <w:rFonts w:eastAsia="Calibri"/>
          <w:color w:val="000000"/>
          <w:sz w:val="28"/>
          <w:szCs w:val="28"/>
          <w:lang w:eastAsia="en-US"/>
        </w:rPr>
        <w:t xml:space="preserve">г) численность не занятых трудовой деятельностью граждан </w:t>
      </w:r>
      <w:r w:rsidRPr="00FA2261">
        <w:rPr>
          <w:rFonts w:eastAsia="Calibri"/>
          <w:color w:val="000000"/>
          <w:sz w:val="28"/>
          <w:szCs w:val="28"/>
          <w:lang w:eastAsia="en-US"/>
        </w:rPr>
        <w:br/>
        <w:t>в трудоспособном возрасте</w:t>
      </w:r>
      <w:r w:rsidR="00F47A80" w:rsidRPr="00FA2261"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по состоянию на </w:t>
      </w:r>
      <w:r w:rsidR="008F5A12" w:rsidRPr="00FA2261">
        <w:rPr>
          <w:rFonts w:eastAsia="Calibri"/>
          <w:color w:val="000000"/>
          <w:sz w:val="28"/>
          <w:szCs w:val="28"/>
          <w:lang w:eastAsia="en-US"/>
        </w:rPr>
        <w:t>31.12.2023</w:t>
      </w:r>
      <w:r w:rsidRPr="00FA2261">
        <w:rPr>
          <w:rFonts w:eastAsia="Calibri"/>
          <w:color w:val="000000"/>
          <w:sz w:val="28"/>
          <w:szCs w:val="28"/>
          <w:lang w:eastAsia="en-US"/>
        </w:rPr>
        <w:t>:</w:t>
      </w:r>
    </w:p>
    <w:p w:rsidR="0051556C" w:rsidRPr="00FA2261" w:rsidRDefault="0051556C" w:rsidP="0051556C">
      <w:pPr>
        <w:ind w:firstLine="709"/>
        <w:jc w:val="both"/>
        <w:rPr>
          <w:rFonts w:eastAsia="Calibri"/>
          <w:color w:val="000000"/>
          <w:spacing w:val="-4"/>
          <w:sz w:val="28"/>
          <w:szCs w:val="28"/>
          <w:lang w:eastAsia="en-US"/>
        </w:rPr>
      </w:pPr>
      <w:r w:rsidRPr="00FA2261"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ищущих работу и состоящих на учете в центрах занятости </w:t>
      </w:r>
      <w:r w:rsidR="00453CA2" w:rsidRPr="00FA2261">
        <w:rPr>
          <w:rFonts w:eastAsia="Calibri"/>
          <w:color w:val="000000"/>
          <w:spacing w:val="-4"/>
          <w:sz w:val="28"/>
          <w:szCs w:val="28"/>
          <w:lang w:eastAsia="en-US"/>
        </w:rPr>
        <w:br/>
      </w:r>
      <w:r w:rsidRPr="00FA2261">
        <w:rPr>
          <w:rFonts w:eastAsia="Calibri"/>
          <w:color w:val="000000"/>
          <w:spacing w:val="-4"/>
          <w:sz w:val="28"/>
          <w:szCs w:val="28"/>
          <w:lang w:eastAsia="en-US"/>
        </w:rPr>
        <w:t>населения</w:t>
      </w:r>
      <w:r w:rsidR="00D70103" w:rsidRPr="00FA2261"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="00D70103" w:rsidRPr="00FA2261">
        <w:rPr>
          <w:sz w:val="28"/>
          <w:szCs w:val="28"/>
        </w:rPr>
        <w:t xml:space="preserve">– </w:t>
      </w:r>
      <w:r w:rsidRPr="00FA2261">
        <w:rPr>
          <w:rFonts w:eastAsia="Calibri"/>
          <w:color w:val="000000"/>
          <w:spacing w:val="-4"/>
          <w:sz w:val="28"/>
          <w:szCs w:val="28"/>
          <w:lang w:eastAsia="en-US"/>
        </w:rPr>
        <w:t>3 чел.,</w:t>
      </w:r>
    </w:p>
    <w:p w:rsidR="0051556C" w:rsidRPr="00FA2261" w:rsidRDefault="0051556C" w:rsidP="0051556C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A2261">
        <w:rPr>
          <w:rFonts w:eastAsia="Calibri"/>
          <w:color w:val="000000"/>
          <w:sz w:val="28"/>
          <w:szCs w:val="28"/>
          <w:lang w:eastAsia="en-US"/>
        </w:rPr>
        <w:t xml:space="preserve">не занятых трудовой деятельностью и учебой (по оценке органа местного самоуправления муниципального </w:t>
      </w:r>
      <w:r w:rsidR="00453CA2" w:rsidRPr="00FA2261">
        <w:rPr>
          <w:rFonts w:eastAsia="Calibri"/>
          <w:color w:val="000000"/>
          <w:sz w:val="28"/>
          <w:szCs w:val="28"/>
          <w:lang w:eastAsia="en-US"/>
        </w:rPr>
        <w:t xml:space="preserve">образования Красноярского </w:t>
      </w:r>
      <w:r w:rsidR="00453CA2" w:rsidRPr="00FA2261">
        <w:rPr>
          <w:rFonts w:eastAsia="Calibri"/>
          <w:color w:val="000000"/>
          <w:sz w:val="28"/>
          <w:szCs w:val="28"/>
          <w:lang w:eastAsia="en-US"/>
        </w:rPr>
        <w:br/>
        <w:t xml:space="preserve">края) </w:t>
      </w:r>
      <w:r w:rsidR="00453CA2" w:rsidRPr="00FA2261">
        <w:rPr>
          <w:sz w:val="28"/>
          <w:szCs w:val="28"/>
        </w:rPr>
        <w:t>–</w:t>
      </w:r>
      <w:r w:rsidRPr="00FA2261">
        <w:rPr>
          <w:rFonts w:eastAsia="Calibri"/>
          <w:color w:val="000000"/>
          <w:sz w:val="28"/>
          <w:szCs w:val="28"/>
          <w:lang w:eastAsia="en-US"/>
        </w:rPr>
        <w:t xml:space="preserve"> 2</w:t>
      </w:r>
      <w:r w:rsidR="00E162BB" w:rsidRPr="00FA2261">
        <w:rPr>
          <w:rFonts w:eastAsia="Calibri"/>
          <w:color w:val="000000"/>
          <w:sz w:val="28"/>
          <w:szCs w:val="28"/>
          <w:lang w:eastAsia="en-US"/>
        </w:rPr>
        <w:t>73</w:t>
      </w:r>
      <w:r w:rsidRPr="00FA2261">
        <w:rPr>
          <w:rFonts w:eastAsia="Calibri"/>
          <w:color w:val="000000"/>
          <w:sz w:val="28"/>
          <w:szCs w:val="28"/>
          <w:lang w:eastAsia="en-US"/>
        </w:rPr>
        <w:t xml:space="preserve"> чел.;</w:t>
      </w:r>
    </w:p>
    <w:p w:rsidR="0051556C" w:rsidRPr="00FA2261" w:rsidRDefault="0051556C" w:rsidP="0051556C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A2261">
        <w:rPr>
          <w:rFonts w:eastAsia="Calibri"/>
          <w:color w:val="000000"/>
          <w:sz w:val="28"/>
          <w:szCs w:val="28"/>
          <w:lang w:eastAsia="en-US"/>
        </w:rPr>
        <w:t>д) среднемесячная заработная плата</w:t>
      </w:r>
      <w:r w:rsidR="00F47A80" w:rsidRPr="00FA226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C4895" w:rsidRPr="00FA2261">
        <w:rPr>
          <w:rFonts w:eastAsia="Calibri"/>
          <w:color w:val="000000"/>
          <w:sz w:val="28"/>
          <w:szCs w:val="28"/>
          <w:lang w:eastAsia="en-US"/>
        </w:rPr>
        <w:t xml:space="preserve">по состоянию на </w:t>
      </w:r>
      <w:r w:rsidR="008F5A12" w:rsidRPr="00FA2261">
        <w:rPr>
          <w:rFonts w:eastAsia="Calibri"/>
          <w:color w:val="000000"/>
          <w:sz w:val="28"/>
          <w:szCs w:val="28"/>
          <w:lang w:eastAsia="en-US"/>
        </w:rPr>
        <w:t>31.12.2023</w:t>
      </w:r>
      <w:r w:rsidRPr="00FA2261">
        <w:rPr>
          <w:rFonts w:eastAsia="Calibri"/>
          <w:color w:val="000000"/>
          <w:sz w:val="28"/>
          <w:szCs w:val="28"/>
          <w:lang w:eastAsia="en-US"/>
        </w:rPr>
        <w:t>:</w:t>
      </w:r>
    </w:p>
    <w:p w:rsidR="0051556C" w:rsidRPr="00FA2261" w:rsidRDefault="0051556C" w:rsidP="0051556C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A2261">
        <w:rPr>
          <w:rFonts w:eastAsia="Calibri"/>
          <w:color w:val="000000"/>
          <w:sz w:val="28"/>
          <w:szCs w:val="28"/>
          <w:lang w:eastAsia="en-US"/>
        </w:rPr>
        <w:t xml:space="preserve">в населенном пункте, на территории которого реализуется </w:t>
      </w:r>
      <w:r w:rsidR="004C4895" w:rsidRPr="00FA2261">
        <w:rPr>
          <w:rFonts w:eastAsia="Calibri"/>
          <w:color w:val="000000"/>
          <w:sz w:val="28"/>
          <w:szCs w:val="28"/>
          <w:lang w:eastAsia="en-US"/>
        </w:rPr>
        <w:br/>
      </w:r>
      <w:r w:rsidRPr="00FA2261">
        <w:rPr>
          <w:rFonts w:eastAsia="Calibri"/>
          <w:color w:val="000000"/>
          <w:sz w:val="28"/>
          <w:szCs w:val="28"/>
          <w:lang w:eastAsia="en-US"/>
        </w:rPr>
        <w:t>МКПР</w:t>
      </w:r>
      <w:r w:rsidR="00D70103" w:rsidRPr="00FA226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70103" w:rsidRPr="00FA2261">
        <w:rPr>
          <w:sz w:val="28"/>
          <w:szCs w:val="28"/>
        </w:rPr>
        <w:t>–</w:t>
      </w:r>
      <w:r w:rsidR="004C4895" w:rsidRPr="00FA2261">
        <w:rPr>
          <w:sz w:val="28"/>
          <w:szCs w:val="28"/>
        </w:rPr>
        <w:t xml:space="preserve"> </w:t>
      </w:r>
      <w:r w:rsidR="00E162BB" w:rsidRPr="00FA2261">
        <w:rPr>
          <w:rFonts w:eastAsia="Calibri"/>
          <w:color w:val="000000"/>
          <w:sz w:val="28"/>
          <w:szCs w:val="28"/>
          <w:lang w:eastAsia="en-US"/>
        </w:rPr>
        <w:t>37546,4</w:t>
      </w:r>
      <w:r w:rsidRPr="00FA2261">
        <w:rPr>
          <w:sz w:val="28"/>
          <w:szCs w:val="28"/>
        </w:rPr>
        <w:t xml:space="preserve"> </w:t>
      </w:r>
      <w:r w:rsidRPr="00FA2261">
        <w:rPr>
          <w:rFonts w:eastAsia="Calibri"/>
          <w:color w:val="000000"/>
          <w:sz w:val="28"/>
          <w:szCs w:val="28"/>
          <w:lang w:eastAsia="en-US"/>
        </w:rPr>
        <w:t>рублей;</w:t>
      </w:r>
    </w:p>
    <w:p w:rsidR="0051556C" w:rsidRPr="00FA2261" w:rsidRDefault="0051556C" w:rsidP="0051556C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A2261">
        <w:rPr>
          <w:rFonts w:eastAsia="Calibri"/>
          <w:color w:val="000000"/>
          <w:sz w:val="28"/>
          <w:szCs w:val="28"/>
          <w:lang w:eastAsia="en-US"/>
        </w:rPr>
        <w:t xml:space="preserve">работников субъекта (субъектов) инвестиционной деятельности, инвестиционный проект которого (которых) включен </w:t>
      </w:r>
      <w:r w:rsidR="004C4895" w:rsidRPr="00FA2261">
        <w:rPr>
          <w:rFonts w:eastAsia="Calibri"/>
          <w:color w:val="000000"/>
          <w:sz w:val="28"/>
          <w:szCs w:val="28"/>
          <w:lang w:eastAsia="en-US"/>
        </w:rPr>
        <w:br/>
      </w:r>
      <w:r w:rsidRPr="00FA2261">
        <w:rPr>
          <w:rFonts w:eastAsia="Calibri"/>
          <w:color w:val="000000"/>
          <w:sz w:val="28"/>
          <w:szCs w:val="28"/>
          <w:lang w:eastAsia="en-US"/>
        </w:rPr>
        <w:t>в МКПР</w:t>
      </w:r>
      <w:r w:rsidR="00D70103" w:rsidRPr="00FA226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70103" w:rsidRPr="00FA2261">
        <w:rPr>
          <w:sz w:val="28"/>
          <w:szCs w:val="28"/>
        </w:rPr>
        <w:t xml:space="preserve">– </w:t>
      </w:r>
      <w:r w:rsidR="00E162BB" w:rsidRPr="00FA2261">
        <w:rPr>
          <w:rFonts w:eastAsia="Calibri"/>
          <w:color w:val="000000"/>
          <w:sz w:val="28"/>
          <w:szCs w:val="28"/>
          <w:lang w:eastAsia="en-US"/>
        </w:rPr>
        <w:t>37765,1</w:t>
      </w:r>
      <w:r w:rsidR="00F47A80" w:rsidRPr="00FA226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FA2261">
        <w:rPr>
          <w:rFonts w:eastAsia="Calibri"/>
          <w:color w:val="000000"/>
          <w:sz w:val="28"/>
          <w:szCs w:val="28"/>
          <w:lang w:eastAsia="en-US"/>
        </w:rPr>
        <w:t>рублей.</w:t>
      </w:r>
    </w:p>
    <w:p w:rsidR="00D97970" w:rsidRPr="00FA2261" w:rsidRDefault="00D97970" w:rsidP="00722F7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22F7A" w:rsidRPr="00FA2261" w:rsidRDefault="00722F7A" w:rsidP="00722F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2261">
        <w:rPr>
          <w:rFonts w:eastAsia="Calibri"/>
          <w:sz w:val="28"/>
          <w:szCs w:val="28"/>
          <w:lang w:eastAsia="en-US"/>
        </w:rPr>
        <w:t xml:space="preserve">а) название </w:t>
      </w:r>
      <w:r w:rsidRPr="00FA2261">
        <w:rPr>
          <w:sz w:val="28"/>
          <w:szCs w:val="28"/>
        </w:rPr>
        <w:t>–</w:t>
      </w:r>
      <w:r w:rsidRPr="00FA226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A2261">
        <w:rPr>
          <w:rFonts w:eastAsia="Calibri"/>
          <w:sz w:val="28"/>
          <w:szCs w:val="28"/>
          <w:lang w:eastAsia="en-US"/>
        </w:rPr>
        <w:t>пгт</w:t>
      </w:r>
      <w:proofErr w:type="spellEnd"/>
      <w:r w:rsidRPr="00FA2261">
        <w:rPr>
          <w:rFonts w:eastAsia="Calibri"/>
          <w:sz w:val="28"/>
          <w:szCs w:val="28"/>
          <w:lang w:eastAsia="en-US"/>
        </w:rPr>
        <w:t xml:space="preserve"> Курагино Курагинского района Красноярского края;</w:t>
      </w:r>
    </w:p>
    <w:p w:rsidR="00722F7A" w:rsidRPr="00FA2261" w:rsidRDefault="00722F7A" w:rsidP="00722F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2261">
        <w:rPr>
          <w:rFonts w:eastAsia="Calibri"/>
          <w:sz w:val="28"/>
          <w:szCs w:val="28"/>
          <w:lang w:eastAsia="en-US"/>
        </w:rPr>
        <w:t>б) численность постоянного населения</w:t>
      </w:r>
      <w:r w:rsidRPr="00FA2261">
        <w:rPr>
          <w:rFonts w:eastAsia="Calibri"/>
          <w:spacing w:val="-4"/>
          <w:sz w:val="28"/>
          <w:szCs w:val="28"/>
          <w:lang w:eastAsia="en-US"/>
        </w:rPr>
        <w:t xml:space="preserve"> по состоянию на </w:t>
      </w:r>
      <w:r w:rsidRPr="00FA2261">
        <w:rPr>
          <w:rFonts w:eastAsia="Calibri"/>
          <w:sz w:val="28"/>
          <w:szCs w:val="28"/>
          <w:lang w:eastAsia="en-US"/>
        </w:rPr>
        <w:t xml:space="preserve">31.12.2023 </w:t>
      </w:r>
      <w:r w:rsidR="003257D4">
        <w:rPr>
          <w:rFonts w:eastAsia="Calibri"/>
          <w:sz w:val="28"/>
          <w:szCs w:val="28"/>
          <w:lang w:eastAsia="en-US"/>
        </w:rPr>
        <w:br/>
      </w:r>
      <w:r w:rsidRPr="00FA2261">
        <w:rPr>
          <w:sz w:val="28"/>
          <w:szCs w:val="28"/>
        </w:rPr>
        <w:t>–</w:t>
      </w:r>
      <w:r w:rsidRPr="00FA2261">
        <w:rPr>
          <w:rFonts w:eastAsia="Calibri"/>
          <w:sz w:val="28"/>
          <w:szCs w:val="28"/>
          <w:lang w:eastAsia="en-US"/>
        </w:rPr>
        <w:t xml:space="preserve"> 11647 чел., в том числе в трудоспособном возрасте </w:t>
      </w:r>
      <w:r w:rsidRPr="00FA2261">
        <w:rPr>
          <w:sz w:val="28"/>
          <w:szCs w:val="28"/>
        </w:rPr>
        <w:t>–</w:t>
      </w:r>
      <w:r w:rsidRPr="00FA2261">
        <w:rPr>
          <w:rFonts w:eastAsia="Calibri"/>
          <w:sz w:val="28"/>
          <w:szCs w:val="28"/>
          <w:lang w:eastAsia="en-US"/>
        </w:rPr>
        <w:t xml:space="preserve"> 6274 чел.;</w:t>
      </w:r>
    </w:p>
    <w:p w:rsidR="00722F7A" w:rsidRPr="00722F7A" w:rsidRDefault="00722F7A" w:rsidP="00722F7A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2261">
        <w:rPr>
          <w:rFonts w:eastAsia="Calibri"/>
          <w:sz w:val="28"/>
          <w:szCs w:val="28"/>
          <w:lang w:eastAsia="en-US"/>
        </w:rPr>
        <w:t xml:space="preserve">в) численность занятого в экономике населения </w:t>
      </w:r>
      <w:r w:rsidRPr="00FA2261">
        <w:rPr>
          <w:rFonts w:eastAsia="Calibri"/>
          <w:spacing w:val="-4"/>
          <w:sz w:val="28"/>
          <w:szCs w:val="28"/>
          <w:lang w:eastAsia="en-US"/>
        </w:rPr>
        <w:t xml:space="preserve">по состоянию </w:t>
      </w:r>
      <w:r w:rsidRPr="00FA2261">
        <w:rPr>
          <w:rFonts w:eastAsia="Calibri"/>
          <w:spacing w:val="-4"/>
          <w:sz w:val="28"/>
          <w:szCs w:val="28"/>
          <w:lang w:eastAsia="en-US"/>
        </w:rPr>
        <w:br/>
        <w:t>на 31.12.2023</w:t>
      </w:r>
      <w:r w:rsidRPr="00FA2261">
        <w:rPr>
          <w:rFonts w:eastAsia="Calibri"/>
          <w:sz w:val="28"/>
          <w:szCs w:val="28"/>
          <w:lang w:eastAsia="en-US"/>
        </w:rPr>
        <w:t xml:space="preserve"> </w:t>
      </w:r>
      <w:r w:rsidRPr="00FA2261">
        <w:rPr>
          <w:sz w:val="28"/>
          <w:szCs w:val="28"/>
        </w:rPr>
        <w:t>–</w:t>
      </w:r>
      <w:r w:rsidRPr="00FA2261">
        <w:rPr>
          <w:rFonts w:eastAsia="Calibri"/>
          <w:sz w:val="28"/>
          <w:szCs w:val="28"/>
          <w:lang w:eastAsia="en-US"/>
        </w:rPr>
        <w:t xml:space="preserve"> 4782 чел., в том числе численность работников субъекта</w:t>
      </w:r>
      <w:r w:rsidRPr="00722F7A">
        <w:rPr>
          <w:rFonts w:eastAsia="Calibri"/>
          <w:sz w:val="28"/>
          <w:szCs w:val="28"/>
          <w:lang w:eastAsia="en-US"/>
        </w:rPr>
        <w:t xml:space="preserve"> инвестиционной деятельности, инвестиционный проект которого включен </w:t>
      </w:r>
      <w:r w:rsidRPr="00722F7A">
        <w:rPr>
          <w:rFonts w:eastAsia="Calibri"/>
          <w:sz w:val="28"/>
          <w:szCs w:val="28"/>
          <w:lang w:eastAsia="en-US"/>
        </w:rPr>
        <w:br/>
        <w:t xml:space="preserve">в МКПР </w:t>
      </w:r>
      <w:r w:rsidRPr="00722F7A">
        <w:rPr>
          <w:sz w:val="28"/>
          <w:szCs w:val="28"/>
        </w:rPr>
        <w:t xml:space="preserve">– </w:t>
      </w:r>
      <w:r w:rsidRPr="00722F7A">
        <w:rPr>
          <w:rFonts w:eastAsia="Calibri"/>
          <w:sz w:val="28"/>
          <w:szCs w:val="28"/>
          <w:lang w:eastAsia="en-US"/>
        </w:rPr>
        <w:t>21 чел.;</w:t>
      </w:r>
    </w:p>
    <w:p w:rsidR="00722F7A" w:rsidRPr="00722F7A" w:rsidRDefault="00722F7A" w:rsidP="00722F7A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2F7A">
        <w:rPr>
          <w:rFonts w:eastAsia="Calibri"/>
          <w:sz w:val="28"/>
          <w:szCs w:val="28"/>
          <w:lang w:eastAsia="en-US"/>
        </w:rPr>
        <w:t xml:space="preserve">г) численность не занятых трудовой деятельностью граждан </w:t>
      </w:r>
      <w:r w:rsidRPr="00722F7A">
        <w:rPr>
          <w:rFonts w:eastAsia="Calibri"/>
          <w:sz w:val="28"/>
          <w:szCs w:val="28"/>
          <w:lang w:eastAsia="en-US"/>
        </w:rPr>
        <w:br/>
        <w:t>в трудоспособном возрасте</w:t>
      </w:r>
      <w:r w:rsidRPr="00722F7A">
        <w:rPr>
          <w:rFonts w:eastAsia="Calibri"/>
          <w:spacing w:val="-4"/>
          <w:sz w:val="28"/>
          <w:szCs w:val="28"/>
          <w:lang w:eastAsia="en-US"/>
        </w:rPr>
        <w:t xml:space="preserve"> по состоянию на </w:t>
      </w:r>
      <w:r w:rsidR="0054784A">
        <w:rPr>
          <w:rFonts w:eastAsia="Calibri"/>
          <w:spacing w:val="-4"/>
          <w:sz w:val="28"/>
          <w:szCs w:val="28"/>
          <w:lang w:eastAsia="en-US"/>
        </w:rPr>
        <w:t>31.12.2023</w:t>
      </w:r>
      <w:r w:rsidRPr="00722F7A">
        <w:rPr>
          <w:rFonts w:eastAsia="Calibri"/>
          <w:sz w:val="28"/>
          <w:szCs w:val="28"/>
          <w:lang w:eastAsia="en-US"/>
        </w:rPr>
        <w:t>:</w:t>
      </w:r>
    </w:p>
    <w:p w:rsidR="00722F7A" w:rsidRPr="00722F7A" w:rsidRDefault="00722F7A" w:rsidP="00722F7A">
      <w:pPr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722F7A">
        <w:rPr>
          <w:rFonts w:eastAsia="Calibri"/>
          <w:spacing w:val="-4"/>
          <w:sz w:val="28"/>
          <w:szCs w:val="28"/>
          <w:lang w:eastAsia="en-US"/>
        </w:rPr>
        <w:t xml:space="preserve">ищущих работу и состоящих на учете в центрах занятости </w:t>
      </w:r>
      <w:r w:rsidR="003257D4">
        <w:rPr>
          <w:rFonts w:eastAsia="Calibri"/>
          <w:spacing w:val="-4"/>
          <w:sz w:val="28"/>
          <w:szCs w:val="28"/>
          <w:lang w:eastAsia="en-US"/>
        </w:rPr>
        <w:br/>
      </w:r>
      <w:r w:rsidRPr="00722F7A">
        <w:rPr>
          <w:rFonts w:eastAsia="Calibri"/>
          <w:spacing w:val="-4"/>
          <w:sz w:val="28"/>
          <w:szCs w:val="28"/>
          <w:lang w:eastAsia="en-US"/>
        </w:rPr>
        <w:t xml:space="preserve">населения </w:t>
      </w:r>
      <w:r w:rsidRPr="00722F7A">
        <w:rPr>
          <w:sz w:val="28"/>
          <w:szCs w:val="28"/>
        </w:rPr>
        <w:t xml:space="preserve">– </w:t>
      </w:r>
      <w:r w:rsidRPr="00722F7A">
        <w:rPr>
          <w:rFonts w:eastAsia="Calibri"/>
          <w:spacing w:val="-4"/>
          <w:sz w:val="28"/>
          <w:szCs w:val="28"/>
          <w:lang w:eastAsia="en-US"/>
        </w:rPr>
        <w:t>124 чел.,</w:t>
      </w:r>
    </w:p>
    <w:p w:rsidR="00722F7A" w:rsidRPr="00722F7A" w:rsidRDefault="00722F7A" w:rsidP="00722F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2F7A">
        <w:rPr>
          <w:rFonts w:eastAsia="Calibri"/>
          <w:sz w:val="28"/>
          <w:szCs w:val="28"/>
          <w:lang w:eastAsia="en-US"/>
        </w:rPr>
        <w:t xml:space="preserve">не занятых трудовой деятельностью и учебой (по оценке органа местного самоуправления муниципального образования Красноярского края), </w:t>
      </w:r>
      <w:r w:rsidRPr="00722F7A">
        <w:rPr>
          <w:sz w:val="28"/>
          <w:szCs w:val="28"/>
        </w:rPr>
        <w:t>–</w:t>
      </w:r>
      <w:r w:rsidRPr="00722F7A">
        <w:rPr>
          <w:rFonts w:eastAsia="Calibri"/>
          <w:sz w:val="28"/>
          <w:szCs w:val="28"/>
          <w:lang w:eastAsia="en-US"/>
        </w:rPr>
        <w:t xml:space="preserve"> 750 чел.;</w:t>
      </w:r>
    </w:p>
    <w:p w:rsidR="00722F7A" w:rsidRPr="00722F7A" w:rsidRDefault="00722F7A" w:rsidP="00722F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2F7A">
        <w:rPr>
          <w:rFonts w:eastAsia="Calibri"/>
          <w:sz w:val="28"/>
          <w:szCs w:val="28"/>
          <w:lang w:eastAsia="en-US"/>
        </w:rPr>
        <w:t xml:space="preserve">д) среднемесячная заработная плата по состоянию на </w:t>
      </w:r>
      <w:r w:rsidR="007523CE">
        <w:rPr>
          <w:rFonts w:eastAsia="Calibri"/>
          <w:sz w:val="28"/>
          <w:szCs w:val="28"/>
          <w:lang w:eastAsia="en-US"/>
        </w:rPr>
        <w:t>31.12.2023</w:t>
      </w:r>
      <w:r w:rsidRPr="00722F7A">
        <w:rPr>
          <w:rFonts w:eastAsia="Calibri"/>
          <w:sz w:val="28"/>
          <w:szCs w:val="28"/>
          <w:lang w:eastAsia="en-US"/>
        </w:rPr>
        <w:t>:</w:t>
      </w:r>
    </w:p>
    <w:p w:rsidR="00722F7A" w:rsidRPr="00722F7A" w:rsidRDefault="00722F7A" w:rsidP="00722F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2F7A">
        <w:rPr>
          <w:rFonts w:eastAsia="Calibri"/>
          <w:sz w:val="28"/>
          <w:szCs w:val="28"/>
          <w:lang w:eastAsia="en-US"/>
        </w:rPr>
        <w:t xml:space="preserve">в населенном пункте, на территории которого реализуется </w:t>
      </w:r>
      <w:r w:rsidRPr="00722F7A">
        <w:rPr>
          <w:rFonts w:eastAsia="Calibri"/>
          <w:sz w:val="28"/>
          <w:szCs w:val="28"/>
          <w:lang w:eastAsia="en-US"/>
        </w:rPr>
        <w:br/>
        <w:t xml:space="preserve">МКПР </w:t>
      </w:r>
      <w:r w:rsidRPr="00722F7A">
        <w:rPr>
          <w:sz w:val="28"/>
          <w:szCs w:val="28"/>
        </w:rPr>
        <w:t xml:space="preserve">– 57612,5 </w:t>
      </w:r>
      <w:r w:rsidRPr="00722F7A">
        <w:rPr>
          <w:rFonts w:eastAsia="Calibri"/>
          <w:sz w:val="28"/>
          <w:szCs w:val="28"/>
          <w:lang w:eastAsia="en-US"/>
        </w:rPr>
        <w:t>рублей;</w:t>
      </w:r>
    </w:p>
    <w:p w:rsidR="00722F7A" w:rsidRPr="00722F7A" w:rsidRDefault="00722F7A" w:rsidP="00722F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2F7A">
        <w:rPr>
          <w:rFonts w:eastAsia="Calibri"/>
          <w:sz w:val="28"/>
          <w:szCs w:val="28"/>
          <w:lang w:eastAsia="en-US"/>
        </w:rPr>
        <w:t>работников субъекта (субъектов) инвестиционной деятельности, инвестиционный про</w:t>
      </w:r>
      <w:r w:rsidR="003257D4">
        <w:rPr>
          <w:rFonts w:eastAsia="Calibri"/>
          <w:sz w:val="28"/>
          <w:szCs w:val="28"/>
          <w:lang w:eastAsia="en-US"/>
        </w:rPr>
        <w:t xml:space="preserve">ект которого (которых) включен </w:t>
      </w:r>
      <w:r w:rsidR="003257D4">
        <w:rPr>
          <w:rFonts w:eastAsia="Calibri"/>
          <w:sz w:val="28"/>
          <w:szCs w:val="28"/>
          <w:lang w:eastAsia="en-US"/>
        </w:rPr>
        <w:br/>
      </w:r>
      <w:r w:rsidRPr="00722F7A">
        <w:rPr>
          <w:rFonts w:eastAsia="Calibri"/>
          <w:sz w:val="28"/>
          <w:szCs w:val="28"/>
          <w:lang w:eastAsia="en-US"/>
        </w:rPr>
        <w:t xml:space="preserve">в МКПР </w:t>
      </w:r>
      <w:r w:rsidRPr="00722F7A">
        <w:rPr>
          <w:sz w:val="28"/>
          <w:szCs w:val="28"/>
        </w:rPr>
        <w:t xml:space="preserve">– </w:t>
      </w:r>
      <w:r w:rsidRPr="00722F7A">
        <w:rPr>
          <w:rFonts w:eastAsia="Calibri"/>
          <w:sz w:val="28"/>
          <w:szCs w:val="28"/>
          <w:lang w:eastAsia="en-US"/>
        </w:rPr>
        <w:t>37384,0 рублей.</w:t>
      </w:r>
    </w:p>
    <w:p w:rsidR="00E162BB" w:rsidRPr="00722F7A" w:rsidRDefault="00E162BB" w:rsidP="000B1934">
      <w:pPr>
        <w:ind w:firstLine="709"/>
        <w:jc w:val="both"/>
        <w:rPr>
          <w:sz w:val="28"/>
          <w:szCs w:val="28"/>
        </w:rPr>
      </w:pPr>
    </w:p>
    <w:p w:rsidR="00450336" w:rsidRPr="00450336" w:rsidRDefault="00B41D8E" w:rsidP="00450336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03EA6">
        <w:rPr>
          <w:sz w:val="28"/>
          <w:szCs w:val="28"/>
        </w:rPr>
        <w:t>2.</w:t>
      </w:r>
      <w:r w:rsidR="004E5581" w:rsidRPr="00803EA6">
        <w:rPr>
          <w:sz w:val="28"/>
          <w:szCs w:val="28"/>
        </w:rPr>
        <w:t>3.</w:t>
      </w:r>
      <w:r w:rsidR="00035D05" w:rsidRPr="00803EA6">
        <w:rPr>
          <w:sz w:val="28"/>
          <w:szCs w:val="28"/>
        </w:rPr>
        <w:t> </w:t>
      </w:r>
      <w:r w:rsidR="00450336" w:rsidRPr="00450336">
        <w:rPr>
          <w:rFonts w:eastAsia="Calibri"/>
          <w:color w:val="000000"/>
          <w:sz w:val="28"/>
          <w:szCs w:val="28"/>
          <w:lang w:eastAsia="en-US"/>
        </w:rPr>
        <w:t>Обеспеченность населенного пункта, на территории которого реализуется МКПР, основными объектами инфраструктуры, которые необходимы для решения вопросов местного значения:</w:t>
      </w:r>
    </w:p>
    <w:tbl>
      <w:tblPr>
        <w:tblStyle w:val="a4"/>
        <w:tblW w:w="9577" w:type="dxa"/>
        <w:tblLayout w:type="fixed"/>
        <w:tblLook w:val="04A0" w:firstRow="1" w:lastRow="0" w:firstColumn="1" w:lastColumn="0" w:noHBand="0" w:noVBand="1"/>
      </w:tblPr>
      <w:tblGrid>
        <w:gridCol w:w="559"/>
        <w:gridCol w:w="4511"/>
        <w:gridCol w:w="1672"/>
        <w:gridCol w:w="1701"/>
        <w:gridCol w:w="1134"/>
      </w:tblGrid>
      <w:tr w:rsidR="00000575" w:rsidRPr="00803EA6" w:rsidTr="004C7F1C">
        <w:tc>
          <w:tcPr>
            <w:tcW w:w="559" w:type="dxa"/>
          </w:tcPr>
          <w:p w:rsidR="00000575" w:rsidRPr="00803EA6" w:rsidRDefault="00000575" w:rsidP="006A6344">
            <w:pPr>
              <w:jc w:val="center"/>
            </w:pPr>
            <w:r w:rsidRPr="00803EA6">
              <w:t xml:space="preserve">№ </w:t>
            </w:r>
            <w:proofErr w:type="gramStart"/>
            <w:r w:rsidRPr="00803EA6">
              <w:lastRenderedPageBreak/>
              <w:t>п</w:t>
            </w:r>
            <w:proofErr w:type="gramEnd"/>
            <w:r w:rsidRPr="00803EA6">
              <w:t>/п</w:t>
            </w:r>
          </w:p>
        </w:tc>
        <w:tc>
          <w:tcPr>
            <w:tcW w:w="4511" w:type="dxa"/>
          </w:tcPr>
          <w:p w:rsidR="00000575" w:rsidRPr="00803EA6" w:rsidRDefault="00000575" w:rsidP="006A2A34">
            <w:pPr>
              <w:jc w:val="center"/>
            </w:pPr>
            <w:r w:rsidRPr="00803EA6">
              <w:lastRenderedPageBreak/>
              <w:t xml:space="preserve">Наименование объекта </w:t>
            </w:r>
          </w:p>
        </w:tc>
        <w:tc>
          <w:tcPr>
            <w:tcW w:w="1672" w:type="dxa"/>
          </w:tcPr>
          <w:p w:rsidR="00000575" w:rsidRPr="00803EA6" w:rsidRDefault="00000575" w:rsidP="006A6344">
            <w:pPr>
              <w:jc w:val="center"/>
            </w:pPr>
            <w:r w:rsidRPr="00803EA6">
              <w:t xml:space="preserve">Год </w:t>
            </w:r>
            <w:r w:rsidRPr="00803EA6">
              <w:lastRenderedPageBreak/>
              <w:t>строительства</w:t>
            </w:r>
          </w:p>
        </w:tc>
        <w:tc>
          <w:tcPr>
            <w:tcW w:w="1701" w:type="dxa"/>
          </w:tcPr>
          <w:p w:rsidR="00000575" w:rsidRPr="00803EA6" w:rsidRDefault="00000575" w:rsidP="006A6344">
            <w:pPr>
              <w:jc w:val="center"/>
            </w:pPr>
            <w:r w:rsidRPr="00803EA6">
              <w:lastRenderedPageBreak/>
              <w:t>Мощность/</w:t>
            </w:r>
          </w:p>
          <w:p w:rsidR="00000575" w:rsidRPr="00803EA6" w:rsidRDefault="00035D05" w:rsidP="006A6344">
            <w:pPr>
              <w:jc w:val="center"/>
            </w:pPr>
            <w:r w:rsidRPr="00803EA6">
              <w:lastRenderedPageBreak/>
              <w:t>пропускная способность</w:t>
            </w:r>
          </w:p>
        </w:tc>
        <w:tc>
          <w:tcPr>
            <w:tcW w:w="1134" w:type="dxa"/>
          </w:tcPr>
          <w:p w:rsidR="00000575" w:rsidRPr="00803EA6" w:rsidRDefault="00000575" w:rsidP="006A6344">
            <w:pPr>
              <w:jc w:val="center"/>
            </w:pPr>
            <w:r w:rsidRPr="00803EA6">
              <w:lastRenderedPageBreak/>
              <w:t xml:space="preserve">Уровень </w:t>
            </w:r>
            <w:r w:rsidRPr="00803EA6">
              <w:lastRenderedPageBreak/>
              <w:t>износа, %</w:t>
            </w:r>
          </w:p>
        </w:tc>
      </w:tr>
      <w:tr w:rsidR="00000575" w:rsidRPr="00803EA6" w:rsidTr="004C7F1C">
        <w:tc>
          <w:tcPr>
            <w:tcW w:w="559" w:type="dxa"/>
          </w:tcPr>
          <w:p w:rsidR="00000575" w:rsidRPr="00803EA6" w:rsidRDefault="00000575" w:rsidP="006A6344">
            <w:pPr>
              <w:jc w:val="center"/>
            </w:pPr>
            <w:r w:rsidRPr="00803EA6">
              <w:lastRenderedPageBreak/>
              <w:t>1</w:t>
            </w:r>
          </w:p>
        </w:tc>
        <w:tc>
          <w:tcPr>
            <w:tcW w:w="4511" w:type="dxa"/>
          </w:tcPr>
          <w:p w:rsidR="00000575" w:rsidRPr="00803EA6" w:rsidRDefault="00000575" w:rsidP="006A6344">
            <w:pPr>
              <w:jc w:val="center"/>
            </w:pPr>
            <w:r w:rsidRPr="00803EA6">
              <w:t>2</w:t>
            </w:r>
          </w:p>
        </w:tc>
        <w:tc>
          <w:tcPr>
            <w:tcW w:w="1672" w:type="dxa"/>
          </w:tcPr>
          <w:p w:rsidR="00000575" w:rsidRPr="00803EA6" w:rsidRDefault="00000575" w:rsidP="006A6344">
            <w:pPr>
              <w:jc w:val="center"/>
            </w:pPr>
            <w:r w:rsidRPr="00803EA6">
              <w:t>3</w:t>
            </w:r>
          </w:p>
        </w:tc>
        <w:tc>
          <w:tcPr>
            <w:tcW w:w="1701" w:type="dxa"/>
          </w:tcPr>
          <w:p w:rsidR="00000575" w:rsidRPr="00803EA6" w:rsidRDefault="00000575" w:rsidP="006A6344">
            <w:pPr>
              <w:jc w:val="center"/>
            </w:pPr>
            <w:r w:rsidRPr="00803EA6">
              <w:t>4</w:t>
            </w:r>
          </w:p>
        </w:tc>
        <w:tc>
          <w:tcPr>
            <w:tcW w:w="1134" w:type="dxa"/>
          </w:tcPr>
          <w:p w:rsidR="00000575" w:rsidRPr="00803EA6" w:rsidRDefault="00000575" w:rsidP="006A6344">
            <w:pPr>
              <w:jc w:val="center"/>
            </w:pPr>
            <w:r w:rsidRPr="00803EA6">
              <w:t>5</w:t>
            </w:r>
          </w:p>
        </w:tc>
      </w:tr>
      <w:tr w:rsidR="00F47A80" w:rsidRPr="00803EA6" w:rsidTr="004C7F1C">
        <w:tc>
          <w:tcPr>
            <w:tcW w:w="559" w:type="dxa"/>
          </w:tcPr>
          <w:p w:rsidR="00F47A80" w:rsidRPr="00803EA6" w:rsidRDefault="00F47A80" w:rsidP="006A6344">
            <w:pPr>
              <w:jc w:val="center"/>
            </w:pPr>
          </w:p>
        </w:tc>
        <w:tc>
          <w:tcPr>
            <w:tcW w:w="4511" w:type="dxa"/>
          </w:tcPr>
          <w:p w:rsidR="00F47A80" w:rsidRPr="00803EA6" w:rsidRDefault="00F47A80" w:rsidP="006A6344">
            <w:pPr>
              <w:jc w:val="center"/>
            </w:pPr>
            <w:r>
              <w:t>с. Березовское.</w:t>
            </w:r>
          </w:p>
        </w:tc>
        <w:tc>
          <w:tcPr>
            <w:tcW w:w="1672" w:type="dxa"/>
          </w:tcPr>
          <w:p w:rsidR="00F47A80" w:rsidRPr="00803EA6" w:rsidRDefault="00F47A80" w:rsidP="006A6344">
            <w:pPr>
              <w:jc w:val="center"/>
            </w:pPr>
          </w:p>
        </w:tc>
        <w:tc>
          <w:tcPr>
            <w:tcW w:w="1701" w:type="dxa"/>
          </w:tcPr>
          <w:p w:rsidR="00F47A80" w:rsidRPr="00803EA6" w:rsidRDefault="00F47A80" w:rsidP="006A6344">
            <w:pPr>
              <w:jc w:val="center"/>
            </w:pPr>
          </w:p>
        </w:tc>
        <w:tc>
          <w:tcPr>
            <w:tcW w:w="1134" w:type="dxa"/>
          </w:tcPr>
          <w:p w:rsidR="00F47A80" w:rsidRPr="00803EA6" w:rsidRDefault="00F47A80" w:rsidP="006A6344">
            <w:pPr>
              <w:jc w:val="center"/>
            </w:pPr>
          </w:p>
        </w:tc>
      </w:tr>
      <w:tr w:rsidR="003D094E" w:rsidRPr="00803EA6" w:rsidTr="004C7F1C">
        <w:tc>
          <w:tcPr>
            <w:tcW w:w="9577" w:type="dxa"/>
            <w:gridSpan w:val="5"/>
          </w:tcPr>
          <w:p w:rsidR="003D094E" w:rsidRPr="00803EA6" w:rsidRDefault="003D094E" w:rsidP="00BA02E7">
            <w:pPr>
              <w:pStyle w:val="a3"/>
              <w:numPr>
                <w:ilvl w:val="0"/>
                <w:numId w:val="32"/>
              </w:numPr>
              <w:ind w:left="171" w:firstLine="0"/>
              <w:jc w:val="both"/>
              <w:rPr>
                <w:spacing w:val="-4"/>
              </w:rPr>
            </w:pPr>
            <w:r w:rsidRPr="00803EA6">
              <w:rPr>
                <w:spacing w:val="-4"/>
              </w:rPr>
              <w:t>Объекты социальной инфраструктуры (</w:t>
            </w:r>
            <w:r w:rsidR="00BA02E7" w:rsidRPr="00803EA6">
              <w:rPr>
                <w:spacing w:val="-4"/>
              </w:rPr>
              <w:t xml:space="preserve">используемые </w:t>
            </w:r>
            <w:r w:rsidRPr="00803EA6">
              <w:rPr>
                <w:spacing w:val="-4"/>
              </w:rPr>
              <w:t>дошкольны</w:t>
            </w:r>
            <w:r w:rsidR="00BA02E7" w:rsidRPr="00803EA6">
              <w:rPr>
                <w:spacing w:val="-4"/>
              </w:rPr>
              <w:t>ми</w:t>
            </w:r>
            <w:r w:rsidRPr="00803EA6">
              <w:rPr>
                <w:spacing w:val="-4"/>
              </w:rPr>
              <w:t xml:space="preserve"> образовательны</w:t>
            </w:r>
            <w:r w:rsidR="00BA02E7" w:rsidRPr="00803EA6">
              <w:rPr>
                <w:spacing w:val="-4"/>
              </w:rPr>
              <w:t>ми</w:t>
            </w:r>
            <w:r w:rsidRPr="00803EA6">
              <w:rPr>
                <w:spacing w:val="-4"/>
              </w:rPr>
              <w:t xml:space="preserve"> организаци</w:t>
            </w:r>
            <w:r w:rsidR="00BA02E7" w:rsidRPr="00803EA6">
              <w:rPr>
                <w:spacing w:val="-4"/>
              </w:rPr>
              <w:t>ями</w:t>
            </w:r>
            <w:r w:rsidRPr="00803EA6">
              <w:rPr>
                <w:spacing w:val="-4"/>
              </w:rPr>
              <w:t>, общеобразовательны</w:t>
            </w:r>
            <w:r w:rsidR="00BA02E7" w:rsidRPr="00803EA6">
              <w:rPr>
                <w:spacing w:val="-4"/>
              </w:rPr>
              <w:t>ми организациями</w:t>
            </w:r>
            <w:r w:rsidRPr="00803EA6">
              <w:rPr>
                <w:spacing w:val="-4"/>
              </w:rPr>
              <w:t>, культурно-досуговы</w:t>
            </w:r>
            <w:r w:rsidR="00BA02E7" w:rsidRPr="00803EA6">
              <w:rPr>
                <w:spacing w:val="-4"/>
              </w:rPr>
              <w:t>ми</w:t>
            </w:r>
            <w:r w:rsidRPr="00803EA6">
              <w:rPr>
                <w:spacing w:val="-4"/>
              </w:rPr>
              <w:t xml:space="preserve"> учреждения</w:t>
            </w:r>
            <w:r w:rsidR="00BA02E7" w:rsidRPr="00803EA6">
              <w:rPr>
                <w:spacing w:val="-4"/>
              </w:rPr>
              <w:t>ми</w:t>
            </w:r>
            <w:r w:rsidRPr="00803EA6">
              <w:rPr>
                <w:spacing w:val="-4"/>
              </w:rPr>
              <w:t>, библиотек</w:t>
            </w:r>
            <w:r w:rsidR="00BA02E7" w:rsidRPr="00803EA6">
              <w:rPr>
                <w:spacing w:val="-4"/>
              </w:rPr>
              <w:t>ами</w:t>
            </w:r>
            <w:r w:rsidRPr="00803EA6">
              <w:rPr>
                <w:spacing w:val="-4"/>
              </w:rPr>
              <w:t>, физкультурно-спортивны</w:t>
            </w:r>
            <w:r w:rsidR="00BA02E7" w:rsidRPr="00803EA6">
              <w:rPr>
                <w:spacing w:val="-4"/>
              </w:rPr>
              <w:t>ми</w:t>
            </w:r>
            <w:r w:rsidRPr="00803EA6">
              <w:rPr>
                <w:spacing w:val="-4"/>
              </w:rPr>
              <w:t xml:space="preserve"> организаци</w:t>
            </w:r>
            <w:r w:rsidR="00BA02E7" w:rsidRPr="00803EA6">
              <w:rPr>
                <w:spacing w:val="-4"/>
              </w:rPr>
              <w:t>ями</w:t>
            </w:r>
            <w:r w:rsidRPr="00803EA6">
              <w:rPr>
                <w:spacing w:val="-4"/>
              </w:rPr>
              <w:t xml:space="preserve"> и др.)</w:t>
            </w:r>
          </w:p>
        </w:tc>
      </w:tr>
      <w:tr w:rsidR="00C8509C" w:rsidRPr="00803EA6" w:rsidTr="004C7F1C">
        <w:tc>
          <w:tcPr>
            <w:tcW w:w="559" w:type="dxa"/>
          </w:tcPr>
          <w:p w:rsidR="00C8509C" w:rsidRPr="00220AF3" w:rsidRDefault="00C8509C" w:rsidP="00C8509C">
            <w:pPr>
              <w:jc w:val="center"/>
            </w:pPr>
            <w:r w:rsidRPr="00220AF3">
              <w:t>1</w:t>
            </w:r>
          </w:p>
        </w:tc>
        <w:tc>
          <w:tcPr>
            <w:tcW w:w="4511" w:type="dxa"/>
          </w:tcPr>
          <w:p w:rsidR="00C8509C" w:rsidRPr="00590201" w:rsidRDefault="00C8509C" w:rsidP="00C8509C">
            <w:r w:rsidRPr="00590201">
              <w:t>МБОУ Березовская средняя общеобразовательная школа № 10</w:t>
            </w:r>
          </w:p>
        </w:tc>
        <w:tc>
          <w:tcPr>
            <w:tcW w:w="1672" w:type="dxa"/>
          </w:tcPr>
          <w:p w:rsidR="00C8509C" w:rsidRPr="00590201" w:rsidRDefault="00C8509C" w:rsidP="00C8509C">
            <w:pPr>
              <w:jc w:val="center"/>
            </w:pPr>
            <w:r w:rsidRPr="00590201">
              <w:t>1984</w:t>
            </w:r>
          </w:p>
        </w:tc>
        <w:tc>
          <w:tcPr>
            <w:tcW w:w="1701" w:type="dxa"/>
          </w:tcPr>
          <w:p w:rsidR="00C8509C" w:rsidRPr="00590201" w:rsidRDefault="00DA36E1" w:rsidP="00C8509C">
            <w:pPr>
              <w:jc w:val="center"/>
            </w:pPr>
            <w:r>
              <w:t>30</w:t>
            </w:r>
            <w:r w:rsidR="00C8509C" w:rsidRPr="00590201">
              <w:t>0 мест</w:t>
            </w:r>
          </w:p>
        </w:tc>
        <w:tc>
          <w:tcPr>
            <w:tcW w:w="1134" w:type="dxa"/>
          </w:tcPr>
          <w:p w:rsidR="00C8509C" w:rsidRPr="00590201" w:rsidRDefault="00BF0793" w:rsidP="00C8509C">
            <w:pPr>
              <w:jc w:val="center"/>
            </w:pPr>
            <w:r w:rsidRPr="00590201">
              <w:t>40</w:t>
            </w:r>
            <w:r w:rsidR="00C8509C" w:rsidRPr="00590201">
              <w:t>%</w:t>
            </w:r>
          </w:p>
        </w:tc>
      </w:tr>
      <w:tr w:rsidR="00C8509C" w:rsidRPr="00803EA6" w:rsidTr="004C7F1C">
        <w:tc>
          <w:tcPr>
            <w:tcW w:w="559" w:type="dxa"/>
          </w:tcPr>
          <w:p w:rsidR="00C8509C" w:rsidRPr="00220AF3" w:rsidRDefault="00C8509C" w:rsidP="00C8509C">
            <w:pPr>
              <w:jc w:val="center"/>
            </w:pPr>
            <w:r w:rsidRPr="00220AF3">
              <w:t>2</w:t>
            </w:r>
          </w:p>
        </w:tc>
        <w:tc>
          <w:tcPr>
            <w:tcW w:w="4511" w:type="dxa"/>
          </w:tcPr>
          <w:p w:rsidR="00C8509C" w:rsidRPr="00590201" w:rsidRDefault="00C8509C" w:rsidP="00C8509C">
            <w:r w:rsidRPr="00590201">
              <w:t>МДОУ Березовский детский сад «Березка»</w:t>
            </w:r>
          </w:p>
        </w:tc>
        <w:tc>
          <w:tcPr>
            <w:tcW w:w="1672" w:type="dxa"/>
          </w:tcPr>
          <w:p w:rsidR="00C8509C" w:rsidRPr="00590201" w:rsidRDefault="00C8509C" w:rsidP="00C8509C">
            <w:pPr>
              <w:jc w:val="center"/>
            </w:pPr>
            <w:r w:rsidRPr="00590201">
              <w:t>1984</w:t>
            </w:r>
          </w:p>
        </w:tc>
        <w:tc>
          <w:tcPr>
            <w:tcW w:w="1701" w:type="dxa"/>
          </w:tcPr>
          <w:p w:rsidR="00C8509C" w:rsidRPr="00590201" w:rsidRDefault="00C073BA" w:rsidP="00C8509C">
            <w:pPr>
              <w:jc w:val="center"/>
            </w:pPr>
            <w:r>
              <w:t>45</w:t>
            </w:r>
            <w:r w:rsidR="00C8509C" w:rsidRPr="00590201">
              <w:t xml:space="preserve"> мест</w:t>
            </w:r>
          </w:p>
        </w:tc>
        <w:tc>
          <w:tcPr>
            <w:tcW w:w="1134" w:type="dxa"/>
          </w:tcPr>
          <w:p w:rsidR="00C8509C" w:rsidRPr="00590201" w:rsidRDefault="00C8509C" w:rsidP="00BF0793">
            <w:pPr>
              <w:jc w:val="center"/>
            </w:pPr>
            <w:r w:rsidRPr="00590201">
              <w:t>6</w:t>
            </w:r>
            <w:r w:rsidR="00BF0793" w:rsidRPr="00590201">
              <w:t>7</w:t>
            </w:r>
            <w:r w:rsidRPr="00590201">
              <w:t>%</w:t>
            </w:r>
          </w:p>
        </w:tc>
      </w:tr>
      <w:tr w:rsidR="00C8509C" w:rsidRPr="00803EA6" w:rsidTr="004C7F1C">
        <w:tc>
          <w:tcPr>
            <w:tcW w:w="559" w:type="dxa"/>
          </w:tcPr>
          <w:p w:rsidR="00C8509C" w:rsidRPr="00220AF3" w:rsidRDefault="00C8509C" w:rsidP="00C8509C">
            <w:pPr>
              <w:jc w:val="center"/>
            </w:pPr>
            <w:r w:rsidRPr="00220AF3">
              <w:t>3</w:t>
            </w:r>
          </w:p>
        </w:tc>
        <w:tc>
          <w:tcPr>
            <w:tcW w:w="4511" w:type="dxa"/>
          </w:tcPr>
          <w:p w:rsidR="00C8509C" w:rsidRPr="00590201" w:rsidRDefault="00C8509C" w:rsidP="00C8509C">
            <w:r w:rsidRPr="00590201">
              <w:t>Березовский филиал МБУК «</w:t>
            </w:r>
            <w:proofErr w:type="spellStart"/>
            <w:r w:rsidRPr="00590201">
              <w:t>Межпоселенческого</w:t>
            </w:r>
            <w:proofErr w:type="spellEnd"/>
            <w:r w:rsidRPr="00590201">
              <w:t xml:space="preserve"> Курагинского районного дома культуры»</w:t>
            </w:r>
          </w:p>
        </w:tc>
        <w:tc>
          <w:tcPr>
            <w:tcW w:w="1672" w:type="dxa"/>
          </w:tcPr>
          <w:p w:rsidR="00C8509C" w:rsidRPr="00590201" w:rsidRDefault="00C8509C" w:rsidP="00C8509C">
            <w:pPr>
              <w:jc w:val="center"/>
            </w:pPr>
            <w:r w:rsidRPr="00590201">
              <w:t>1956</w:t>
            </w:r>
          </w:p>
        </w:tc>
        <w:tc>
          <w:tcPr>
            <w:tcW w:w="1701" w:type="dxa"/>
          </w:tcPr>
          <w:p w:rsidR="00C8509C" w:rsidRPr="00590201" w:rsidRDefault="00C8509C" w:rsidP="00C8509C">
            <w:pPr>
              <w:jc w:val="center"/>
            </w:pPr>
            <w:r w:rsidRPr="00590201">
              <w:t>200 мест</w:t>
            </w:r>
          </w:p>
        </w:tc>
        <w:tc>
          <w:tcPr>
            <w:tcW w:w="1134" w:type="dxa"/>
          </w:tcPr>
          <w:p w:rsidR="00C8509C" w:rsidRPr="00590201" w:rsidRDefault="00C8509C" w:rsidP="00C8509C">
            <w:pPr>
              <w:jc w:val="center"/>
            </w:pPr>
            <w:r w:rsidRPr="00590201">
              <w:t>100%</w:t>
            </w:r>
          </w:p>
        </w:tc>
      </w:tr>
      <w:tr w:rsidR="00C8509C" w:rsidRPr="00803EA6" w:rsidTr="004C7F1C">
        <w:tc>
          <w:tcPr>
            <w:tcW w:w="559" w:type="dxa"/>
          </w:tcPr>
          <w:p w:rsidR="00C8509C" w:rsidRPr="00220AF3" w:rsidRDefault="00C8509C" w:rsidP="00C8509C">
            <w:pPr>
              <w:jc w:val="center"/>
            </w:pPr>
            <w:r w:rsidRPr="00220AF3">
              <w:t>4</w:t>
            </w:r>
          </w:p>
        </w:tc>
        <w:tc>
          <w:tcPr>
            <w:tcW w:w="4511" w:type="dxa"/>
          </w:tcPr>
          <w:p w:rsidR="00C8509C" w:rsidRPr="00590201" w:rsidRDefault="00C8509C" w:rsidP="00C8509C">
            <w:r w:rsidRPr="00590201">
              <w:t>Березовский филиал МБУК «</w:t>
            </w:r>
            <w:proofErr w:type="spellStart"/>
            <w:r w:rsidRPr="00590201">
              <w:t>Межпоселенческий</w:t>
            </w:r>
            <w:proofErr w:type="spellEnd"/>
            <w:r w:rsidRPr="00590201">
              <w:t xml:space="preserve"> районный краевой музей»</w:t>
            </w:r>
          </w:p>
        </w:tc>
        <w:tc>
          <w:tcPr>
            <w:tcW w:w="1672" w:type="dxa"/>
          </w:tcPr>
          <w:p w:rsidR="00C8509C" w:rsidRPr="00590201" w:rsidRDefault="00C8509C" w:rsidP="00C8509C">
            <w:pPr>
              <w:jc w:val="center"/>
            </w:pPr>
            <w:r w:rsidRPr="00590201">
              <w:t>1987</w:t>
            </w:r>
          </w:p>
        </w:tc>
        <w:tc>
          <w:tcPr>
            <w:tcW w:w="1701" w:type="dxa"/>
          </w:tcPr>
          <w:p w:rsidR="00C8509C" w:rsidRPr="00590201" w:rsidRDefault="00C8509C" w:rsidP="00C8509C">
            <w:pPr>
              <w:jc w:val="center"/>
            </w:pPr>
            <w:r w:rsidRPr="00590201">
              <w:t>15</w:t>
            </w:r>
          </w:p>
        </w:tc>
        <w:tc>
          <w:tcPr>
            <w:tcW w:w="1134" w:type="dxa"/>
          </w:tcPr>
          <w:p w:rsidR="00C8509C" w:rsidRPr="00590201" w:rsidRDefault="00BF0793" w:rsidP="00C8509C">
            <w:pPr>
              <w:jc w:val="center"/>
            </w:pPr>
            <w:r w:rsidRPr="00590201">
              <w:t>100</w:t>
            </w:r>
            <w:r w:rsidR="00C8509C" w:rsidRPr="00590201">
              <w:t>%</w:t>
            </w:r>
          </w:p>
        </w:tc>
      </w:tr>
      <w:tr w:rsidR="0027260C" w:rsidRPr="00803EA6" w:rsidTr="004C7F1C">
        <w:tc>
          <w:tcPr>
            <w:tcW w:w="559" w:type="dxa"/>
          </w:tcPr>
          <w:p w:rsidR="0027260C" w:rsidRPr="00220AF3" w:rsidRDefault="0027260C" w:rsidP="00C8509C">
            <w:pPr>
              <w:jc w:val="center"/>
            </w:pPr>
            <w:r w:rsidRPr="00220AF3">
              <w:t>5</w:t>
            </w:r>
          </w:p>
        </w:tc>
        <w:tc>
          <w:tcPr>
            <w:tcW w:w="4511" w:type="dxa"/>
          </w:tcPr>
          <w:p w:rsidR="0027260C" w:rsidRPr="00590201" w:rsidRDefault="0027260C" w:rsidP="00C8509C">
            <w:r w:rsidRPr="00590201">
              <w:rPr>
                <w:shd w:val="clear" w:color="auto" w:fill="FFFFFF"/>
              </w:rPr>
              <w:t>Березовский филиал МБУК «</w:t>
            </w:r>
            <w:proofErr w:type="spellStart"/>
            <w:r w:rsidRPr="00590201">
              <w:rPr>
                <w:shd w:val="clear" w:color="auto" w:fill="FFFFFF"/>
              </w:rPr>
              <w:t>Межпоселенческой</w:t>
            </w:r>
            <w:proofErr w:type="spellEnd"/>
            <w:r w:rsidRPr="00590201">
              <w:rPr>
                <w:shd w:val="clear" w:color="auto" w:fill="FFFFFF"/>
              </w:rPr>
              <w:t xml:space="preserve"> центральной библиотеки Курагинского района»</w:t>
            </w:r>
          </w:p>
        </w:tc>
        <w:tc>
          <w:tcPr>
            <w:tcW w:w="1672" w:type="dxa"/>
          </w:tcPr>
          <w:p w:rsidR="0027260C" w:rsidRPr="00590201" w:rsidRDefault="009D32AE" w:rsidP="0027260C">
            <w:pPr>
              <w:jc w:val="center"/>
            </w:pPr>
            <w:r>
              <w:t>1956</w:t>
            </w:r>
          </w:p>
        </w:tc>
        <w:tc>
          <w:tcPr>
            <w:tcW w:w="1701" w:type="dxa"/>
          </w:tcPr>
          <w:p w:rsidR="0027260C" w:rsidRPr="00590201" w:rsidRDefault="009D32AE" w:rsidP="00C8509C">
            <w:pPr>
              <w:jc w:val="center"/>
            </w:pPr>
            <w:r>
              <w:t>8925 экз.</w:t>
            </w:r>
          </w:p>
        </w:tc>
        <w:tc>
          <w:tcPr>
            <w:tcW w:w="1134" w:type="dxa"/>
          </w:tcPr>
          <w:p w:rsidR="0027260C" w:rsidRPr="00E62BB4" w:rsidRDefault="009D32AE" w:rsidP="00C8509C">
            <w:pPr>
              <w:jc w:val="center"/>
              <w:rPr>
                <w:highlight w:val="magenta"/>
              </w:rPr>
            </w:pPr>
            <w:r w:rsidRPr="00D543E0">
              <w:t>100%</w:t>
            </w:r>
          </w:p>
        </w:tc>
      </w:tr>
      <w:tr w:rsidR="00C8509C" w:rsidRPr="00803EA6" w:rsidTr="004C7F1C">
        <w:tc>
          <w:tcPr>
            <w:tcW w:w="559" w:type="dxa"/>
          </w:tcPr>
          <w:p w:rsidR="00C8509C" w:rsidRPr="00220AF3" w:rsidRDefault="00C8509C" w:rsidP="00C8509C">
            <w:pPr>
              <w:jc w:val="center"/>
            </w:pPr>
            <w:r w:rsidRPr="00220AF3">
              <w:t>6</w:t>
            </w:r>
          </w:p>
        </w:tc>
        <w:tc>
          <w:tcPr>
            <w:tcW w:w="4511" w:type="dxa"/>
          </w:tcPr>
          <w:p w:rsidR="00C8509C" w:rsidRPr="00590201" w:rsidRDefault="00C8509C" w:rsidP="00C8509C">
            <w:r w:rsidRPr="00590201">
              <w:t>Березовский фельдшерско-акушерский пункт КГБУЗ «</w:t>
            </w:r>
            <w:proofErr w:type="spellStart"/>
            <w:r w:rsidRPr="00590201">
              <w:t>Курагинская</w:t>
            </w:r>
            <w:proofErr w:type="spellEnd"/>
            <w:r w:rsidRPr="00590201">
              <w:t xml:space="preserve"> районная больница»</w:t>
            </w:r>
          </w:p>
        </w:tc>
        <w:tc>
          <w:tcPr>
            <w:tcW w:w="1672" w:type="dxa"/>
          </w:tcPr>
          <w:p w:rsidR="00C8509C" w:rsidRPr="00590201" w:rsidRDefault="00C8509C" w:rsidP="00C8509C">
            <w:pPr>
              <w:jc w:val="center"/>
            </w:pPr>
            <w:r w:rsidRPr="00590201">
              <w:t>1980</w:t>
            </w:r>
          </w:p>
        </w:tc>
        <w:tc>
          <w:tcPr>
            <w:tcW w:w="1701" w:type="dxa"/>
          </w:tcPr>
          <w:p w:rsidR="00C8509C" w:rsidRPr="00590201" w:rsidRDefault="00C8509C" w:rsidP="00E62BB4">
            <w:pPr>
              <w:jc w:val="center"/>
            </w:pPr>
            <w:r w:rsidRPr="00590201">
              <w:t>3300 посещений в год</w:t>
            </w:r>
          </w:p>
        </w:tc>
        <w:tc>
          <w:tcPr>
            <w:tcW w:w="1134" w:type="dxa"/>
          </w:tcPr>
          <w:p w:rsidR="00C8509C" w:rsidRPr="00590201" w:rsidRDefault="00C8509C" w:rsidP="00BF0793">
            <w:pPr>
              <w:jc w:val="center"/>
            </w:pPr>
            <w:r w:rsidRPr="00590201">
              <w:t>9</w:t>
            </w:r>
            <w:r w:rsidR="00BF0793" w:rsidRPr="00590201">
              <w:t>5</w:t>
            </w:r>
            <w:r w:rsidRPr="00590201">
              <w:t>%</w:t>
            </w:r>
          </w:p>
        </w:tc>
      </w:tr>
      <w:tr w:rsidR="00C8509C" w:rsidRPr="00803EA6" w:rsidTr="004C7F1C">
        <w:tc>
          <w:tcPr>
            <w:tcW w:w="9577" w:type="dxa"/>
            <w:gridSpan w:val="5"/>
          </w:tcPr>
          <w:p w:rsidR="00C8509C" w:rsidRPr="00D33249" w:rsidRDefault="00C8509C" w:rsidP="00C8509C">
            <w:pPr>
              <w:pStyle w:val="a3"/>
              <w:numPr>
                <w:ilvl w:val="0"/>
                <w:numId w:val="32"/>
              </w:numPr>
              <w:ind w:left="171" w:firstLine="0"/>
            </w:pPr>
            <w:r w:rsidRPr="00D33249">
              <w:t>Объекты коммунальной инфраструктуры (инженерные сети и сооружения)</w:t>
            </w:r>
          </w:p>
        </w:tc>
      </w:tr>
      <w:tr w:rsidR="006760D6" w:rsidRPr="00803EA6" w:rsidTr="004C7F1C">
        <w:tc>
          <w:tcPr>
            <w:tcW w:w="559" w:type="dxa"/>
          </w:tcPr>
          <w:p w:rsidR="006760D6" w:rsidRPr="00D33249" w:rsidRDefault="00D33249" w:rsidP="00C8509C">
            <w:pPr>
              <w:jc w:val="center"/>
            </w:pPr>
            <w:r>
              <w:t>1</w:t>
            </w:r>
          </w:p>
        </w:tc>
        <w:tc>
          <w:tcPr>
            <w:tcW w:w="4511" w:type="dxa"/>
          </w:tcPr>
          <w:p w:rsidR="006760D6" w:rsidRPr="00D33249" w:rsidRDefault="006760D6" w:rsidP="00156E3C">
            <w:pPr>
              <w:rPr>
                <w:szCs w:val="16"/>
              </w:rPr>
            </w:pPr>
            <w:r w:rsidRPr="00D33249">
              <w:rPr>
                <w:szCs w:val="16"/>
              </w:rPr>
              <w:t>Сооружение-водозабор</w:t>
            </w:r>
          </w:p>
        </w:tc>
        <w:tc>
          <w:tcPr>
            <w:tcW w:w="1672" w:type="dxa"/>
          </w:tcPr>
          <w:p w:rsidR="006760D6" w:rsidRPr="00D33249" w:rsidRDefault="006760D6" w:rsidP="00C8509C">
            <w:pPr>
              <w:jc w:val="center"/>
            </w:pPr>
            <w:r w:rsidRPr="00D33249">
              <w:t>1976</w:t>
            </w:r>
          </w:p>
        </w:tc>
        <w:tc>
          <w:tcPr>
            <w:tcW w:w="1701" w:type="dxa"/>
          </w:tcPr>
          <w:p w:rsidR="006760D6" w:rsidRPr="00D33249" w:rsidRDefault="006760D6" w:rsidP="00D95E3D">
            <w:pPr>
              <w:jc w:val="center"/>
            </w:pPr>
            <w:r w:rsidRPr="00D33249">
              <w:t xml:space="preserve">240 </w:t>
            </w:r>
            <w:proofErr w:type="spellStart"/>
            <w:r w:rsidRPr="00D33249">
              <w:t>м</w:t>
            </w:r>
            <w:proofErr w:type="gramStart"/>
            <w:r w:rsidRPr="00D33249">
              <w:t>.к</w:t>
            </w:r>
            <w:proofErr w:type="gramEnd"/>
            <w:r w:rsidRPr="00D33249">
              <w:t>уб</w:t>
            </w:r>
            <w:proofErr w:type="spellEnd"/>
            <w:r w:rsidRPr="00D33249">
              <w:t>./сутки</w:t>
            </w:r>
          </w:p>
        </w:tc>
        <w:tc>
          <w:tcPr>
            <w:tcW w:w="1134" w:type="dxa"/>
          </w:tcPr>
          <w:p w:rsidR="006760D6" w:rsidRPr="00D33249" w:rsidRDefault="006760D6" w:rsidP="00C8509C">
            <w:pPr>
              <w:jc w:val="center"/>
            </w:pPr>
            <w:r w:rsidRPr="00D33249">
              <w:t>75</w:t>
            </w:r>
          </w:p>
        </w:tc>
      </w:tr>
      <w:tr w:rsidR="006760D6" w:rsidRPr="00803EA6" w:rsidTr="004C7F1C">
        <w:tc>
          <w:tcPr>
            <w:tcW w:w="559" w:type="dxa"/>
          </w:tcPr>
          <w:p w:rsidR="006760D6" w:rsidRPr="00D33249" w:rsidRDefault="00D33249" w:rsidP="00C8509C">
            <w:pPr>
              <w:jc w:val="center"/>
            </w:pPr>
            <w:r>
              <w:t>2</w:t>
            </w:r>
          </w:p>
        </w:tc>
        <w:tc>
          <w:tcPr>
            <w:tcW w:w="4511" w:type="dxa"/>
          </w:tcPr>
          <w:p w:rsidR="006760D6" w:rsidRPr="00D33249" w:rsidRDefault="006760D6" w:rsidP="00156E3C">
            <w:r w:rsidRPr="00D33249">
              <w:t>Водопроводные сети</w:t>
            </w:r>
          </w:p>
        </w:tc>
        <w:tc>
          <w:tcPr>
            <w:tcW w:w="1672" w:type="dxa"/>
          </w:tcPr>
          <w:p w:rsidR="006760D6" w:rsidRPr="00D33249" w:rsidRDefault="006760D6" w:rsidP="00C8509C">
            <w:pPr>
              <w:jc w:val="center"/>
            </w:pPr>
            <w:r w:rsidRPr="00D33249">
              <w:t>1976</w:t>
            </w:r>
          </w:p>
        </w:tc>
        <w:tc>
          <w:tcPr>
            <w:tcW w:w="1701" w:type="dxa"/>
          </w:tcPr>
          <w:p w:rsidR="006760D6" w:rsidRPr="00D33249" w:rsidRDefault="006760D6" w:rsidP="00C8509C">
            <w:pPr>
              <w:jc w:val="center"/>
            </w:pPr>
            <w:r w:rsidRPr="00D33249">
              <w:t>13567 м</w:t>
            </w:r>
          </w:p>
        </w:tc>
        <w:tc>
          <w:tcPr>
            <w:tcW w:w="1134" w:type="dxa"/>
          </w:tcPr>
          <w:p w:rsidR="006760D6" w:rsidRPr="00D33249" w:rsidRDefault="006760D6" w:rsidP="00C8509C">
            <w:pPr>
              <w:jc w:val="center"/>
            </w:pPr>
            <w:r w:rsidRPr="00D33249">
              <w:t>75</w:t>
            </w:r>
          </w:p>
        </w:tc>
      </w:tr>
      <w:tr w:rsidR="006760D6" w:rsidRPr="00803EA6" w:rsidTr="004C7F1C">
        <w:tc>
          <w:tcPr>
            <w:tcW w:w="559" w:type="dxa"/>
          </w:tcPr>
          <w:p w:rsidR="006760D6" w:rsidRPr="00D33249" w:rsidRDefault="00D33249" w:rsidP="00C8509C">
            <w:pPr>
              <w:jc w:val="center"/>
            </w:pPr>
            <w:r>
              <w:t>3</w:t>
            </w:r>
          </w:p>
        </w:tc>
        <w:tc>
          <w:tcPr>
            <w:tcW w:w="4511" w:type="dxa"/>
          </w:tcPr>
          <w:p w:rsidR="006760D6" w:rsidRPr="00D33249" w:rsidRDefault="006760D6" w:rsidP="00156E3C">
            <w:r w:rsidRPr="00D33249">
              <w:t>Водопроводные сети</w:t>
            </w:r>
          </w:p>
        </w:tc>
        <w:tc>
          <w:tcPr>
            <w:tcW w:w="1672" w:type="dxa"/>
          </w:tcPr>
          <w:p w:rsidR="006760D6" w:rsidRPr="00D33249" w:rsidRDefault="006760D6" w:rsidP="00C8509C">
            <w:pPr>
              <w:jc w:val="center"/>
            </w:pPr>
            <w:r w:rsidRPr="00D33249">
              <w:t>1991</w:t>
            </w:r>
          </w:p>
        </w:tc>
        <w:tc>
          <w:tcPr>
            <w:tcW w:w="1701" w:type="dxa"/>
          </w:tcPr>
          <w:p w:rsidR="006760D6" w:rsidRPr="00D33249" w:rsidRDefault="006760D6" w:rsidP="00C8509C">
            <w:pPr>
              <w:jc w:val="center"/>
            </w:pPr>
            <w:r w:rsidRPr="00D33249">
              <w:t>270 м</w:t>
            </w:r>
          </w:p>
        </w:tc>
        <w:tc>
          <w:tcPr>
            <w:tcW w:w="1134" w:type="dxa"/>
          </w:tcPr>
          <w:p w:rsidR="006760D6" w:rsidRPr="00D33249" w:rsidRDefault="006760D6" w:rsidP="00C8509C">
            <w:pPr>
              <w:jc w:val="center"/>
            </w:pPr>
            <w:r w:rsidRPr="00D33249">
              <w:t>50</w:t>
            </w:r>
          </w:p>
        </w:tc>
      </w:tr>
      <w:tr w:rsidR="006760D6" w:rsidRPr="00803EA6" w:rsidTr="004C7F1C">
        <w:tc>
          <w:tcPr>
            <w:tcW w:w="559" w:type="dxa"/>
          </w:tcPr>
          <w:p w:rsidR="006760D6" w:rsidRPr="00D33249" w:rsidRDefault="00D33249" w:rsidP="00C8509C">
            <w:pPr>
              <w:jc w:val="center"/>
            </w:pPr>
            <w:r>
              <w:t>4</w:t>
            </w:r>
          </w:p>
        </w:tc>
        <w:tc>
          <w:tcPr>
            <w:tcW w:w="4511" w:type="dxa"/>
          </w:tcPr>
          <w:p w:rsidR="006760D6" w:rsidRPr="00D33249" w:rsidRDefault="006760D6" w:rsidP="00156E3C">
            <w:r w:rsidRPr="00D33249">
              <w:t>Водопровод</w:t>
            </w:r>
          </w:p>
        </w:tc>
        <w:tc>
          <w:tcPr>
            <w:tcW w:w="1672" w:type="dxa"/>
          </w:tcPr>
          <w:p w:rsidR="006760D6" w:rsidRPr="00D33249" w:rsidRDefault="006760D6" w:rsidP="00C8509C">
            <w:pPr>
              <w:jc w:val="center"/>
            </w:pPr>
            <w:r w:rsidRPr="00D33249">
              <w:t>1991</w:t>
            </w:r>
          </w:p>
        </w:tc>
        <w:tc>
          <w:tcPr>
            <w:tcW w:w="1701" w:type="dxa"/>
          </w:tcPr>
          <w:p w:rsidR="006760D6" w:rsidRPr="00D33249" w:rsidRDefault="006760D6" w:rsidP="00C8509C">
            <w:pPr>
              <w:jc w:val="center"/>
            </w:pPr>
            <w:r w:rsidRPr="00D33249">
              <w:t>3812 м</w:t>
            </w:r>
          </w:p>
        </w:tc>
        <w:tc>
          <w:tcPr>
            <w:tcW w:w="1134" w:type="dxa"/>
          </w:tcPr>
          <w:p w:rsidR="006760D6" w:rsidRPr="00D33249" w:rsidRDefault="006760D6" w:rsidP="00C8509C">
            <w:pPr>
              <w:jc w:val="center"/>
            </w:pPr>
            <w:r w:rsidRPr="00D33249">
              <w:t>50</w:t>
            </w:r>
          </w:p>
        </w:tc>
      </w:tr>
      <w:tr w:rsidR="006760D6" w:rsidRPr="00803EA6" w:rsidTr="004C7F1C">
        <w:tc>
          <w:tcPr>
            <w:tcW w:w="559" w:type="dxa"/>
          </w:tcPr>
          <w:p w:rsidR="006760D6" w:rsidRPr="00D33249" w:rsidRDefault="00D33249" w:rsidP="00C8509C">
            <w:pPr>
              <w:jc w:val="center"/>
            </w:pPr>
            <w:r>
              <w:t>5</w:t>
            </w:r>
          </w:p>
        </w:tc>
        <w:tc>
          <w:tcPr>
            <w:tcW w:w="4511" w:type="dxa"/>
          </w:tcPr>
          <w:p w:rsidR="006760D6" w:rsidRPr="00D33249" w:rsidRDefault="006760D6" w:rsidP="00156E3C">
            <w:r w:rsidRPr="00D33249">
              <w:t>Водонапорная башня</w:t>
            </w:r>
          </w:p>
        </w:tc>
        <w:tc>
          <w:tcPr>
            <w:tcW w:w="1672" w:type="dxa"/>
          </w:tcPr>
          <w:p w:rsidR="006760D6" w:rsidRPr="00D33249" w:rsidRDefault="006760D6" w:rsidP="00C8509C">
            <w:pPr>
              <w:jc w:val="center"/>
            </w:pPr>
            <w:r w:rsidRPr="00D33249">
              <w:t>1991</w:t>
            </w:r>
          </w:p>
        </w:tc>
        <w:tc>
          <w:tcPr>
            <w:tcW w:w="1701" w:type="dxa"/>
          </w:tcPr>
          <w:p w:rsidR="006760D6" w:rsidRPr="00D33249" w:rsidRDefault="006760D6" w:rsidP="00C8509C">
            <w:pPr>
              <w:jc w:val="center"/>
            </w:pPr>
            <w:r w:rsidRPr="00D33249">
              <w:t xml:space="preserve">71 </w:t>
            </w:r>
            <w:proofErr w:type="spellStart"/>
            <w:r w:rsidRPr="00D33249">
              <w:t>м</w:t>
            </w:r>
            <w:proofErr w:type="gramStart"/>
            <w:r w:rsidRPr="00D33249">
              <w:t>.к</w:t>
            </w:r>
            <w:proofErr w:type="gramEnd"/>
            <w:r w:rsidRPr="00D33249">
              <w:t>уб</w:t>
            </w:r>
            <w:proofErr w:type="spellEnd"/>
            <w:r w:rsidRPr="00D33249">
              <w:t>.</w:t>
            </w:r>
          </w:p>
        </w:tc>
        <w:tc>
          <w:tcPr>
            <w:tcW w:w="1134" w:type="dxa"/>
          </w:tcPr>
          <w:p w:rsidR="006760D6" w:rsidRPr="00D33249" w:rsidRDefault="006760D6" w:rsidP="00C8509C">
            <w:pPr>
              <w:jc w:val="center"/>
            </w:pPr>
            <w:r w:rsidRPr="00D33249">
              <w:t>50</w:t>
            </w:r>
          </w:p>
        </w:tc>
      </w:tr>
      <w:tr w:rsidR="006760D6" w:rsidRPr="00803EA6" w:rsidTr="004C7F1C">
        <w:tc>
          <w:tcPr>
            <w:tcW w:w="559" w:type="dxa"/>
          </w:tcPr>
          <w:p w:rsidR="006760D6" w:rsidRPr="00D33249" w:rsidRDefault="00D33249" w:rsidP="00C8509C">
            <w:pPr>
              <w:jc w:val="center"/>
            </w:pPr>
            <w:r>
              <w:t>6</w:t>
            </w:r>
          </w:p>
        </w:tc>
        <w:tc>
          <w:tcPr>
            <w:tcW w:w="4511" w:type="dxa"/>
          </w:tcPr>
          <w:p w:rsidR="006760D6" w:rsidRPr="00D33249" w:rsidRDefault="006760D6" w:rsidP="00156E3C">
            <w:r w:rsidRPr="00D33249">
              <w:t>Водозаборная скважина № 1</w:t>
            </w:r>
          </w:p>
        </w:tc>
        <w:tc>
          <w:tcPr>
            <w:tcW w:w="1672" w:type="dxa"/>
          </w:tcPr>
          <w:p w:rsidR="006760D6" w:rsidRPr="00D33249" w:rsidRDefault="006760D6" w:rsidP="00C8509C">
            <w:pPr>
              <w:jc w:val="center"/>
            </w:pPr>
            <w:r w:rsidRPr="00D33249">
              <w:t>1991</w:t>
            </w:r>
          </w:p>
        </w:tc>
        <w:tc>
          <w:tcPr>
            <w:tcW w:w="1701" w:type="dxa"/>
          </w:tcPr>
          <w:p w:rsidR="006760D6" w:rsidRPr="00D33249" w:rsidRDefault="006760D6" w:rsidP="00C8509C">
            <w:pPr>
              <w:jc w:val="center"/>
            </w:pPr>
            <w:r w:rsidRPr="00D33249">
              <w:t xml:space="preserve">240 </w:t>
            </w:r>
            <w:proofErr w:type="spellStart"/>
            <w:r w:rsidRPr="00D33249">
              <w:t>м</w:t>
            </w:r>
            <w:proofErr w:type="gramStart"/>
            <w:r w:rsidRPr="00D33249">
              <w:t>.к</w:t>
            </w:r>
            <w:proofErr w:type="gramEnd"/>
            <w:r w:rsidRPr="00D33249">
              <w:t>уб</w:t>
            </w:r>
            <w:proofErr w:type="spellEnd"/>
            <w:r w:rsidRPr="00D33249">
              <w:t>./сутки</w:t>
            </w:r>
          </w:p>
        </w:tc>
        <w:tc>
          <w:tcPr>
            <w:tcW w:w="1134" w:type="dxa"/>
          </w:tcPr>
          <w:p w:rsidR="006760D6" w:rsidRPr="00D33249" w:rsidRDefault="006760D6" w:rsidP="00C8509C">
            <w:pPr>
              <w:jc w:val="center"/>
            </w:pPr>
            <w:r w:rsidRPr="00D33249">
              <w:t>50</w:t>
            </w:r>
          </w:p>
        </w:tc>
      </w:tr>
      <w:tr w:rsidR="006760D6" w:rsidRPr="00803EA6" w:rsidTr="004C7F1C">
        <w:tc>
          <w:tcPr>
            <w:tcW w:w="559" w:type="dxa"/>
          </w:tcPr>
          <w:p w:rsidR="006760D6" w:rsidRPr="00D33249" w:rsidRDefault="00D33249" w:rsidP="00C8509C">
            <w:pPr>
              <w:jc w:val="center"/>
            </w:pPr>
            <w:r>
              <w:t>7</w:t>
            </w:r>
          </w:p>
        </w:tc>
        <w:tc>
          <w:tcPr>
            <w:tcW w:w="4511" w:type="dxa"/>
          </w:tcPr>
          <w:p w:rsidR="006760D6" w:rsidRPr="00D33249" w:rsidRDefault="006760D6" w:rsidP="00156E3C">
            <w:r w:rsidRPr="00D33249">
              <w:t>Водозаборная скважина № 2</w:t>
            </w:r>
          </w:p>
        </w:tc>
        <w:tc>
          <w:tcPr>
            <w:tcW w:w="1672" w:type="dxa"/>
          </w:tcPr>
          <w:p w:rsidR="006760D6" w:rsidRPr="00D33249" w:rsidRDefault="006760D6" w:rsidP="00C8509C">
            <w:pPr>
              <w:jc w:val="center"/>
            </w:pPr>
            <w:r w:rsidRPr="00D33249">
              <w:t>1991</w:t>
            </w:r>
          </w:p>
        </w:tc>
        <w:tc>
          <w:tcPr>
            <w:tcW w:w="1701" w:type="dxa"/>
          </w:tcPr>
          <w:p w:rsidR="006760D6" w:rsidRPr="00D33249" w:rsidRDefault="006760D6" w:rsidP="00C8509C">
            <w:pPr>
              <w:jc w:val="center"/>
            </w:pPr>
            <w:r w:rsidRPr="00D33249">
              <w:t xml:space="preserve">240 </w:t>
            </w:r>
            <w:proofErr w:type="spellStart"/>
            <w:r w:rsidRPr="00D33249">
              <w:t>м</w:t>
            </w:r>
            <w:proofErr w:type="gramStart"/>
            <w:r w:rsidRPr="00D33249">
              <w:t>.к</w:t>
            </w:r>
            <w:proofErr w:type="gramEnd"/>
            <w:r w:rsidRPr="00D33249">
              <w:t>уб</w:t>
            </w:r>
            <w:proofErr w:type="spellEnd"/>
            <w:r w:rsidRPr="00D33249">
              <w:t>./сутки</w:t>
            </w:r>
          </w:p>
        </w:tc>
        <w:tc>
          <w:tcPr>
            <w:tcW w:w="1134" w:type="dxa"/>
          </w:tcPr>
          <w:p w:rsidR="006760D6" w:rsidRPr="00D33249" w:rsidRDefault="006760D6" w:rsidP="00C8509C">
            <w:pPr>
              <w:jc w:val="center"/>
            </w:pPr>
            <w:r w:rsidRPr="00D33249">
              <w:t>50</w:t>
            </w:r>
          </w:p>
        </w:tc>
      </w:tr>
      <w:tr w:rsidR="006A019B" w:rsidRPr="00803EA6" w:rsidTr="004C7F1C">
        <w:tc>
          <w:tcPr>
            <w:tcW w:w="559" w:type="dxa"/>
          </w:tcPr>
          <w:p w:rsidR="006A019B" w:rsidRDefault="006A019B" w:rsidP="00C8509C">
            <w:pPr>
              <w:jc w:val="center"/>
            </w:pPr>
            <w:r>
              <w:t>8</w:t>
            </w:r>
          </w:p>
        </w:tc>
        <w:tc>
          <w:tcPr>
            <w:tcW w:w="4511" w:type="dxa"/>
          </w:tcPr>
          <w:p w:rsidR="006A019B" w:rsidRPr="006A019B" w:rsidRDefault="006A019B" w:rsidP="00156E3C">
            <w:r w:rsidRPr="006A019B">
              <w:t xml:space="preserve">Котельная (концессионное соглашение ООО «НТК») собственность Администрации Березовского сельсовета </w:t>
            </w:r>
          </w:p>
        </w:tc>
        <w:tc>
          <w:tcPr>
            <w:tcW w:w="1672" w:type="dxa"/>
          </w:tcPr>
          <w:p w:rsidR="006A019B" w:rsidRPr="006A019B" w:rsidRDefault="006A019B" w:rsidP="00C8509C">
            <w:pPr>
              <w:jc w:val="center"/>
            </w:pPr>
            <w:r w:rsidRPr="006A019B">
              <w:t>1984</w:t>
            </w:r>
          </w:p>
        </w:tc>
        <w:tc>
          <w:tcPr>
            <w:tcW w:w="1701" w:type="dxa"/>
          </w:tcPr>
          <w:p w:rsidR="006A019B" w:rsidRPr="006A019B" w:rsidRDefault="006A019B" w:rsidP="00C8509C">
            <w:pPr>
              <w:jc w:val="center"/>
            </w:pPr>
            <w:r w:rsidRPr="006A019B">
              <w:t>1,36 Гкал/час</w:t>
            </w:r>
          </w:p>
        </w:tc>
        <w:tc>
          <w:tcPr>
            <w:tcW w:w="1134" w:type="dxa"/>
          </w:tcPr>
          <w:p w:rsidR="006A019B" w:rsidRPr="006A019B" w:rsidRDefault="006A019B" w:rsidP="00C8509C">
            <w:pPr>
              <w:jc w:val="center"/>
            </w:pPr>
            <w:r w:rsidRPr="006A019B">
              <w:t>67%</w:t>
            </w:r>
          </w:p>
        </w:tc>
      </w:tr>
      <w:tr w:rsidR="006A019B" w:rsidRPr="00803EA6" w:rsidTr="004C7F1C">
        <w:tc>
          <w:tcPr>
            <w:tcW w:w="559" w:type="dxa"/>
          </w:tcPr>
          <w:p w:rsidR="006A019B" w:rsidRDefault="006A019B" w:rsidP="00C8509C">
            <w:pPr>
              <w:jc w:val="center"/>
            </w:pPr>
            <w:r>
              <w:t>9</w:t>
            </w:r>
          </w:p>
        </w:tc>
        <w:tc>
          <w:tcPr>
            <w:tcW w:w="4511" w:type="dxa"/>
          </w:tcPr>
          <w:p w:rsidR="006A019B" w:rsidRPr="006A019B" w:rsidRDefault="006A019B" w:rsidP="00956230">
            <w:r w:rsidRPr="006A019B">
              <w:t xml:space="preserve"> Тепловые сети (концессионное соглашение ООО «НТК») собственность </w:t>
            </w:r>
            <w:r w:rsidR="00956230">
              <w:t>МО</w:t>
            </w:r>
            <w:r w:rsidRPr="006A019B">
              <w:t xml:space="preserve"> Березовск</w:t>
            </w:r>
            <w:r w:rsidR="00956230">
              <w:t xml:space="preserve">ий </w:t>
            </w:r>
            <w:r w:rsidRPr="006A019B">
              <w:t xml:space="preserve">сельсовет </w:t>
            </w:r>
          </w:p>
        </w:tc>
        <w:tc>
          <w:tcPr>
            <w:tcW w:w="1672" w:type="dxa"/>
          </w:tcPr>
          <w:p w:rsidR="006A019B" w:rsidRPr="006A019B" w:rsidRDefault="006A019B" w:rsidP="00C8509C">
            <w:pPr>
              <w:jc w:val="center"/>
            </w:pPr>
            <w:r w:rsidRPr="006A019B">
              <w:t>1984</w:t>
            </w:r>
          </w:p>
        </w:tc>
        <w:tc>
          <w:tcPr>
            <w:tcW w:w="1701" w:type="dxa"/>
          </w:tcPr>
          <w:p w:rsidR="006A019B" w:rsidRPr="006A019B" w:rsidRDefault="006A019B" w:rsidP="00C8509C">
            <w:pPr>
              <w:jc w:val="center"/>
            </w:pPr>
            <w:r w:rsidRPr="006A019B">
              <w:t>552 м.</w:t>
            </w:r>
          </w:p>
        </w:tc>
        <w:tc>
          <w:tcPr>
            <w:tcW w:w="1134" w:type="dxa"/>
          </w:tcPr>
          <w:p w:rsidR="006A019B" w:rsidRPr="006A019B" w:rsidRDefault="006A019B" w:rsidP="00C8509C">
            <w:pPr>
              <w:jc w:val="center"/>
            </w:pPr>
            <w:r w:rsidRPr="006A019B">
              <w:t>70%</w:t>
            </w:r>
          </w:p>
        </w:tc>
      </w:tr>
    </w:tbl>
    <w:p w:rsidR="00450336" w:rsidRDefault="00450336" w:rsidP="00D50EFE">
      <w:pPr>
        <w:tabs>
          <w:tab w:val="left" w:pos="284"/>
          <w:tab w:val="left" w:pos="426"/>
        </w:tabs>
        <w:jc w:val="center"/>
        <w:rPr>
          <w:b/>
          <w:sz w:val="28"/>
          <w:szCs w:val="28"/>
        </w:rPr>
      </w:pPr>
    </w:p>
    <w:p w:rsidR="004E5581" w:rsidRPr="00FB062C" w:rsidRDefault="000B1934" w:rsidP="00D50EFE">
      <w:pPr>
        <w:tabs>
          <w:tab w:val="left" w:pos="284"/>
          <w:tab w:val="left" w:pos="426"/>
        </w:tabs>
        <w:jc w:val="center"/>
        <w:rPr>
          <w:sz w:val="28"/>
          <w:szCs w:val="28"/>
        </w:rPr>
      </w:pPr>
      <w:r w:rsidRPr="00FB062C">
        <w:rPr>
          <w:sz w:val="28"/>
          <w:szCs w:val="28"/>
        </w:rPr>
        <w:t>3</w:t>
      </w:r>
      <w:r w:rsidR="004E5581" w:rsidRPr="00FB062C">
        <w:rPr>
          <w:sz w:val="28"/>
          <w:szCs w:val="28"/>
        </w:rPr>
        <w:t>. Информация об инвестиционном проекте</w:t>
      </w:r>
      <w:r w:rsidR="00294E8D" w:rsidRPr="00FB062C">
        <w:rPr>
          <w:sz w:val="28"/>
          <w:szCs w:val="28"/>
        </w:rPr>
        <w:t>.</w:t>
      </w:r>
    </w:p>
    <w:p w:rsidR="0002586C" w:rsidRPr="00803EA6" w:rsidRDefault="0002586C" w:rsidP="004E5581">
      <w:pPr>
        <w:tabs>
          <w:tab w:val="left" w:pos="284"/>
          <w:tab w:val="left" w:pos="426"/>
        </w:tabs>
        <w:ind w:left="360"/>
        <w:jc w:val="center"/>
        <w:rPr>
          <w:sz w:val="28"/>
          <w:szCs w:val="28"/>
        </w:rPr>
      </w:pPr>
    </w:p>
    <w:p w:rsidR="00EA699F" w:rsidRPr="00DF7777" w:rsidRDefault="004E5581" w:rsidP="00905F51">
      <w:pPr>
        <w:widowControl w:val="0"/>
        <w:ind w:firstLine="709"/>
        <w:jc w:val="both"/>
        <w:rPr>
          <w:sz w:val="28"/>
          <w:szCs w:val="28"/>
        </w:rPr>
      </w:pPr>
      <w:r w:rsidRPr="00DF7777">
        <w:rPr>
          <w:sz w:val="28"/>
          <w:szCs w:val="28"/>
        </w:rPr>
        <w:t>3.1.</w:t>
      </w:r>
      <w:r w:rsidR="00346851" w:rsidRPr="00DF7777">
        <w:rPr>
          <w:sz w:val="28"/>
          <w:szCs w:val="28"/>
        </w:rPr>
        <w:t> </w:t>
      </w:r>
      <w:r w:rsidRPr="00DF7777">
        <w:rPr>
          <w:sz w:val="28"/>
          <w:szCs w:val="28"/>
        </w:rPr>
        <w:t>Название инвестиционного проекта</w:t>
      </w:r>
      <w:r w:rsidR="00C2563E" w:rsidRPr="00DF7777">
        <w:rPr>
          <w:sz w:val="28"/>
          <w:szCs w:val="28"/>
        </w:rPr>
        <w:t xml:space="preserve"> с указанием </w:t>
      </w:r>
      <w:r w:rsidR="006903C6" w:rsidRPr="00DF7777">
        <w:rPr>
          <w:sz w:val="28"/>
          <w:szCs w:val="28"/>
        </w:rPr>
        <w:t xml:space="preserve">населенного пункта, на территории которого </w:t>
      </w:r>
      <w:r w:rsidR="006E1573" w:rsidRPr="00DF7777">
        <w:rPr>
          <w:sz w:val="28"/>
          <w:szCs w:val="28"/>
        </w:rPr>
        <w:t>он реализуется</w:t>
      </w:r>
      <w:r w:rsidR="000B1934" w:rsidRPr="00DF7777">
        <w:rPr>
          <w:sz w:val="28"/>
          <w:szCs w:val="28"/>
        </w:rPr>
        <w:t>.</w:t>
      </w:r>
    </w:p>
    <w:p w:rsidR="002C7462" w:rsidRDefault="009C7787" w:rsidP="00EA699F">
      <w:pPr>
        <w:ind w:firstLine="709"/>
        <w:jc w:val="both"/>
        <w:rPr>
          <w:sz w:val="28"/>
          <w:szCs w:val="28"/>
        </w:rPr>
      </w:pPr>
      <w:r w:rsidRPr="002C7462">
        <w:rPr>
          <w:sz w:val="28"/>
          <w:szCs w:val="28"/>
        </w:rPr>
        <w:t xml:space="preserve">Инвестиционный проект АО «Березовское </w:t>
      </w:r>
      <w:r w:rsidR="002C7462" w:rsidRPr="002C7462">
        <w:rPr>
          <w:sz w:val="28"/>
          <w:szCs w:val="28"/>
        </w:rPr>
        <w:t>–</w:t>
      </w:r>
      <w:r w:rsidRPr="002C7462">
        <w:rPr>
          <w:sz w:val="28"/>
          <w:szCs w:val="28"/>
        </w:rPr>
        <w:t xml:space="preserve"> </w:t>
      </w:r>
      <w:r w:rsidR="00EA699F" w:rsidRPr="002C7462">
        <w:rPr>
          <w:sz w:val="28"/>
          <w:szCs w:val="28"/>
        </w:rPr>
        <w:t>«Строительство животноводческого комплекса</w:t>
      </w:r>
      <w:r w:rsidR="00C94810" w:rsidRPr="002C7462">
        <w:rPr>
          <w:sz w:val="28"/>
          <w:szCs w:val="28"/>
        </w:rPr>
        <w:t xml:space="preserve"> по производству молока </w:t>
      </w:r>
      <w:r w:rsidR="00EA699F" w:rsidRPr="002C7462">
        <w:rPr>
          <w:sz w:val="28"/>
          <w:szCs w:val="28"/>
        </w:rPr>
        <w:t xml:space="preserve">на 2300 </w:t>
      </w:r>
      <w:r w:rsidR="00C94810" w:rsidRPr="002C7462">
        <w:rPr>
          <w:sz w:val="28"/>
          <w:szCs w:val="28"/>
        </w:rPr>
        <w:t xml:space="preserve">фуражных </w:t>
      </w:r>
      <w:r w:rsidR="00EA699F" w:rsidRPr="002C7462">
        <w:rPr>
          <w:sz w:val="28"/>
          <w:szCs w:val="28"/>
        </w:rPr>
        <w:t>голов в АО «Березовское»</w:t>
      </w:r>
      <w:r w:rsidR="002C7462">
        <w:rPr>
          <w:sz w:val="28"/>
          <w:szCs w:val="28"/>
        </w:rPr>
        <w:t>.</w:t>
      </w:r>
    </w:p>
    <w:p w:rsidR="00EA699F" w:rsidRPr="002C7462" w:rsidRDefault="002C7462" w:rsidP="00EA69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Территория реализации: </w:t>
      </w:r>
      <w:r w:rsidR="00450336" w:rsidRPr="002C7462">
        <w:rPr>
          <w:sz w:val="28"/>
          <w:szCs w:val="28"/>
        </w:rPr>
        <w:t>с. Березовское,</w:t>
      </w:r>
      <w:r w:rsidR="00EA699F" w:rsidRPr="002C7462">
        <w:rPr>
          <w:sz w:val="28"/>
          <w:szCs w:val="28"/>
        </w:rPr>
        <w:t xml:space="preserve"> Березовский сель</w:t>
      </w:r>
      <w:r w:rsidR="00450336" w:rsidRPr="002C7462">
        <w:rPr>
          <w:sz w:val="28"/>
          <w:szCs w:val="28"/>
        </w:rPr>
        <w:t xml:space="preserve">ский </w:t>
      </w:r>
      <w:r w:rsidR="00450060" w:rsidRPr="002C7462">
        <w:rPr>
          <w:sz w:val="28"/>
          <w:szCs w:val="28"/>
        </w:rPr>
        <w:t>совет</w:t>
      </w:r>
      <w:r w:rsidR="00EA699F" w:rsidRPr="002C7462">
        <w:rPr>
          <w:sz w:val="28"/>
          <w:szCs w:val="28"/>
        </w:rPr>
        <w:t xml:space="preserve"> Курагинск</w:t>
      </w:r>
      <w:r w:rsidR="00B90AB1">
        <w:rPr>
          <w:sz w:val="28"/>
          <w:szCs w:val="28"/>
        </w:rPr>
        <w:t>ий</w:t>
      </w:r>
      <w:r w:rsidR="00450060" w:rsidRPr="002C7462">
        <w:rPr>
          <w:sz w:val="28"/>
          <w:szCs w:val="28"/>
        </w:rPr>
        <w:t xml:space="preserve"> </w:t>
      </w:r>
      <w:r w:rsidR="00EA699F" w:rsidRPr="002C7462">
        <w:rPr>
          <w:sz w:val="28"/>
          <w:szCs w:val="28"/>
        </w:rPr>
        <w:t>район</w:t>
      </w:r>
      <w:r w:rsidR="00450060" w:rsidRPr="002C7462">
        <w:rPr>
          <w:sz w:val="28"/>
          <w:szCs w:val="28"/>
        </w:rPr>
        <w:t xml:space="preserve"> Красноярского края</w:t>
      </w:r>
      <w:r w:rsidR="00EA699F" w:rsidRPr="002C7462">
        <w:rPr>
          <w:sz w:val="28"/>
          <w:szCs w:val="28"/>
        </w:rPr>
        <w:t>.</w:t>
      </w:r>
    </w:p>
    <w:p w:rsidR="003E74E9" w:rsidRPr="00881A04" w:rsidRDefault="003E74E9" w:rsidP="00D47B9D">
      <w:pPr>
        <w:widowControl w:val="0"/>
        <w:jc w:val="both"/>
        <w:rPr>
          <w:sz w:val="28"/>
          <w:szCs w:val="28"/>
          <w:highlight w:val="yellow"/>
        </w:rPr>
      </w:pPr>
    </w:p>
    <w:p w:rsidR="00EC3EEC" w:rsidRPr="00DF7777" w:rsidRDefault="000B1934" w:rsidP="002F37D3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D04D84">
        <w:rPr>
          <w:sz w:val="28"/>
          <w:szCs w:val="28"/>
        </w:rPr>
        <w:t>3.2</w:t>
      </w:r>
      <w:r w:rsidR="004E5581" w:rsidRPr="00D04D84">
        <w:rPr>
          <w:sz w:val="28"/>
          <w:szCs w:val="28"/>
        </w:rPr>
        <w:t>.</w:t>
      </w:r>
      <w:r w:rsidR="00346851" w:rsidRPr="00D04D84">
        <w:rPr>
          <w:sz w:val="28"/>
          <w:szCs w:val="28"/>
        </w:rPr>
        <w:t> </w:t>
      </w:r>
      <w:r w:rsidR="004E5581" w:rsidRPr="00D04D84">
        <w:rPr>
          <w:sz w:val="28"/>
          <w:szCs w:val="28"/>
        </w:rPr>
        <w:t>Суть инвестиционного проекта</w:t>
      </w:r>
      <w:r w:rsidR="002F37D3" w:rsidRPr="00D04D84">
        <w:rPr>
          <w:sz w:val="28"/>
          <w:szCs w:val="28"/>
        </w:rPr>
        <w:t>.</w:t>
      </w:r>
    </w:p>
    <w:p w:rsidR="00EC3EEC" w:rsidRPr="00DF7777" w:rsidRDefault="00EC3EEC" w:rsidP="00EC3EEC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DF7777">
        <w:rPr>
          <w:bCs/>
          <w:sz w:val="28"/>
          <w:szCs w:val="28"/>
          <w:shd w:val="clear" w:color="auto" w:fill="FFFFFF"/>
        </w:rPr>
        <w:t xml:space="preserve">Основная цель развития АО «Березовское» </w:t>
      </w:r>
      <w:r w:rsidR="00073497" w:rsidRPr="002C7462">
        <w:rPr>
          <w:sz w:val="28"/>
          <w:szCs w:val="28"/>
        </w:rPr>
        <w:t>–</w:t>
      </w:r>
      <w:r w:rsidRPr="00DF7777">
        <w:rPr>
          <w:bCs/>
          <w:sz w:val="28"/>
          <w:szCs w:val="28"/>
          <w:shd w:val="clear" w:color="auto" w:fill="FFFFFF"/>
        </w:rPr>
        <w:t xml:space="preserve"> увеличение производства молока. Для этого предприятие на протяжении 10 лет занимается модернизацией техники и оборудования, строит и реконструирует животноводческие помещения. </w:t>
      </w:r>
    </w:p>
    <w:p w:rsidR="002F37D3" w:rsidRDefault="00EC3EEC" w:rsidP="00EC3EEC">
      <w:pPr>
        <w:ind w:firstLine="709"/>
        <w:jc w:val="both"/>
        <w:rPr>
          <w:sz w:val="28"/>
          <w:szCs w:val="28"/>
        </w:rPr>
      </w:pPr>
      <w:r w:rsidRPr="00DF7777">
        <w:rPr>
          <w:bCs/>
          <w:sz w:val="28"/>
          <w:szCs w:val="28"/>
          <w:shd w:val="clear" w:color="auto" w:fill="FFFFFF"/>
        </w:rPr>
        <w:t xml:space="preserve">В рамках </w:t>
      </w:r>
      <w:r w:rsidR="00450060">
        <w:rPr>
          <w:bCs/>
          <w:sz w:val="28"/>
          <w:szCs w:val="28"/>
          <w:shd w:val="clear" w:color="auto" w:fill="FFFFFF"/>
        </w:rPr>
        <w:t xml:space="preserve">инвестиционного </w:t>
      </w:r>
      <w:r w:rsidRPr="00DF7777">
        <w:rPr>
          <w:bCs/>
          <w:sz w:val="28"/>
          <w:szCs w:val="28"/>
          <w:shd w:val="clear" w:color="auto" w:fill="FFFFFF"/>
        </w:rPr>
        <w:t xml:space="preserve">проекта запланировано строительство нового </w:t>
      </w:r>
      <w:r w:rsidR="002F37D3">
        <w:rPr>
          <w:bCs/>
          <w:sz w:val="28"/>
          <w:szCs w:val="28"/>
          <w:shd w:val="clear" w:color="auto" w:fill="FFFFFF"/>
        </w:rPr>
        <w:t xml:space="preserve">современного </w:t>
      </w:r>
      <w:r w:rsidRPr="00DF7777">
        <w:rPr>
          <w:bCs/>
          <w:sz w:val="28"/>
          <w:szCs w:val="28"/>
          <w:shd w:val="clear" w:color="auto" w:fill="FFFFFF"/>
        </w:rPr>
        <w:t>животноводческого комплекса</w:t>
      </w:r>
      <w:r w:rsidRPr="00DF7777">
        <w:rPr>
          <w:sz w:val="28"/>
          <w:szCs w:val="28"/>
        </w:rPr>
        <w:t xml:space="preserve"> беспривязного содержания крупного рогатого скота</w:t>
      </w:r>
      <w:r w:rsidRPr="00DF7777">
        <w:rPr>
          <w:bCs/>
          <w:sz w:val="28"/>
          <w:szCs w:val="28"/>
          <w:shd w:val="clear" w:color="auto" w:fill="FFFFFF"/>
        </w:rPr>
        <w:t xml:space="preserve"> на 2300 голов. Планируемая о</w:t>
      </w:r>
      <w:r w:rsidRPr="00DF7777">
        <w:rPr>
          <w:sz w:val="28"/>
          <w:szCs w:val="28"/>
        </w:rPr>
        <w:t>бщая сумма инвестиций</w:t>
      </w:r>
      <w:r w:rsidR="00073497">
        <w:rPr>
          <w:sz w:val="28"/>
          <w:szCs w:val="28"/>
        </w:rPr>
        <w:t xml:space="preserve"> составит 2783,361 </w:t>
      </w:r>
      <w:proofErr w:type="gramStart"/>
      <w:r w:rsidR="00073497">
        <w:rPr>
          <w:sz w:val="28"/>
          <w:szCs w:val="28"/>
        </w:rPr>
        <w:t>млн</w:t>
      </w:r>
      <w:proofErr w:type="gramEnd"/>
      <w:r w:rsidR="007F3CEF">
        <w:rPr>
          <w:sz w:val="28"/>
          <w:szCs w:val="28"/>
        </w:rPr>
        <w:t xml:space="preserve"> рублей:</w:t>
      </w:r>
    </w:p>
    <w:tbl>
      <w:tblPr>
        <w:tblStyle w:val="11"/>
        <w:tblW w:w="4967" w:type="pct"/>
        <w:tblLook w:val="04A0" w:firstRow="1" w:lastRow="0" w:firstColumn="1" w:lastColumn="0" w:noHBand="0" w:noVBand="1"/>
      </w:tblPr>
      <w:tblGrid>
        <w:gridCol w:w="4644"/>
        <w:gridCol w:w="1623"/>
        <w:gridCol w:w="1685"/>
        <w:gridCol w:w="1696"/>
      </w:tblGrid>
      <w:tr w:rsidR="002F37D3" w:rsidRPr="002F37D3" w:rsidTr="004C7F1C">
        <w:trPr>
          <w:trHeight w:val="521"/>
        </w:trPr>
        <w:tc>
          <w:tcPr>
            <w:tcW w:w="2407" w:type="pct"/>
          </w:tcPr>
          <w:p w:rsidR="002F37D3" w:rsidRPr="002F37D3" w:rsidRDefault="002F37D3" w:rsidP="002F37D3">
            <w:pPr>
              <w:autoSpaceDE w:val="0"/>
              <w:autoSpaceDN w:val="0"/>
              <w:jc w:val="center"/>
              <w:rPr>
                <w:szCs w:val="20"/>
              </w:rPr>
            </w:pPr>
            <w:r w:rsidRPr="002F37D3">
              <w:rPr>
                <w:szCs w:val="20"/>
              </w:rPr>
              <w:t>Направление инвестиций</w:t>
            </w:r>
          </w:p>
        </w:tc>
        <w:tc>
          <w:tcPr>
            <w:tcW w:w="841" w:type="pct"/>
          </w:tcPr>
          <w:p w:rsidR="002F37D3" w:rsidRPr="002F37D3" w:rsidRDefault="002F37D3" w:rsidP="002F37D3">
            <w:pPr>
              <w:autoSpaceDE w:val="0"/>
              <w:autoSpaceDN w:val="0"/>
              <w:jc w:val="center"/>
              <w:rPr>
                <w:szCs w:val="20"/>
              </w:rPr>
            </w:pPr>
            <w:r w:rsidRPr="002F37D3">
              <w:rPr>
                <w:szCs w:val="20"/>
              </w:rPr>
              <w:t>Период реализации</w:t>
            </w:r>
          </w:p>
        </w:tc>
        <w:tc>
          <w:tcPr>
            <w:tcW w:w="873" w:type="pct"/>
          </w:tcPr>
          <w:p w:rsidR="002F37D3" w:rsidRPr="002F37D3" w:rsidRDefault="002F37D3" w:rsidP="002F37D3">
            <w:pPr>
              <w:autoSpaceDE w:val="0"/>
              <w:autoSpaceDN w:val="0"/>
              <w:jc w:val="center"/>
              <w:rPr>
                <w:szCs w:val="20"/>
              </w:rPr>
            </w:pPr>
            <w:r w:rsidRPr="002F37D3">
              <w:rPr>
                <w:szCs w:val="20"/>
              </w:rPr>
              <w:t xml:space="preserve">Стоимость, </w:t>
            </w:r>
            <w:proofErr w:type="gramStart"/>
            <w:r w:rsidRPr="002F37D3">
              <w:rPr>
                <w:szCs w:val="20"/>
              </w:rPr>
              <w:t>млн</w:t>
            </w:r>
            <w:proofErr w:type="gramEnd"/>
            <w:r w:rsidRPr="002F37D3">
              <w:rPr>
                <w:szCs w:val="20"/>
              </w:rPr>
              <w:t xml:space="preserve"> руб.</w:t>
            </w:r>
          </w:p>
        </w:tc>
        <w:tc>
          <w:tcPr>
            <w:tcW w:w="880" w:type="pct"/>
          </w:tcPr>
          <w:p w:rsidR="002F37D3" w:rsidRDefault="002F37D3" w:rsidP="002F37D3">
            <w:pPr>
              <w:autoSpaceDE w:val="0"/>
              <w:autoSpaceDN w:val="0"/>
              <w:jc w:val="center"/>
              <w:rPr>
                <w:szCs w:val="20"/>
              </w:rPr>
            </w:pPr>
            <w:r w:rsidRPr="002F37D3">
              <w:rPr>
                <w:szCs w:val="20"/>
              </w:rPr>
              <w:t>Выполнение</w:t>
            </w:r>
          </w:p>
          <w:p w:rsidR="002F37D3" w:rsidRPr="002F37D3" w:rsidRDefault="002F37D3" w:rsidP="00F953D0">
            <w:pPr>
              <w:autoSpaceDE w:val="0"/>
              <w:autoSpaceDN w:val="0"/>
              <w:jc w:val="center"/>
              <w:rPr>
                <w:szCs w:val="20"/>
              </w:rPr>
            </w:pPr>
            <w:r w:rsidRPr="004C4895">
              <w:rPr>
                <w:szCs w:val="20"/>
              </w:rPr>
              <w:t>на 01.0</w:t>
            </w:r>
            <w:r w:rsidR="00F953D0" w:rsidRPr="004C4895">
              <w:rPr>
                <w:szCs w:val="20"/>
              </w:rPr>
              <w:t>5</w:t>
            </w:r>
            <w:r w:rsidRPr="004C4895">
              <w:rPr>
                <w:szCs w:val="20"/>
              </w:rPr>
              <w:t>.202</w:t>
            </w:r>
            <w:r w:rsidR="00B02481" w:rsidRPr="004C4895">
              <w:rPr>
                <w:szCs w:val="20"/>
              </w:rPr>
              <w:t>4</w:t>
            </w:r>
          </w:p>
        </w:tc>
      </w:tr>
      <w:tr w:rsidR="002F37D3" w:rsidRPr="002F37D3" w:rsidTr="004C7F1C">
        <w:trPr>
          <w:trHeight w:val="104"/>
        </w:trPr>
        <w:tc>
          <w:tcPr>
            <w:tcW w:w="2407" w:type="pct"/>
          </w:tcPr>
          <w:p w:rsidR="002F37D3" w:rsidRPr="00B90AB1" w:rsidRDefault="002F37D3" w:rsidP="003257D4">
            <w:pPr>
              <w:autoSpaceDE w:val="0"/>
              <w:autoSpaceDN w:val="0"/>
              <w:rPr>
                <w:szCs w:val="20"/>
              </w:rPr>
            </w:pPr>
            <w:r w:rsidRPr="00B90AB1">
              <w:rPr>
                <w:szCs w:val="20"/>
              </w:rPr>
              <w:t>Разработка ПСД</w:t>
            </w:r>
            <w:r w:rsidR="00450060" w:rsidRPr="00B90AB1">
              <w:rPr>
                <w:szCs w:val="20"/>
              </w:rPr>
              <w:t xml:space="preserve"> на строительство комплекса</w:t>
            </w:r>
            <w:r w:rsidRPr="00B90AB1">
              <w:rPr>
                <w:szCs w:val="20"/>
              </w:rPr>
              <w:tab/>
            </w:r>
          </w:p>
        </w:tc>
        <w:tc>
          <w:tcPr>
            <w:tcW w:w="841" w:type="pct"/>
          </w:tcPr>
          <w:p w:rsidR="002F37D3" w:rsidRPr="00B90AB1" w:rsidRDefault="002F37D3" w:rsidP="002F37D3">
            <w:pPr>
              <w:autoSpaceDE w:val="0"/>
              <w:autoSpaceDN w:val="0"/>
              <w:jc w:val="center"/>
              <w:rPr>
                <w:szCs w:val="20"/>
              </w:rPr>
            </w:pPr>
            <w:r w:rsidRPr="00B90AB1">
              <w:rPr>
                <w:szCs w:val="20"/>
              </w:rPr>
              <w:t>2021-2023</w:t>
            </w:r>
          </w:p>
        </w:tc>
        <w:tc>
          <w:tcPr>
            <w:tcW w:w="873" w:type="pct"/>
          </w:tcPr>
          <w:p w:rsidR="002F37D3" w:rsidRPr="002F37D3" w:rsidRDefault="002F37D3" w:rsidP="007F3CEF">
            <w:pPr>
              <w:autoSpaceDE w:val="0"/>
              <w:autoSpaceDN w:val="0"/>
              <w:jc w:val="center"/>
              <w:rPr>
                <w:szCs w:val="20"/>
              </w:rPr>
            </w:pPr>
            <w:r w:rsidRPr="002F37D3">
              <w:rPr>
                <w:szCs w:val="20"/>
              </w:rPr>
              <w:t>5,0</w:t>
            </w:r>
          </w:p>
        </w:tc>
        <w:tc>
          <w:tcPr>
            <w:tcW w:w="880" w:type="pct"/>
          </w:tcPr>
          <w:p w:rsidR="002F37D3" w:rsidRPr="002F37D3" w:rsidRDefault="002F37D3" w:rsidP="002F37D3">
            <w:pPr>
              <w:autoSpaceDE w:val="0"/>
              <w:autoSpaceDN w:val="0"/>
              <w:jc w:val="center"/>
              <w:rPr>
                <w:szCs w:val="20"/>
              </w:rPr>
            </w:pPr>
            <w:r w:rsidRPr="002F37D3">
              <w:rPr>
                <w:szCs w:val="20"/>
              </w:rPr>
              <w:t>5,0</w:t>
            </w:r>
          </w:p>
        </w:tc>
      </w:tr>
      <w:tr w:rsidR="002F37D3" w:rsidRPr="002F37D3" w:rsidTr="004C7F1C">
        <w:tc>
          <w:tcPr>
            <w:tcW w:w="2407" w:type="pct"/>
          </w:tcPr>
          <w:p w:rsidR="002F37D3" w:rsidRPr="002F37D3" w:rsidRDefault="002F37D3" w:rsidP="003257D4">
            <w:pPr>
              <w:autoSpaceDE w:val="0"/>
              <w:autoSpaceDN w:val="0"/>
              <w:rPr>
                <w:szCs w:val="20"/>
              </w:rPr>
            </w:pPr>
            <w:r w:rsidRPr="002F37D3">
              <w:rPr>
                <w:szCs w:val="20"/>
              </w:rPr>
              <w:t>Строительно-монтажные работы</w:t>
            </w:r>
            <w:r w:rsidRPr="002F37D3">
              <w:rPr>
                <w:szCs w:val="20"/>
              </w:rPr>
              <w:tab/>
            </w:r>
          </w:p>
        </w:tc>
        <w:tc>
          <w:tcPr>
            <w:tcW w:w="841" w:type="pct"/>
          </w:tcPr>
          <w:p w:rsidR="002F37D3" w:rsidRPr="002F37D3" w:rsidRDefault="002F37D3" w:rsidP="002F37D3">
            <w:pPr>
              <w:autoSpaceDE w:val="0"/>
              <w:autoSpaceDN w:val="0"/>
              <w:jc w:val="center"/>
              <w:rPr>
                <w:szCs w:val="20"/>
              </w:rPr>
            </w:pPr>
            <w:r w:rsidRPr="002F37D3">
              <w:rPr>
                <w:szCs w:val="20"/>
              </w:rPr>
              <w:t>2021-2023</w:t>
            </w:r>
          </w:p>
        </w:tc>
        <w:tc>
          <w:tcPr>
            <w:tcW w:w="873" w:type="pct"/>
          </w:tcPr>
          <w:p w:rsidR="002F37D3" w:rsidRPr="002F37D3" w:rsidRDefault="002F37D3" w:rsidP="005739D1">
            <w:pPr>
              <w:autoSpaceDE w:val="0"/>
              <w:autoSpaceDN w:val="0"/>
              <w:jc w:val="center"/>
              <w:rPr>
                <w:szCs w:val="20"/>
              </w:rPr>
            </w:pPr>
            <w:r w:rsidRPr="002F37D3">
              <w:rPr>
                <w:szCs w:val="20"/>
              </w:rPr>
              <w:t>1761,814</w:t>
            </w:r>
          </w:p>
        </w:tc>
        <w:tc>
          <w:tcPr>
            <w:tcW w:w="880" w:type="pct"/>
          </w:tcPr>
          <w:p w:rsidR="002F37D3" w:rsidRPr="002F37D3" w:rsidRDefault="002F37D3" w:rsidP="002F37D3">
            <w:pPr>
              <w:autoSpaceDE w:val="0"/>
              <w:autoSpaceDN w:val="0"/>
              <w:jc w:val="center"/>
              <w:rPr>
                <w:szCs w:val="20"/>
              </w:rPr>
            </w:pPr>
            <w:r w:rsidRPr="002F37D3">
              <w:rPr>
                <w:szCs w:val="20"/>
              </w:rPr>
              <w:t>1761,814</w:t>
            </w:r>
          </w:p>
        </w:tc>
      </w:tr>
      <w:tr w:rsidR="002F37D3" w:rsidRPr="002F37D3" w:rsidTr="004C7F1C">
        <w:trPr>
          <w:trHeight w:val="244"/>
        </w:trPr>
        <w:tc>
          <w:tcPr>
            <w:tcW w:w="2407" w:type="pct"/>
          </w:tcPr>
          <w:p w:rsidR="002F37D3" w:rsidRPr="002F37D3" w:rsidRDefault="002F37D3" w:rsidP="003257D4">
            <w:pPr>
              <w:autoSpaceDE w:val="0"/>
              <w:autoSpaceDN w:val="0"/>
              <w:rPr>
                <w:szCs w:val="20"/>
              </w:rPr>
            </w:pPr>
            <w:r w:rsidRPr="002F37D3">
              <w:rPr>
                <w:szCs w:val="20"/>
              </w:rPr>
              <w:t>Приобретение оборудования</w:t>
            </w:r>
          </w:p>
        </w:tc>
        <w:tc>
          <w:tcPr>
            <w:tcW w:w="841" w:type="pct"/>
          </w:tcPr>
          <w:p w:rsidR="002F37D3" w:rsidRPr="002F37D3" w:rsidRDefault="002F37D3" w:rsidP="002F37D3">
            <w:pPr>
              <w:autoSpaceDE w:val="0"/>
              <w:autoSpaceDN w:val="0"/>
              <w:jc w:val="center"/>
              <w:rPr>
                <w:szCs w:val="20"/>
              </w:rPr>
            </w:pPr>
            <w:r w:rsidRPr="00B90AB1">
              <w:rPr>
                <w:szCs w:val="20"/>
              </w:rPr>
              <w:t>2020-2025</w:t>
            </w:r>
          </w:p>
        </w:tc>
        <w:tc>
          <w:tcPr>
            <w:tcW w:w="873" w:type="pct"/>
          </w:tcPr>
          <w:p w:rsidR="002F37D3" w:rsidRPr="002F37D3" w:rsidRDefault="002F37D3" w:rsidP="002F37D3">
            <w:pPr>
              <w:autoSpaceDE w:val="0"/>
              <w:autoSpaceDN w:val="0"/>
              <w:jc w:val="center"/>
              <w:rPr>
                <w:szCs w:val="20"/>
              </w:rPr>
            </w:pPr>
            <w:r w:rsidRPr="002F37D3">
              <w:rPr>
                <w:szCs w:val="20"/>
              </w:rPr>
              <w:t>564,899</w:t>
            </w:r>
          </w:p>
        </w:tc>
        <w:tc>
          <w:tcPr>
            <w:tcW w:w="880" w:type="pct"/>
          </w:tcPr>
          <w:p w:rsidR="002F37D3" w:rsidRPr="002F37D3" w:rsidRDefault="002F37D3" w:rsidP="002F37D3">
            <w:pPr>
              <w:autoSpaceDE w:val="0"/>
              <w:autoSpaceDN w:val="0"/>
              <w:jc w:val="center"/>
              <w:rPr>
                <w:szCs w:val="20"/>
              </w:rPr>
            </w:pPr>
            <w:r w:rsidRPr="002F37D3">
              <w:rPr>
                <w:szCs w:val="20"/>
              </w:rPr>
              <w:t>91,07</w:t>
            </w:r>
          </w:p>
        </w:tc>
      </w:tr>
      <w:tr w:rsidR="002F37D3" w:rsidRPr="002F37D3" w:rsidTr="004C7F1C">
        <w:trPr>
          <w:trHeight w:val="321"/>
        </w:trPr>
        <w:tc>
          <w:tcPr>
            <w:tcW w:w="2407" w:type="pct"/>
          </w:tcPr>
          <w:p w:rsidR="002F37D3" w:rsidRPr="002F37D3" w:rsidRDefault="002F37D3" w:rsidP="003257D4">
            <w:pPr>
              <w:autoSpaceDE w:val="0"/>
              <w:autoSpaceDN w:val="0"/>
              <w:rPr>
                <w:szCs w:val="20"/>
              </w:rPr>
            </w:pPr>
            <w:r w:rsidRPr="002F37D3">
              <w:rPr>
                <w:szCs w:val="20"/>
              </w:rPr>
              <w:t xml:space="preserve">Приобретение племенного материала </w:t>
            </w:r>
          </w:p>
        </w:tc>
        <w:tc>
          <w:tcPr>
            <w:tcW w:w="841" w:type="pct"/>
          </w:tcPr>
          <w:p w:rsidR="002F37D3" w:rsidRPr="002F37D3" w:rsidRDefault="002F37D3" w:rsidP="002F37D3">
            <w:pPr>
              <w:autoSpaceDE w:val="0"/>
              <w:autoSpaceDN w:val="0"/>
              <w:jc w:val="center"/>
              <w:rPr>
                <w:szCs w:val="20"/>
              </w:rPr>
            </w:pPr>
            <w:r w:rsidRPr="002F37D3">
              <w:rPr>
                <w:szCs w:val="20"/>
              </w:rPr>
              <w:t>2023-2024</w:t>
            </w:r>
          </w:p>
        </w:tc>
        <w:tc>
          <w:tcPr>
            <w:tcW w:w="873" w:type="pct"/>
          </w:tcPr>
          <w:p w:rsidR="002F37D3" w:rsidRPr="002F37D3" w:rsidRDefault="002F37D3" w:rsidP="002F37D3">
            <w:pPr>
              <w:autoSpaceDE w:val="0"/>
              <w:autoSpaceDN w:val="0"/>
              <w:jc w:val="center"/>
              <w:rPr>
                <w:szCs w:val="20"/>
              </w:rPr>
            </w:pPr>
            <w:r w:rsidRPr="002F37D3">
              <w:rPr>
                <w:szCs w:val="20"/>
              </w:rPr>
              <w:t>451,648</w:t>
            </w:r>
          </w:p>
        </w:tc>
        <w:tc>
          <w:tcPr>
            <w:tcW w:w="880" w:type="pct"/>
          </w:tcPr>
          <w:p w:rsidR="002F37D3" w:rsidRPr="002F37D3" w:rsidRDefault="002F37D3" w:rsidP="002F37D3">
            <w:pPr>
              <w:autoSpaceDE w:val="0"/>
              <w:autoSpaceDN w:val="0"/>
              <w:jc w:val="center"/>
              <w:rPr>
                <w:szCs w:val="20"/>
              </w:rPr>
            </w:pPr>
            <w:r w:rsidRPr="002F37D3">
              <w:rPr>
                <w:szCs w:val="20"/>
              </w:rPr>
              <w:t>437,782</w:t>
            </w:r>
          </w:p>
        </w:tc>
      </w:tr>
      <w:tr w:rsidR="002F37D3" w:rsidRPr="002F37D3" w:rsidTr="004C7F1C">
        <w:trPr>
          <w:trHeight w:val="347"/>
        </w:trPr>
        <w:tc>
          <w:tcPr>
            <w:tcW w:w="2407" w:type="pct"/>
          </w:tcPr>
          <w:p w:rsidR="002F37D3" w:rsidRPr="002F37D3" w:rsidRDefault="002F37D3" w:rsidP="002F37D3">
            <w:pPr>
              <w:autoSpaceDE w:val="0"/>
              <w:autoSpaceDN w:val="0"/>
              <w:jc w:val="center"/>
              <w:rPr>
                <w:szCs w:val="20"/>
              </w:rPr>
            </w:pPr>
            <w:r w:rsidRPr="002F37D3">
              <w:rPr>
                <w:szCs w:val="20"/>
              </w:rPr>
              <w:t>Итого</w:t>
            </w:r>
          </w:p>
        </w:tc>
        <w:tc>
          <w:tcPr>
            <w:tcW w:w="841" w:type="pct"/>
          </w:tcPr>
          <w:p w:rsidR="002F37D3" w:rsidRPr="002F37D3" w:rsidRDefault="002F37D3" w:rsidP="002F37D3">
            <w:pPr>
              <w:autoSpaceDE w:val="0"/>
              <w:autoSpaceDN w:val="0"/>
              <w:jc w:val="center"/>
              <w:rPr>
                <w:szCs w:val="20"/>
              </w:rPr>
            </w:pPr>
            <w:r w:rsidRPr="002F37D3">
              <w:rPr>
                <w:szCs w:val="20"/>
              </w:rPr>
              <w:t>2020-2025</w:t>
            </w:r>
          </w:p>
        </w:tc>
        <w:tc>
          <w:tcPr>
            <w:tcW w:w="873" w:type="pct"/>
          </w:tcPr>
          <w:p w:rsidR="002F37D3" w:rsidRPr="002F37D3" w:rsidRDefault="002F37D3" w:rsidP="002F37D3">
            <w:pPr>
              <w:autoSpaceDE w:val="0"/>
              <w:autoSpaceDN w:val="0"/>
              <w:jc w:val="center"/>
              <w:rPr>
                <w:szCs w:val="20"/>
              </w:rPr>
            </w:pPr>
            <w:r w:rsidRPr="002F37D3">
              <w:rPr>
                <w:szCs w:val="20"/>
              </w:rPr>
              <w:t>2783,361</w:t>
            </w:r>
          </w:p>
        </w:tc>
        <w:tc>
          <w:tcPr>
            <w:tcW w:w="880" w:type="pct"/>
          </w:tcPr>
          <w:p w:rsidR="002F37D3" w:rsidRPr="002F37D3" w:rsidRDefault="002F37D3" w:rsidP="002F37D3">
            <w:pPr>
              <w:autoSpaceDE w:val="0"/>
              <w:autoSpaceDN w:val="0"/>
              <w:jc w:val="center"/>
              <w:rPr>
                <w:szCs w:val="20"/>
              </w:rPr>
            </w:pPr>
            <w:r w:rsidRPr="002F37D3">
              <w:rPr>
                <w:szCs w:val="20"/>
              </w:rPr>
              <w:t>2295,666</w:t>
            </w:r>
          </w:p>
        </w:tc>
      </w:tr>
    </w:tbl>
    <w:p w:rsidR="002F37D3" w:rsidRDefault="002F37D3" w:rsidP="00EC3EEC">
      <w:pPr>
        <w:ind w:firstLine="709"/>
        <w:jc w:val="both"/>
        <w:rPr>
          <w:sz w:val="28"/>
          <w:szCs w:val="28"/>
        </w:rPr>
      </w:pPr>
    </w:p>
    <w:p w:rsidR="00896759" w:rsidRDefault="008B7195" w:rsidP="00905F51">
      <w:pPr>
        <w:widowControl w:val="0"/>
        <w:ind w:firstLine="709"/>
        <w:jc w:val="both"/>
        <w:rPr>
          <w:sz w:val="28"/>
          <w:szCs w:val="28"/>
        </w:rPr>
      </w:pPr>
      <w:r w:rsidRPr="00D47B9D">
        <w:rPr>
          <w:sz w:val="28"/>
          <w:szCs w:val="28"/>
        </w:rPr>
        <w:t xml:space="preserve">В 2024-2025 годах планируется освоение 487,695 </w:t>
      </w:r>
      <w:proofErr w:type="gramStart"/>
      <w:r w:rsidRPr="00D47B9D">
        <w:rPr>
          <w:sz w:val="28"/>
          <w:szCs w:val="28"/>
        </w:rPr>
        <w:t>млн</w:t>
      </w:r>
      <w:proofErr w:type="gramEnd"/>
      <w:r w:rsidRPr="00D47B9D">
        <w:rPr>
          <w:sz w:val="28"/>
          <w:szCs w:val="28"/>
        </w:rPr>
        <w:t xml:space="preserve"> рублей, </w:t>
      </w:r>
      <w:r w:rsidR="003D37AA">
        <w:rPr>
          <w:sz w:val="28"/>
          <w:szCs w:val="28"/>
        </w:rPr>
        <w:br/>
      </w:r>
      <w:r w:rsidRPr="00D47B9D">
        <w:rPr>
          <w:sz w:val="28"/>
          <w:szCs w:val="28"/>
        </w:rPr>
        <w:t>в том числе в</w:t>
      </w:r>
      <w:r w:rsidR="00450060" w:rsidRPr="00D47B9D">
        <w:rPr>
          <w:sz w:val="28"/>
          <w:szCs w:val="28"/>
        </w:rPr>
        <w:t xml:space="preserve"> 3-4 кварталах </w:t>
      </w:r>
      <w:r w:rsidRPr="00D47B9D">
        <w:rPr>
          <w:sz w:val="28"/>
          <w:szCs w:val="28"/>
        </w:rPr>
        <w:t>2024 год</w:t>
      </w:r>
      <w:r w:rsidR="00450060" w:rsidRPr="00D47B9D">
        <w:rPr>
          <w:sz w:val="28"/>
          <w:szCs w:val="28"/>
        </w:rPr>
        <w:t>а</w:t>
      </w:r>
      <w:r w:rsidRPr="00D47B9D">
        <w:rPr>
          <w:sz w:val="28"/>
          <w:szCs w:val="28"/>
        </w:rPr>
        <w:t xml:space="preserve"> приобретение нетелей на 71,0 млн рублей и на 93,3 млн рублей техники и оборудования: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3544"/>
        <w:gridCol w:w="992"/>
        <w:gridCol w:w="1134"/>
        <w:gridCol w:w="1418"/>
      </w:tblGrid>
      <w:tr w:rsidR="00B96F96" w:rsidRPr="00B96F96" w:rsidTr="004C7F1C">
        <w:trPr>
          <w:trHeight w:val="30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2E1BF7" w:rsidRDefault="002E1BF7" w:rsidP="0038576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Г</w:t>
            </w:r>
            <w:r w:rsidR="00B96F96" w:rsidRPr="002E1BF7">
              <w:rPr>
                <w:bCs/>
                <w:color w:val="000000"/>
                <w:sz w:val="22"/>
                <w:szCs w:val="22"/>
              </w:rPr>
              <w:t>од приобретения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2E1BF7" w:rsidRDefault="00B96F96" w:rsidP="0038576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1BF7">
              <w:rPr>
                <w:bCs/>
                <w:color w:val="000000"/>
                <w:sz w:val="22"/>
                <w:szCs w:val="22"/>
              </w:rPr>
              <w:t>Вид, наименование техники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2E1BF7" w:rsidRDefault="00B96F96" w:rsidP="0038576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E1BF7">
              <w:rPr>
                <w:bCs/>
                <w:color w:val="000000"/>
                <w:sz w:val="22"/>
                <w:szCs w:val="22"/>
              </w:rPr>
              <w:t>Модель техники,</w:t>
            </w:r>
            <w:r w:rsidRPr="002E1BF7">
              <w:rPr>
                <w:bCs/>
                <w:color w:val="000000"/>
                <w:sz w:val="22"/>
                <w:szCs w:val="22"/>
              </w:rPr>
              <w:br/>
              <w:t xml:space="preserve"> комплектация*</w:t>
            </w:r>
            <w:r w:rsidRPr="002E1BF7">
              <w:rPr>
                <w:bCs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2E1BF7" w:rsidRDefault="00B96F96" w:rsidP="00385767">
            <w:pPr>
              <w:jc w:val="center"/>
              <w:rPr>
                <w:color w:val="000000"/>
                <w:sz w:val="22"/>
                <w:szCs w:val="22"/>
              </w:rPr>
            </w:pPr>
            <w:r w:rsidRPr="002E1BF7">
              <w:rPr>
                <w:color w:val="000000"/>
                <w:sz w:val="22"/>
                <w:szCs w:val="22"/>
              </w:rPr>
              <w:t>Кол-во</w:t>
            </w:r>
            <w:r w:rsidR="00554DD0" w:rsidRPr="002E1BF7">
              <w:rPr>
                <w:color w:val="000000"/>
                <w:sz w:val="22"/>
                <w:szCs w:val="22"/>
              </w:rPr>
              <w:t>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B49" w:rsidRDefault="002E1BF7" w:rsidP="0038576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Цена за ед., </w:t>
            </w:r>
          </w:p>
          <w:p w:rsidR="00B96F96" w:rsidRPr="002E1BF7" w:rsidRDefault="007D4EE7" w:rsidP="0038576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Cs/>
                <w:color w:val="000000"/>
                <w:sz w:val="22"/>
                <w:szCs w:val="22"/>
              </w:rPr>
              <w:t>млн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2E1BF7">
              <w:rPr>
                <w:bCs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2E1BF7" w:rsidRDefault="00EB5BF3" w:rsidP="00EB5BF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</w:t>
            </w:r>
            <w:r w:rsidR="00385767" w:rsidRPr="002E1BF7">
              <w:rPr>
                <w:bCs/>
                <w:color w:val="000000"/>
                <w:sz w:val="22"/>
                <w:szCs w:val="22"/>
              </w:rPr>
              <w:t xml:space="preserve">умма </w:t>
            </w:r>
            <w:r w:rsidR="00B96F96" w:rsidRPr="002E1BF7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к</w:t>
            </w:r>
            <w:r w:rsidR="00554DD0" w:rsidRPr="002E1BF7">
              <w:rPr>
                <w:bCs/>
                <w:color w:val="000000"/>
                <w:sz w:val="22"/>
                <w:szCs w:val="22"/>
              </w:rPr>
              <w:t xml:space="preserve">апитальных вложений, </w:t>
            </w:r>
            <w:proofErr w:type="gramStart"/>
            <w:r w:rsidR="007D4EE7">
              <w:rPr>
                <w:bCs/>
                <w:color w:val="000000"/>
                <w:sz w:val="22"/>
                <w:szCs w:val="22"/>
              </w:rPr>
              <w:t>млн</w:t>
            </w:r>
            <w:proofErr w:type="gramEnd"/>
            <w:r w:rsidR="007D4EE7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2E1BF7" w:rsidRPr="002E1BF7">
              <w:rPr>
                <w:bCs/>
                <w:color w:val="000000"/>
                <w:sz w:val="22"/>
                <w:szCs w:val="22"/>
              </w:rPr>
              <w:t>руб.</w:t>
            </w:r>
          </w:p>
        </w:tc>
      </w:tr>
      <w:tr w:rsidR="00B96F96" w:rsidRPr="00B96F96" w:rsidTr="004C7F1C">
        <w:trPr>
          <w:trHeight w:val="94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96" w:rsidRPr="00B96F96" w:rsidRDefault="00B96F96" w:rsidP="00B96F9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96" w:rsidRPr="00B96F96" w:rsidRDefault="00B96F96" w:rsidP="00B96F9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96" w:rsidRPr="00B96F96" w:rsidRDefault="00B96F96" w:rsidP="00B96F9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96" w:rsidRPr="00B96F96" w:rsidRDefault="00B96F96" w:rsidP="00B96F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96" w:rsidRPr="00B96F96" w:rsidRDefault="00B96F96" w:rsidP="00B96F9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96" w:rsidRPr="00B96F96" w:rsidRDefault="00B96F96" w:rsidP="00B96F9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96F96" w:rsidRPr="00EB5BF3" w:rsidTr="004C7F1C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96" w:rsidRPr="00EB5BF3" w:rsidRDefault="00B96F96" w:rsidP="00694CF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B5BF3">
              <w:rPr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EB5BF3" w:rsidP="00385767">
            <w:pPr>
              <w:jc w:val="center"/>
              <w:rPr>
                <w:color w:val="000000"/>
                <w:sz w:val="22"/>
                <w:szCs w:val="22"/>
              </w:rPr>
            </w:pPr>
            <w:r w:rsidRPr="00EB5BF3">
              <w:rPr>
                <w:color w:val="000000"/>
                <w:sz w:val="22"/>
                <w:szCs w:val="22"/>
              </w:rPr>
              <w:t>Т</w:t>
            </w:r>
            <w:r w:rsidR="00B96F96" w:rsidRPr="00EB5BF3">
              <w:rPr>
                <w:color w:val="000000"/>
                <w:sz w:val="22"/>
                <w:szCs w:val="22"/>
              </w:rPr>
              <w:t>рактор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927212">
            <w:pPr>
              <w:jc w:val="center"/>
              <w:rPr>
                <w:color w:val="000000"/>
                <w:sz w:val="22"/>
                <w:szCs w:val="22"/>
              </w:rPr>
            </w:pPr>
            <w:r w:rsidRPr="00EB5BF3">
              <w:rPr>
                <w:color w:val="000000"/>
                <w:sz w:val="22"/>
                <w:szCs w:val="22"/>
              </w:rPr>
              <w:t xml:space="preserve">трактор (Китаец) 130 </w:t>
            </w:r>
            <w:proofErr w:type="spellStart"/>
            <w:r w:rsidRPr="00EB5BF3">
              <w:rPr>
                <w:color w:val="000000"/>
                <w:sz w:val="22"/>
                <w:szCs w:val="22"/>
              </w:rPr>
              <w:t>л.с</w:t>
            </w:r>
            <w:proofErr w:type="spellEnd"/>
            <w:r w:rsidRPr="00EB5BF3">
              <w:rPr>
                <w:color w:val="000000"/>
                <w:sz w:val="22"/>
                <w:szCs w:val="22"/>
              </w:rPr>
              <w:t>. LOVOL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385767">
            <w:pPr>
              <w:jc w:val="center"/>
              <w:rPr>
                <w:color w:val="000000"/>
                <w:sz w:val="22"/>
                <w:szCs w:val="22"/>
              </w:rPr>
            </w:pPr>
            <w:r w:rsidRPr="00EB5BF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EB4D51">
            <w:pPr>
              <w:jc w:val="center"/>
              <w:rPr>
                <w:color w:val="000000"/>
                <w:sz w:val="22"/>
                <w:szCs w:val="22"/>
              </w:rPr>
            </w:pPr>
            <w:r w:rsidRPr="00EB5BF3">
              <w:rPr>
                <w:color w:val="000000"/>
                <w:sz w:val="22"/>
                <w:szCs w:val="22"/>
              </w:rPr>
              <w:t>3</w:t>
            </w:r>
            <w:r w:rsidR="00EB4D51">
              <w:rPr>
                <w:color w:val="000000"/>
                <w:sz w:val="22"/>
                <w:szCs w:val="22"/>
              </w:rPr>
              <w:t>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EB4D51">
            <w:pPr>
              <w:jc w:val="center"/>
              <w:rPr>
                <w:color w:val="000000"/>
                <w:sz w:val="22"/>
                <w:szCs w:val="22"/>
              </w:rPr>
            </w:pPr>
            <w:r w:rsidRPr="00EB5BF3">
              <w:rPr>
                <w:color w:val="000000"/>
                <w:sz w:val="22"/>
                <w:szCs w:val="22"/>
              </w:rPr>
              <w:t>7</w:t>
            </w:r>
            <w:r w:rsidR="00EB4D51">
              <w:rPr>
                <w:color w:val="000000"/>
                <w:sz w:val="22"/>
                <w:szCs w:val="22"/>
              </w:rPr>
              <w:t>,</w:t>
            </w:r>
            <w:r w:rsidRPr="00EB5BF3">
              <w:rPr>
                <w:color w:val="000000"/>
                <w:sz w:val="22"/>
                <w:szCs w:val="22"/>
              </w:rPr>
              <w:t>8</w:t>
            </w:r>
          </w:p>
        </w:tc>
      </w:tr>
      <w:tr w:rsidR="00B96F96" w:rsidRPr="00EB5BF3" w:rsidTr="004C7F1C">
        <w:trPr>
          <w:trHeight w:val="6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96" w:rsidRPr="00EB5BF3" w:rsidRDefault="00B96F96" w:rsidP="00694CF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B5BF3">
              <w:rPr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385767">
            <w:pPr>
              <w:jc w:val="center"/>
              <w:rPr>
                <w:color w:val="000000"/>
                <w:sz w:val="22"/>
                <w:szCs w:val="22"/>
              </w:rPr>
            </w:pPr>
            <w:r w:rsidRPr="00EB5BF3">
              <w:rPr>
                <w:color w:val="000000"/>
                <w:sz w:val="22"/>
                <w:szCs w:val="22"/>
              </w:rPr>
              <w:t>Каток для почвы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927212">
            <w:pPr>
              <w:jc w:val="center"/>
              <w:rPr>
                <w:color w:val="000000"/>
                <w:sz w:val="22"/>
                <w:szCs w:val="22"/>
              </w:rPr>
            </w:pPr>
            <w:r w:rsidRPr="00EB5BF3">
              <w:rPr>
                <w:color w:val="000000"/>
                <w:sz w:val="22"/>
                <w:szCs w:val="22"/>
              </w:rPr>
              <w:t xml:space="preserve">каток </w:t>
            </w:r>
            <w:proofErr w:type="gramStart"/>
            <w:r w:rsidRPr="00EB5BF3">
              <w:rPr>
                <w:color w:val="000000"/>
                <w:sz w:val="22"/>
                <w:szCs w:val="22"/>
              </w:rPr>
              <w:t>для</w:t>
            </w:r>
            <w:proofErr w:type="gramEnd"/>
            <w:r w:rsidRPr="00EB5BF3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EB5BF3">
              <w:rPr>
                <w:color w:val="000000"/>
                <w:sz w:val="22"/>
                <w:szCs w:val="22"/>
              </w:rPr>
              <w:t>прикатывание</w:t>
            </w:r>
            <w:proofErr w:type="gramEnd"/>
            <w:r w:rsidRPr="00EB5BF3">
              <w:rPr>
                <w:color w:val="000000"/>
                <w:sz w:val="22"/>
                <w:szCs w:val="22"/>
              </w:rPr>
              <w:t xml:space="preserve"> почвы (</w:t>
            </w:r>
            <w:proofErr w:type="spellStart"/>
            <w:r w:rsidRPr="00EB5BF3">
              <w:rPr>
                <w:color w:val="000000"/>
                <w:sz w:val="22"/>
                <w:szCs w:val="22"/>
              </w:rPr>
              <w:t>облехченные</w:t>
            </w:r>
            <w:proofErr w:type="spellEnd"/>
            <w:r w:rsidRPr="00EB5BF3">
              <w:rPr>
                <w:color w:val="000000"/>
                <w:sz w:val="22"/>
                <w:szCs w:val="22"/>
              </w:rPr>
              <w:t>) 12 метров LUPUS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385767">
            <w:pPr>
              <w:jc w:val="center"/>
              <w:rPr>
                <w:color w:val="000000"/>
                <w:sz w:val="22"/>
                <w:szCs w:val="22"/>
              </w:rPr>
            </w:pPr>
            <w:r w:rsidRPr="00EB5B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EB4D51">
            <w:pPr>
              <w:jc w:val="center"/>
              <w:rPr>
                <w:color w:val="000000"/>
                <w:sz w:val="22"/>
                <w:szCs w:val="22"/>
              </w:rPr>
            </w:pPr>
            <w:r w:rsidRPr="00EB5BF3">
              <w:rPr>
                <w:color w:val="000000"/>
                <w:sz w:val="22"/>
                <w:szCs w:val="22"/>
              </w:rPr>
              <w:t>1</w:t>
            </w:r>
            <w:r w:rsidR="00EB4D51">
              <w:rPr>
                <w:color w:val="000000"/>
                <w:sz w:val="22"/>
                <w:szCs w:val="22"/>
              </w:rPr>
              <w:t>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EB4D51">
            <w:pPr>
              <w:jc w:val="center"/>
              <w:rPr>
                <w:color w:val="000000"/>
                <w:sz w:val="22"/>
                <w:szCs w:val="22"/>
              </w:rPr>
            </w:pPr>
            <w:r w:rsidRPr="00EB5BF3">
              <w:rPr>
                <w:color w:val="000000"/>
                <w:sz w:val="22"/>
                <w:szCs w:val="22"/>
              </w:rPr>
              <w:t>1</w:t>
            </w:r>
            <w:r w:rsidR="00EB4D51">
              <w:rPr>
                <w:color w:val="000000"/>
                <w:sz w:val="22"/>
                <w:szCs w:val="22"/>
              </w:rPr>
              <w:t>,2</w:t>
            </w:r>
          </w:p>
        </w:tc>
      </w:tr>
      <w:tr w:rsidR="00B96F96" w:rsidRPr="00EB5BF3" w:rsidTr="004C7F1C">
        <w:trPr>
          <w:trHeight w:val="6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96" w:rsidRPr="00EB5BF3" w:rsidRDefault="00B96F96" w:rsidP="00694CF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B5BF3">
              <w:rPr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385767">
            <w:pPr>
              <w:jc w:val="center"/>
              <w:rPr>
                <w:color w:val="000000"/>
                <w:sz w:val="22"/>
                <w:szCs w:val="22"/>
              </w:rPr>
            </w:pPr>
            <w:r w:rsidRPr="00EB5BF3">
              <w:rPr>
                <w:color w:val="000000"/>
                <w:sz w:val="22"/>
                <w:szCs w:val="22"/>
              </w:rPr>
              <w:t>Комбайн Зерновой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927212">
            <w:pPr>
              <w:jc w:val="center"/>
              <w:rPr>
                <w:color w:val="000000"/>
                <w:sz w:val="22"/>
                <w:szCs w:val="22"/>
              </w:rPr>
            </w:pPr>
            <w:r w:rsidRPr="00EB5BF3">
              <w:rPr>
                <w:color w:val="000000"/>
                <w:sz w:val="22"/>
                <w:szCs w:val="22"/>
              </w:rPr>
              <w:t>Комбайн зерновой с 9 метровой жаткой TUKANO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385767">
            <w:pPr>
              <w:jc w:val="center"/>
              <w:rPr>
                <w:color w:val="000000"/>
                <w:sz w:val="22"/>
                <w:szCs w:val="22"/>
              </w:rPr>
            </w:pPr>
            <w:r w:rsidRPr="00EB5B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EB4D51">
            <w:pPr>
              <w:jc w:val="center"/>
              <w:rPr>
                <w:color w:val="000000"/>
                <w:sz w:val="22"/>
                <w:szCs w:val="22"/>
              </w:rPr>
            </w:pPr>
            <w:r w:rsidRPr="00EB5BF3">
              <w:rPr>
                <w:color w:val="000000"/>
                <w:sz w:val="22"/>
                <w:szCs w:val="22"/>
              </w:rPr>
              <w:t>24</w:t>
            </w:r>
            <w:r w:rsidR="00EB4D5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EB4D51">
            <w:pPr>
              <w:jc w:val="center"/>
              <w:rPr>
                <w:color w:val="000000"/>
                <w:sz w:val="22"/>
                <w:szCs w:val="22"/>
              </w:rPr>
            </w:pPr>
            <w:r w:rsidRPr="00EB5BF3">
              <w:rPr>
                <w:color w:val="000000"/>
                <w:sz w:val="22"/>
                <w:szCs w:val="22"/>
              </w:rPr>
              <w:t>24</w:t>
            </w:r>
            <w:r w:rsidR="00EB4D51">
              <w:rPr>
                <w:color w:val="000000"/>
                <w:sz w:val="22"/>
                <w:szCs w:val="22"/>
              </w:rPr>
              <w:t>,0</w:t>
            </w:r>
          </w:p>
        </w:tc>
      </w:tr>
      <w:tr w:rsidR="00B96F96" w:rsidRPr="00EB5BF3" w:rsidTr="004C7F1C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96" w:rsidRPr="00EB5BF3" w:rsidRDefault="00B96F96" w:rsidP="00694CF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B5BF3">
              <w:rPr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385767">
            <w:pPr>
              <w:jc w:val="center"/>
              <w:rPr>
                <w:color w:val="000000"/>
                <w:sz w:val="22"/>
                <w:szCs w:val="22"/>
              </w:rPr>
            </w:pPr>
            <w:r w:rsidRPr="00EB5BF3">
              <w:rPr>
                <w:color w:val="000000"/>
                <w:sz w:val="22"/>
                <w:szCs w:val="22"/>
              </w:rPr>
              <w:t>Автомобиль легковой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927212">
            <w:pPr>
              <w:jc w:val="center"/>
              <w:rPr>
                <w:color w:val="000000"/>
                <w:sz w:val="22"/>
                <w:szCs w:val="22"/>
              </w:rPr>
            </w:pPr>
            <w:r w:rsidRPr="00EB5BF3">
              <w:rPr>
                <w:color w:val="000000"/>
                <w:sz w:val="22"/>
                <w:szCs w:val="22"/>
              </w:rPr>
              <w:t>газель пассажирский Газ 3302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385767">
            <w:pPr>
              <w:jc w:val="center"/>
              <w:rPr>
                <w:color w:val="000000"/>
                <w:sz w:val="22"/>
                <w:szCs w:val="22"/>
              </w:rPr>
            </w:pPr>
            <w:r w:rsidRPr="00EB5BF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EB4D51">
            <w:pPr>
              <w:jc w:val="center"/>
              <w:rPr>
                <w:color w:val="000000"/>
                <w:sz w:val="22"/>
                <w:szCs w:val="22"/>
              </w:rPr>
            </w:pPr>
            <w:r w:rsidRPr="00EB5BF3">
              <w:rPr>
                <w:color w:val="000000"/>
                <w:sz w:val="22"/>
                <w:szCs w:val="22"/>
              </w:rPr>
              <w:t>2</w:t>
            </w:r>
            <w:r w:rsidR="00EB4D5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EB4D51">
            <w:pPr>
              <w:jc w:val="center"/>
              <w:rPr>
                <w:color w:val="000000"/>
                <w:sz w:val="22"/>
                <w:szCs w:val="22"/>
              </w:rPr>
            </w:pPr>
            <w:r w:rsidRPr="00EB5BF3">
              <w:rPr>
                <w:color w:val="000000"/>
                <w:sz w:val="22"/>
                <w:szCs w:val="22"/>
              </w:rPr>
              <w:t>4</w:t>
            </w:r>
            <w:r w:rsidR="00EB4D51">
              <w:rPr>
                <w:color w:val="000000"/>
                <w:sz w:val="22"/>
                <w:szCs w:val="22"/>
              </w:rPr>
              <w:t>,0</w:t>
            </w:r>
          </w:p>
        </w:tc>
      </w:tr>
      <w:tr w:rsidR="00B96F96" w:rsidRPr="00EB5BF3" w:rsidTr="004C7F1C">
        <w:trPr>
          <w:trHeight w:val="9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96" w:rsidRPr="00EB5BF3" w:rsidRDefault="00B96F96" w:rsidP="00694CFF">
            <w:pPr>
              <w:jc w:val="center"/>
              <w:rPr>
                <w:bCs/>
                <w:sz w:val="22"/>
                <w:szCs w:val="22"/>
              </w:rPr>
            </w:pPr>
            <w:r w:rsidRPr="00EB5BF3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385767">
            <w:pPr>
              <w:jc w:val="center"/>
              <w:rPr>
                <w:sz w:val="22"/>
                <w:szCs w:val="22"/>
              </w:rPr>
            </w:pPr>
            <w:r w:rsidRPr="00EB5BF3">
              <w:rPr>
                <w:sz w:val="22"/>
                <w:szCs w:val="22"/>
              </w:rPr>
              <w:t>Автомобиль грузовой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927212">
            <w:pPr>
              <w:jc w:val="center"/>
              <w:rPr>
                <w:sz w:val="22"/>
                <w:szCs w:val="22"/>
              </w:rPr>
            </w:pPr>
            <w:r w:rsidRPr="00EB5BF3">
              <w:rPr>
                <w:sz w:val="22"/>
                <w:szCs w:val="22"/>
              </w:rPr>
              <w:t xml:space="preserve">Автомобиль грузовой (Китаец) с трех </w:t>
            </w:r>
            <w:proofErr w:type="spellStart"/>
            <w:r w:rsidRPr="00EB5BF3">
              <w:rPr>
                <w:sz w:val="22"/>
                <w:szCs w:val="22"/>
              </w:rPr>
              <w:t>стороней</w:t>
            </w:r>
            <w:proofErr w:type="spellEnd"/>
            <w:r w:rsidRPr="00EB5BF3">
              <w:rPr>
                <w:sz w:val="22"/>
                <w:szCs w:val="22"/>
              </w:rPr>
              <w:t xml:space="preserve"> разгрузкой SHACMAN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385767">
            <w:pPr>
              <w:jc w:val="center"/>
              <w:rPr>
                <w:sz w:val="22"/>
                <w:szCs w:val="22"/>
              </w:rPr>
            </w:pPr>
            <w:r w:rsidRPr="00EB5BF3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EB4D51">
            <w:pPr>
              <w:jc w:val="center"/>
              <w:rPr>
                <w:sz w:val="22"/>
                <w:szCs w:val="22"/>
              </w:rPr>
            </w:pPr>
            <w:r w:rsidRPr="00EB5BF3">
              <w:rPr>
                <w:sz w:val="22"/>
                <w:szCs w:val="22"/>
              </w:rPr>
              <w:t>9</w:t>
            </w:r>
            <w:r w:rsidR="00EB4D51"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EB4D51">
            <w:pPr>
              <w:jc w:val="center"/>
              <w:rPr>
                <w:sz w:val="22"/>
                <w:szCs w:val="22"/>
              </w:rPr>
            </w:pPr>
            <w:r w:rsidRPr="00EB5BF3">
              <w:rPr>
                <w:sz w:val="22"/>
                <w:szCs w:val="22"/>
              </w:rPr>
              <w:t>18</w:t>
            </w:r>
            <w:r w:rsidR="00EB4D51">
              <w:rPr>
                <w:sz w:val="22"/>
                <w:szCs w:val="22"/>
              </w:rPr>
              <w:t>,0</w:t>
            </w:r>
          </w:p>
        </w:tc>
      </w:tr>
      <w:tr w:rsidR="00B96F96" w:rsidRPr="00EB5BF3" w:rsidTr="004C7F1C">
        <w:trPr>
          <w:trHeight w:val="6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96" w:rsidRPr="00EB5BF3" w:rsidRDefault="00B96F96" w:rsidP="00694CFF">
            <w:pPr>
              <w:jc w:val="center"/>
              <w:rPr>
                <w:bCs/>
                <w:sz w:val="22"/>
                <w:szCs w:val="22"/>
              </w:rPr>
            </w:pPr>
            <w:r w:rsidRPr="00EB5BF3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EB5BF3" w:rsidP="00385767">
            <w:pPr>
              <w:jc w:val="center"/>
              <w:rPr>
                <w:sz w:val="22"/>
                <w:szCs w:val="22"/>
              </w:rPr>
            </w:pPr>
            <w:r w:rsidRPr="00EB5BF3">
              <w:rPr>
                <w:sz w:val="22"/>
                <w:szCs w:val="22"/>
              </w:rPr>
              <w:t>П</w:t>
            </w:r>
            <w:r w:rsidR="00B96F96" w:rsidRPr="00EB5BF3">
              <w:rPr>
                <w:sz w:val="22"/>
                <w:szCs w:val="22"/>
              </w:rPr>
              <w:t>рицеп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927212">
            <w:pPr>
              <w:jc w:val="center"/>
              <w:rPr>
                <w:sz w:val="22"/>
                <w:szCs w:val="22"/>
              </w:rPr>
            </w:pPr>
            <w:r w:rsidRPr="00EB5BF3">
              <w:rPr>
                <w:sz w:val="22"/>
                <w:szCs w:val="22"/>
              </w:rPr>
              <w:t>Прицеп на автомобиль (Китаец) SHACMAN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385767">
            <w:pPr>
              <w:jc w:val="center"/>
              <w:rPr>
                <w:sz w:val="22"/>
                <w:szCs w:val="22"/>
              </w:rPr>
            </w:pPr>
            <w:r w:rsidRPr="00EB5BF3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EB4D51">
            <w:pPr>
              <w:jc w:val="center"/>
              <w:rPr>
                <w:sz w:val="22"/>
                <w:szCs w:val="22"/>
              </w:rPr>
            </w:pPr>
            <w:r w:rsidRPr="00EB5BF3">
              <w:rPr>
                <w:sz w:val="22"/>
                <w:szCs w:val="22"/>
              </w:rPr>
              <w:t>2</w:t>
            </w:r>
            <w:r w:rsidR="00EB4D51">
              <w:rPr>
                <w:sz w:val="22"/>
                <w:szCs w:val="22"/>
              </w:rPr>
              <w:t>,</w:t>
            </w:r>
            <w:r w:rsidRPr="00EB5BF3">
              <w:rPr>
                <w:sz w:val="22"/>
                <w:szCs w:val="22"/>
              </w:rPr>
              <w:t xml:space="preserve"> 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EB4D51">
            <w:pPr>
              <w:jc w:val="center"/>
              <w:rPr>
                <w:sz w:val="22"/>
                <w:szCs w:val="22"/>
              </w:rPr>
            </w:pPr>
            <w:r w:rsidRPr="00EB5BF3">
              <w:rPr>
                <w:sz w:val="22"/>
                <w:szCs w:val="22"/>
              </w:rPr>
              <w:t>5</w:t>
            </w:r>
            <w:r w:rsidR="00EB4D51">
              <w:rPr>
                <w:sz w:val="22"/>
                <w:szCs w:val="22"/>
              </w:rPr>
              <w:t>,8</w:t>
            </w:r>
          </w:p>
        </w:tc>
      </w:tr>
      <w:tr w:rsidR="00B96F96" w:rsidRPr="00EB5BF3" w:rsidTr="004C7F1C">
        <w:trPr>
          <w:trHeight w:val="12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96" w:rsidRPr="00EB5BF3" w:rsidRDefault="00B96F96" w:rsidP="00694CFF">
            <w:pPr>
              <w:jc w:val="center"/>
              <w:rPr>
                <w:color w:val="000000"/>
                <w:sz w:val="22"/>
                <w:szCs w:val="22"/>
              </w:rPr>
            </w:pPr>
            <w:r w:rsidRPr="00EB5BF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385767">
            <w:pPr>
              <w:jc w:val="center"/>
              <w:rPr>
                <w:color w:val="000000"/>
                <w:sz w:val="22"/>
                <w:szCs w:val="22"/>
              </w:rPr>
            </w:pPr>
            <w:r w:rsidRPr="00EB5BF3">
              <w:rPr>
                <w:color w:val="000000"/>
                <w:sz w:val="22"/>
                <w:szCs w:val="22"/>
              </w:rPr>
              <w:t>Лайнер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927212">
            <w:pPr>
              <w:jc w:val="center"/>
              <w:rPr>
                <w:color w:val="000000"/>
                <w:sz w:val="22"/>
                <w:szCs w:val="22"/>
              </w:rPr>
            </w:pPr>
            <w:r w:rsidRPr="00EB5BF3">
              <w:rPr>
                <w:color w:val="000000"/>
                <w:sz w:val="22"/>
                <w:szCs w:val="22"/>
              </w:rPr>
              <w:t>лайнер для формирования волков принцип с пальчиковым механизмом и  с резиновыми транспортерами KUHN MAX 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385767">
            <w:pPr>
              <w:jc w:val="center"/>
              <w:rPr>
                <w:color w:val="000000"/>
                <w:sz w:val="22"/>
                <w:szCs w:val="22"/>
              </w:rPr>
            </w:pPr>
            <w:r w:rsidRPr="00EB5B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EB4D51">
            <w:pPr>
              <w:jc w:val="center"/>
              <w:rPr>
                <w:color w:val="000000"/>
                <w:sz w:val="22"/>
                <w:szCs w:val="22"/>
              </w:rPr>
            </w:pPr>
            <w:r w:rsidRPr="00EB5BF3">
              <w:rPr>
                <w:color w:val="000000"/>
                <w:sz w:val="22"/>
                <w:szCs w:val="22"/>
              </w:rPr>
              <w:t>2</w:t>
            </w:r>
            <w:r w:rsidR="00EB4D51">
              <w:rPr>
                <w:color w:val="000000"/>
                <w:sz w:val="22"/>
                <w:szCs w:val="22"/>
              </w:rPr>
              <w:t>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EB4D51">
            <w:pPr>
              <w:jc w:val="center"/>
              <w:rPr>
                <w:color w:val="000000"/>
                <w:sz w:val="22"/>
                <w:szCs w:val="22"/>
              </w:rPr>
            </w:pPr>
            <w:r w:rsidRPr="00EB5BF3">
              <w:rPr>
                <w:color w:val="000000"/>
                <w:sz w:val="22"/>
                <w:szCs w:val="22"/>
              </w:rPr>
              <w:t>2</w:t>
            </w:r>
            <w:r w:rsidR="00EB4D51">
              <w:rPr>
                <w:color w:val="000000"/>
                <w:sz w:val="22"/>
                <w:szCs w:val="22"/>
              </w:rPr>
              <w:t>,5</w:t>
            </w:r>
          </w:p>
        </w:tc>
      </w:tr>
      <w:tr w:rsidR="00B96F96" w:rsidRPr="00EB5BF3" w:rsidTr="004C7F1C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96" w:rsidRPr="00EB5BF3" w:rsidRDefault="00B96F96" w:rsidP="00694CFF">
            <w:pPr>
              <w:jc w:val="center"/>
              <w:rPr>
                <w:color w:val="000000"/>
                <w:sz w:val="22"/>
                <w:szCs w:val="22"/>
              </w:rPr>
            </w:pPr>
            <w:r w:rsidRPr="00EB5BF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493B49" w:rsidP="003857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</w:t>
            </w:r>
            <w:r w:rsidR="00B96F96" w:rsidRPr="00EB5BF3">
              <w:rPr>
                <w:color w:val="000000"/>
                <w:sz w:val="22"/>
                <w:szCs w:val="22"/>
              </w:rPr>
              <w:t>рактор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927212">
            <w:pPr>
              <w:jc w:val="center"/>
              <w:rPr>
                <w:color w:val="000000"/>
                <w:sz w:val="22"/>
                <w:szCs w:val="22"/>
              </w:rPr>
            </w:pPr>
            <w:r w:rsidRPr="00EB5BF3">
              <w:rPr>
                <w:color w:val="000000"/>
                <w:sz w:val="22"/>
                <w:szCs w:val="22"/>
              </w:rPr>
              <w:t xml:space="preserve">Трактор 400-460 </w:t>
            </w:r>
            <w:proofErr w:type="spellStart"/>
            <w:r w:rsidRPr="00EB5BF3">
              <w:rPr>
                <w:color w:val="000000"/>
                <w:sz w:val="22"/>
                <w:szCs w:val="22"/>
              </w:rPr>
              <w:t>л.с</w:t>
            </w:r>
            <w:proofErr w:type="spellEnd"/>
            <w:r w:rsidRPr="00EB5BF3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EB5BF3">
              <w:rPr>
                <w:color w:val="000000"/>
                <w:sz w:val="22"/>
                <w:szCs w:val="22"/>
              </w:rPr>
              <w:t>Versatile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385767">
            <w:pPr>
              <w:jc w:val="center"/>
              <w:rPr>
                <w:color w:val="000000"/>
                <w:sz w:val="22"/>
                <w:szCs w:val="22"/>
              </w:rPr>
            </w:pPr>
            <w:r w:rsidRPr="00EB5B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EB4D51">
            <w:pPr>
              <w:jc w:val="center"/>
              <w:rPr>
                <w:color w:val="000000"/>
                <w:sz w:val="22"/>
                <w:szCs w:val="22"/>
              </w:rPr>
            </w:pPr>
            <w:r w:rsidRPr="00EB5BF3">
              <w:rPr>
                <w:color w:val="000000"/>
                <w:sz w:val="22"/>
                <w:szCs w:val="22"/>
              </w:rPr>
              <w:t>30</w:t>
            </w:r>
            <w:r w:rsidR="00EB4D5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386343">
            <w:pPr>
              <w:jc w:val="center"/>
              <w:rPr>
                <w:color w:val="000000"/>
                <w:sz w:val="22"/>
                <w:szCs w:val="22"/>
              </w:rPr>
            </w:pPr>
            <w:r w:rsidRPr="00EB5BF3">
              <w:rPr>
                <w:color w:val="000000"/>
                <w:sz w:val="22"/>
                <w:szCs w:val="22"/>
              </w:rPr>
              <w:t>30</w:t>
            </w:r>
            <w:r w:rsidR="00386343">
              <w:rPr>
                <w:color w:val="000000"/>
                <w:sz w:val="22"/>
                <w:szCs w:val="22"/>
              </w:rPr>
              <w:t>,0</w:t>
            </w:r>
          </w:p>
        </w:tc>
      </w:tr>
      <w:tr w:rsidR="00B96F96" w:rsidRPr="00694CFF" w:rsidTr="004C7F1C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F96" w:rsidRPr="00EB5BF3" w:rsidRDefault="00B96F96" w:rsidP="003857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694CFF" w:rsidRDefault="00B96F96" w:rsidP="0038576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4CFF">
              <w:rPr>
                <w:bCs/>
                <w:color w:val="000000"/>
                <w:sz w:val="22"/>
                <w:szCs w:val="22"/>
              </w:rPr>
              <w:t>ИТОГО 2024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694CFF" w:rsidRDefault="00B96F96" w:rsidP="0038576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694CFF" w:rsidRDefault="00B96F96" w:rsidP="00385767">
            <w:pPr>
              <w:jc w:val="center"/>
              <w:rPr>
                <w:color w:val="000000"/>
                <w:sz w:val="22"/>
                <w:szCs w:val="22"/>
              </w:rPr>
            </w:pPr>
            <w:r w:rsidRPr="00694CF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694CFF" w:rsidRDefault="00B96F96" w:rsidP="0038576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694CFF" w:rsidRDefault="00B96F96" w:rsidP="00386343">
            <w:pPr>
              <w:jc w:val="center"/>
              <w:rPr>
                <w:color w:val="000000"/>
                <w:sz w:val="22"/>
                <w:szCs w:val="22"/>
              </w:rPr>
            </w:pPr>
            <w:r w:rsidRPr="00694CFF">
              <w:rPr>
                <w:color w:val="000000"/>
                <w:sz w:val="22"/>
                <w:szCs w:val="22"/>
              </w:rPr>
              <w:t>93</w:t>
            </w:r>
            <w:r w:rsidR="00386343">
              <w:rPr>
                <w:color w:val="000000"/>
                <w:sz w:val="22"/>
                <w:szCs w:val="22"/>
              </w:rPr>
              <w:t>,3</w:t>
            </w:r>
          </w:p>
        </w:tc>
      </w:tr>
      <w:tr w:rsidR="00B96F96" w:rsidRPr="00EB5BF3" w:rsidTr="004C7F1C">
        <w:trPr>
          <w:trHeight w:val="6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96" w:rsidRPr="00EB5BF3" w:rsidRDefault="00B96F96" w:rsidP="00694CF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B5BF3">
              <w:rPr>
                <w:bCs/>
                <w:color w:val="000000"/>
                <w:sz w:val="22"/>
                <w:szCs w:val="22"/>
              </w:rPr>
              <w:lastRenderedPageBreak/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385767">
            <w:pPr>
              <w:jc w:val="center"/>
              <w:rPr>
                <w:color w:val="000000"/>
                <w:sz w:val="22"/>
                <w:szCs w:val="22"/>
              </w:rPr>
            </w:pPr>
            <w:r w:rsidRPr="00EB5BF3">
              <w:rPr>
                <w:color w:val="000000"/>
                <w:sz w:val="22"/>
                <w:szCs w:val="22"/>
              </w:rPr>
              <w:t>Оч</w:t>
            </w:r>
            <w:r w:rsidRPr="00927212">
              <w:t>и</w:t>
            </w:r>
            <w:r w:rsidRPr="00EB5BF3">
              <w:rPr>
                <w:color w:val="000000"/>
                <w:sz w:val="22"/>
                <w:szCs w:val="22"/>
              </w:rPr>
              <w:t>стительная машина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385767">
            <w:pPr>
              <w:jc w:val="center"/>
              <w:rPr>
                <w:color w:val="000000"/>
                <w:sz w:val="22"/>
                <w:szCs w:val="22"/>
              </w:rPr>
            </w:pPr>
            <w:r w:rsidRPr="00EB5BF3">
              <w:rPr>
                <w:color w:val="000000"/>
                <w:sz w:val="22"/>
                <w:szCs w:val="22"/>
              </w:rPr>
              <w:t>машина предварительной очистки (JCM 10212 C1P0A2)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385767">
            <w:pPr>
              <w:jc w:val="center"/>
              <w:rPr>
                <w:color w:val="000000"/>
                <w:sz w:val="22"/>
                <w:szCs w:val="22"/>
              </w:rPr>
            </w:pPr>
            <w:r w:rsidRPr="00EB5B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386343">
            <w:pPr>
              <w:jc w:val="center"/>
              <w:rPr>
                <w:color w:val="000000"/>
                <w:sz w:val="22"/>
                <w:szCs w:val="22"/>
              </w:rPr>
            </w:pPr>
            <w:r w:rsidRPr="00EB5BF3">
              <w:rPr>
                <w:color w:val="000000"/>
                <w:sz w:val="22"/>
                <w:szCs w:val="22"/>
              </w:rPr>
              <w:t>3</w:t>
            </w:r>
            <w:r w:rsidR="0038634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7841FF" w:rsidP="00385767">
            <w:pPr>
              <w:jc w:val="center"/>
              <w:rPr>
                <w:color w:val="000000"/>
                <w:sz w:val="22"/>
                <w:szCs w:val="22"/>
              </w:rPr>
            </w:pPr>
            <w:r w:rsidRPr="00EB5BF3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</w:tr>
      <w:tr w:rsidR="00B96F96" w:rsidRPr="00EB5BF3" w:rsidTr="004C7F1C">
        <w:trPr>
          <w:trHeight w:val="6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96" w:rsidRPr="00EB5BF3" w:rsidRDefault="00B96F96" w:rsidP="00694CF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B5BF3">
              <w:rPr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385767">
            <w:pPr>
              <w:jc w:val="center"/>
              <w:rPr>
                <w:color w:val="000000"/>
                <w:sz w:val="22"/>
                <w:szCs w:val="22"/>
              </w:rPr>
            </w:pPr>
            <w:r w:rsidRPr="00EB5BF3">
              <w:rPr>
                <w:color w:val="000000"/>
                <w:sz w:val="22"/>
                <w:szCs w:val="22"/>
              </w:rPr>
              <w:t>Трактор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385767">
            <w:pPr>
              <w:jc w:val="center"/>
              <w:rPr>
                <w:color w:val="000000"/>
                <w:sz w:val="22"/>
                <w:szCs w:val="22"/>
              </w:rPr>
            </w:pPr>
            <w:r w:rsidRPr="00EB5BF3">
              <w:rPr>
                <w:color w:val="000000"/>
                <w:sz w:val="22"/>
                <w:szCs w:val="22"/>
              </w:rPr>
              <w:t xml:space="preserve">трактор с передним ВОМ и 370-390 </w:t>
            </w:r>
            <w:proofErr w:type="spellStart"/>
            <w:r w:rsidRPr="00EB5BF3">
              <w:rPr>
                <w:color w:val="000000"/>
                <w:sz w:val="22"/>
                <w:szCs w:val="22"/>
              </w:rPr>
              <w:t>л.с</w:t>
            </w:r>
            <w:proofErr w:type="spellEnd"/>
            <w:r w:rsidRPr="00EB5BF3">
              <w:rPr>
                <w:color w:val="000000"/>
                <w:sz w:val="22"/>
                <w:szCs w:val="22"/>
              </w:rPr>
              <w:t>. (</w:t>
            </w:r>
            <w:proofErr w:type="spellStart"/>
            <w:r w:rsidRPr="00EB5BF3">
              <w:rPr>
                <w:color w:val="000000"/>
                <w:sz w:val="22"/>
                <w:szCs w:val="22"/>
              </w:rPr>
              <w:t>Massey</w:t>
            </w:r>
            <w:proofErr w:type="spellEnd"/>
            <w:r w:rsidRPr="00EB5BF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5BF3">
              <w:rPr>
                <w:color w:val="000000"/>
                <w:sz w:val="22"/>
                <w:szCs w:val="22"/>
              </w:rPr>
              <w:t>Ferguson</w:t>
            </w:r>
            <w:proofErr w:type="spellEnd"/>
            <w:r w:rsidRPr="00EB5BF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385767">
            <w:pPr>
              <w:jc w:val="center"/>
              <w:rPr>
                <w:color w:val="000000"/>
                <w:sz w:val="22"/>
                <w:szCs w:val="22"/>
              </w:rPr>
            </w:pPr>
            <w:r w:rsidRPr="00EB5BF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386343">
            <w:pPr>
              <w:jc w:val="center"/>
              <w:rPr>
                <w:color w:val="000000"/>
                <w:sz w:val="22"/>
                <w:szCs w:val="22"/>
              </w:rPr>
            </w:pPr>
            <w:r w:rsidRPr="00EB5BF3">
              <w:rPr>
                <w:color w:val="000000"/>
                <w:sz w:val="22"/>
                <w:szCs w:val="22"/>
              </w:rPr>
              <w:t>32</w:t>
            </w:r>
            <w:r w:rsidR="0038634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7841FF">
            <w:pPr>
              <w:jc w:val="center"/>
              <w:rPr>
                <w:color w:val="000000"/>
                <w:sz w:val="22"/>
                <w:szCs w:val="22"/>
              </w:rPr>
            </w:pPr>
            <w:r w:rsidRPr="00EB5BF3">
              <w:rPr>
                <w:color w:val="000000"/>
                <w:sz w:val="22"/>
                <w:szCs w:val="22"/>
              </w:rPr>
              <w:t>64</w:t>
            </w:r>
            <w:r w:rsidR="007841FF">
              <w:rPr>
                <w:color w:val="000000"/>
                <w:sz w:val="22"/>
                <w:szCs w:val="22"/>
              </w:rPr>
              <w:t>,0</w:t>
            </w:r>
          </w:p>
        </w:tc>
      </w:tr>
      <w:tr w:rsidR="00B96F96" w:rsidRPr="00EB5BF3" w:rsidTr="004C7F1C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96" w:rsidRPr="00EB5BF3" w:rsidRDefault="00B96F96" w:rsidP="00694CF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B5BF3">
              <w:rPr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385767">
            <w:pPr>
              <w:jc w:val="center"/>
              <w:rPr>
                <w:color w:val="000000"/>
                <w:sz w:val="22"/>
                <w:szCs w:val="22"/>
              </w:rPr>
            </w:pPr>
            <w:r w:rsidRPr="00EB5BF3">
              <w:rPr>
                <w:color w:val="000000"/>
                <w:sz w:val="22"/>
                <w:szCs w:val="22"/>
              </w:rPr>
              <w:t>трактор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385767">
            <w:pPr>
              <w:jc w:val="center"/>
              <w:rPr>
                <w:color w:val="000000"/>
                <w:sz w:val="22"/>
                <w:szCs w:val="22"/>
              </w:rPr>
            </w:pPr>
            <w:r w:rsidRPr="00EB5BF3">
              <w:rPr>
                <w:color w:val="000000"/>
                <w:sz w:val="22"/>
                <w:szCs w:val="22"/>
              </w:rPr>
              <w:t xml:space="preserve">трактор (Китаец) 130 </w:t>
            </w:r>
            <w:proofErr w:type="spellStart"/>
            <w:r w:rsidRPr="00EB5BF3">
              <w:rPr>
                <w:color w:val="000000"/>
                <w:sz w:val="22"/>
                <w:szCs w:val="22"/>
              </w:rPr>
              <w:t>л.с</w:t>
            </w:r>
            <w:proofErr w:type="spellEnd"/>
            <w:r w:rsidRPr="00EB5BF3">
              <w:rPr>
                <w:color w:val="000000"/>
                <w:sz w:val="22"/>
                <w:szCs w:val="22"/>
              </w:rPr>
              <w:t>. LOVOL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385767">
            <w:pPr>
              <w:jc w:val="center"/>
              <w:rPr>
                <w:color w:val="000000"/>
                <w:sz w:val="22"/>
                <w:szCs w:val="22"/>
              </w:rPr>
            </w:pPr>
            <w:r w:rsidRPr="00EB5B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386343">
            <w:pPr>
              <w:jc w:val="center"/>
              <w:rPr>
                <w:color w:val="000000"/>
                <w:sz w:val="22"/>
                <w:szCs w:val="22"/>
              </w:rPr>
            </w:pPr>
            <w:r w:rsidRPr="00EB5BF3">
              <w:rPr>
                <w:color w:val="000000"/>
                <w:sz w:val="22"/>
                <w:szCs w:val="22"/>
              </w:rPr>
              <w:t>3</w:t>
            </w:r>
            <w:r w:rsidR="00386343">
              <w:rPr>
                <w:color w:val="000000"/>
                <w:sz w:val="22"/>
                <w:szCs w:val="22"/>
              </w:rPr>
              <w:t>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7841FF">
            <w:pPr>
              <w:jc w:val="center"/>
              <w:rPr>
                <w:color w:val="000000"/>
                <w:sz w:val="22"/>
                <w:szCs w:val="22"/>
              </w:rPr>
            </w:pPr>
            <w:r w:rsidRPr="00EB5BF3">
              <w:rPr>
                <w:color w:val="000000"/>
                <w:sz w:val="22"/>
                <w:szCs w:val="22"/>
              </w:rPr>
              <w:t>3</w:t>
            </w:r>
            <w:r w:rsidR="007841FF">
              <w:rPr>
                <w:color w:val="000000"/>
                <w:sz w:val="22"/>
                <w:szCs w:val="22"/>
              </w:rPr>
              <w:t>,6</w:t>
            </w:r>
          </w:p>
        </w:tc>
      </w:tr>
      <w:tr w:rsidR="00B96F96" w:rsidRPr="00EB5BF3" w:rsidTr="004C7F1C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96" w:rsidRPr="00EB5BF3" w:rsidRDefault="00B96F96" w:rsidP="00694CF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B5BF3">
              <w:rPr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385767">
            <w:pPr>
              <w:jc w:val="center"/>
              <w:rPr>
                <w:color w:val="000000"/>
                <w:sz w:val="22"/>
                <w:szCs w:val="22"/>
              </w:rPr>
            </w:pPr>
            <w:r w:rsidRPr="00EB5BF3">
              <w:rPr>
                <w:color w:val="000000"/>
                <w:sz w:val="22"/>
                <w:szCs w:val="22"/>
              </w:rPr>
              <w:t>трактор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385767">
            <w:pPr>
              <w:jc w:val="center"/>
              <w:rPr>
                <w:color w:val="000000"/>
                <w:sz w:val="22"/>
                <w:szCs w:val="22"/>
              </w:rPr>
            </w:pPr>
            <w:r w:rsidRPr="00EB5BF3">
              <w:rPr>
                <w:color w:val="000000"/>
                <w:sz w:val="22"/>
                <w:szCs w:val="22"/>
              </w:rPr>
              <w:t xml:space="preserve">Трактор 400-460 </w:t>
            </w:r>
            <w:proofErr w:type="spellStart"/>
            <w:r w:rsidRPr="00EB5BF3">
              <w:rPr>
                <w:color w:val="000000"/>
                <w:sz w:val="22"/>
                <w:szCs w:val="22"/>
              </w:rPr>
              <w:t>л.с</w:t>
            </w:r>
            <w:proofErr w:type="spellEnd"/>
            <w:r w:rsidRPr="00EB5BF3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EB5BF3">
              <w:rPr>
                <w:color w:val="000000"/>
                <w:sz w:val="22"/>
                <w:szCs w:val="22"/>
              </w:rPr>
              <w:t>Versatile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385767">
            <w:pPr>
              <w:jc w:val="center"/>
              <w:rPr>
                <w:color w:val="000000"/>
                <w:sz w:val="22"/>
                <w:szCs w:val="22"/>
              </w:rPr>
            </w:pPr>
            <w:r w:rsidRPr="00EB5BF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386343">
            <w:pPr>
              <w:jc w:val="center"/>
              <w:rPr>
                <w:color w:val="000000"/>
                <w:sz w:val="22"/>
                <w:szCs w:val="22"/>
              </w:rPr>
            </w:pPr>
            <w:r w:rsidRPr="00EB5BF3">
              <w:rPr>
                <w:color w:val="000000"/>
                <w:sz w:val="22"/>
                <w:szCs w:val="22"/>
              </w:rPr>
              <w:t>30</w:t>
            </w:r>
            <w:r w:rsidR="0038634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7841FF">
            <w:pPr>
              <w:jc w:val="center"/>
              <w:rPr>
                <w:color w:val="000000"/>
                <w:sz w:val="22"/>
                <w:szCs w:val="22"/>
              </w:rPr>
            </w:pPr>
            <w:r w:rsidRPr="00EB5BF3">
              <w:rPr>
                <w:color w:val="000000"/>
                <w:sz w:val="22"/>
                <w:szCs w:val="22"/>
              </w:rPr>
              <w:t>90</w:t>
            </w:r>
            <w:r w:rsidR="007841FF">
              <w:rPr>
                <w:color w:val="000000"/>
                <w:sz w:val="22"/>
                <w:szCs w:val="22"/>
              </w:rPr>
              <w:t>,0</w:t>
            </w:r>
          </w:p>
        </w:tc>
      </w:tr>
      <w:tr w:rsidR="00B96F96" w:rsidRPr="00EB5BF3" w:rsidTr="004C7F1C">
        <w:trPr>
          <w:trHeight w:val="6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96" w:rsidRPr="00EB5BF3" w:rsidRDefault="00B96F96" w:rsidP="00694CF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B5BF3">
              <w:rPr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385767">
            <w:pPr>
              <w:jc w:val="center"/>
              <w:rPr>
                <w:color w:val="000000"/>
                <w:sz w:val="22"/>
                <w:szCs w:val="22"/>
              </w:rPr>
            </w:pPr>
            <w:r w:rsidRPr="00EB5BF3">
              <w:rPr>
                <w:color w:val="000000"/>
                <w:sz w:val="22"/>
                <w:szCs w:val="22"/>
              </w:rPr>
              <w:t>Опрыскиватель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385767">
            <w:pPr>
              <w:jc w:val="center"/>
              <w:rPr>
                <w:color w:val="000000"/>
                <w:sz w:val="22"/>
                <w:szCs w:val="22"/>
              </w:rPr>
            </w:pPr>
            <w:r w:rsidRPr="00EB5BF3">
              <w:rPr>
                <w:color w:val="000000"/>
                <w:sz w:val="22"/>
                <w:szCs w:val="22"/>
              </w:rPr>
              <w:t>Опрыскиватель самоходный Туман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385767">
            <w:pPr>
              <w:jc w:val="center"/>
              <w:rPr>
                <w:color w:val="000000"/>
                <w:sz w:val="22"/>
                <w:szCs w:val="22"/>
              </w:rPr>
            </w:pPr>
            <w:r w:rsidRPr="00EB5BF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386343">
            <w:pPr>
              <w:jc w:val="center"/>
              <w:rPr>
                <w:color w:val="000000"/>
                <w:sz w:val="22"/>
                <w:szCs w:val="22"/>
              </w:rPr>
            </w:pPr>
            <w:r w:rsidRPr="00EB5BF3">
              <w:rPr>
                <w:color w:val="000000"/>
                <w:sz w:val="22"/>
                <w:szCs w:val="22"/>
              </w:rPr>
              <w:t>16</w:t>
            </w:r>
            <w:r w:rsidR="0038634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7841FF">
            <w:pPr>
              <w:jc w:val="center"/>
              <w:rPr>
                <w:color w:val="000000"/>
                <w:sz w:val="22"/>
                <w:szCs w:val="22"/>
              </w:rPr>
            </w:pPr>
            <w:r w:rsidRPr="00EB5BF3">
              <w:rPr>
                <w:color w:val="000000"/>
                <w:sz w:val="22"/>
                <w:szCs w:val="22"/>
              </w:rPr>
              <w:t>32</w:t>
            </w:r>
            <w:r w:rsidR="007841FF">
              <w:rPr>
                <w:color w:val="000000"/>
                <w:sz w:val="22"/>
                <w:szCs w:val="22"/>
              </w:rPr>
              <w:t>,0</w:t>
            </w:r>
          </w:p>
        </w:tc>
      </w:tr>
      <w:tr w:rsidR="00B96F96" w:rsidRPr="00EB5BF3" w:rsidTr="004C7F1C">
        <w:trPr>
          <w:trHeight w:val="9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96" w:rsidRPr="00EB5BF3" w:rsidRDefault="00B96F96" w:rsidP="00694CF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B5BF3">
              <w:rPr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385767">
            <w:pPr>
              <w:jc w:val="center"/>
              <w:rPr>
                <w:color w:val="000000"/>
                <w:sz w:val="22"/>
                <w:szCs w:val="22"/>
              </w:rPr>
            </w:pPr>
            <w:r w:rsidRPr="00EB5BF3">
              <w:rPr>
                <w:color w:val="000000"/>
                <w:sz w:val="22"/>
                <w:szCs w:val="22"/>
              </w:rPr>
              <w:t>Погрузчик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385767">
            <w:pPr>
              <w:jc w:val="center"/>
              <w:rPr>
                <w:color w:val="000000"/>
                <w:sz w:val="22"/>
                <w:szCs w:val="22"/>
              </w:rPr>
            </w:pPr>
            <w:r w:rsidRPr="00EB5BF3">
              <w:rPr>
                <w:color w:val="000000"/>
                <w:sz w:val="22"/>
                <w:szCs w:val="22"/>
              </w:rPr>
              <w:t xml:space="preserve">Погрузчик телескопический 3-4 тонны </w:t>
            </w:r>
            <w:proofErr w:type="spellStart"/>
            <w:r w:rsidRPr="00EB5BF3">
              <w:rPr>
                <w:color w:val="000000"/>
                <w:sz w:val="22"/>
                <w:szCs w:val="22"/>
              </w:rPr>
              <w:t>грузоподьемность</w:t>
            </w:r>
            <w:proofErr w:type="spellEnd"/>
            <w:r w:rsidRPr="00EB5BF3">
              <w:rPr>
                <w:color w:val="000000"/>
                <w:sz w:val="22"/>
                <w:szCs w:val="22"/>
              </w:rPr>
              <w:t xml:space="preserve"> 7 метров стрела SCORPION 7040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385767">
            <w:pPr>
              <w:jc w:val="center"/>
              <w:rPr>
                <w:color w:val="000000"/>
                <w:sz w:val="22"/>
                <w:szCs w:val="22"/>
              </w:rPr>
            </w:pPr>
            <w:r w:rsidRPr="00EB5BF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386343">
            <w:pPr>
              <w:jc w:val="center"/>
              <w:rPr>
                <w:color w:val="000000"/>
                <w:sz w:val="22"/>
                <w:szCs w:val="22"/>
              </w:rPr>
            </w:pPr>
            <w:r w:rsidRPr="00EB5BF3">
              <w:rPr>
                <w:color w:val="000000"/>
                <w:sz w:val="22"/>
                <w:szCs w:val="22"/>
              </w:rPr>
              <w:t>9</w:t>
            </w:r>
            <w:r w:rsidR="0038634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7841FF">
            <w:pPr>
              <w:jc w:val="center"/>
              <w:rPr>
                <w:color w:val="000000"/>
                <w:sz w:val="22"/>
                <w:szCs w:val="22"/>
              </w:rPr>
            </w:pPr>
            <w:r w:rsidRPr="00EB5BF3">
              <w:rPr>
                <w:color w:val="000000"/>
                <w:sz w:val="22"/>
                <w:szCs w:val="22"/>
              </w:rPr>
              <w:t>18</w:t>
            </w:r>
            <w:r w:rsidR="007841FF">
              <w:rPr>
                <w:color w:val="000000"/>
                <w:sz w:val="22"/>
                <w:szCs w:val="22"/>
              </w:rPr>
              <w:t>,0</w:t>
            </w:r>
          </w:p>
        </w:tc>
      </w:tr>
      <w:tr w:rsidR="00B96F96" w:rsidRPr="00EB5BF3" w:rsidTr="004C7F1C">
        <w:trPr>
          <w:trHeight w:val="9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96" w:rsidRPr="00EB5BF3" w:rsidRDefault="00B96F96" w:rsidP="00694CF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B5BF3">
              <w:rPr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385767">
            <w:pPr>
              <w:jc w:val="center"/>
              <w:rPr>
                <w:color w:val="000000"/>
                <w:sz w:val="22"/>
                <w:szCs w:val="22"/>
              </w:rPr>
            </w:pPr>
            <w:r w:rsidRPr="00EB5BF3">
              <w:rPr>
                <w:color w:val="000000"/>
                <w:sz w:val="22"/>
                <w:szCs w:val="22"/>
              </w:rPr>
              <w:t>Сушилка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385767">
            <w:pPr>
              <w:jc w:val="center"/>
              <w:rPr>
                <w:color w:val="000000"/>
                <w:sz w:val="22"/>
                <w:szCs w:val="22"/>
              </w:rPr>
            </w:pPr>
            <w:r w:rsidRPr="00EB5BF3">
              <w:rPr>
                <w:color w:val="000000"/>
                <w:sz w:val="22"/>
                <w:szCs w:val="22"/>
              </w:rPr>
              <w:t xml:space="preserve">Сушилка (на газу) </w:t>
            </w:r>
            <w:proofErr w:type="spellStart"/>
            <w:r w:rsidRPr="00EB5BF3">
              <w:rPr>
                <w:color w:val="000000"/>
                <w:sz w:val="22"/>
                <w:szCs w:val="22"/>
              </w:rPr>
              <w:t>проиводительность</w:t>
            </w:r>
            <w:proofErr w:type="spellEnd"/>
            <w:r w:rsidRPr="00EB5BF3">
              <w:rPr>
                <w:color w:val="000000"/>
                <w:sz w:val="22"/>
                <w:szCs w:val="22"/>
              </w:rPr>
              <w:t xml:space="preserve"> 40 тонн в час STURMAN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385767">
            <w:pPr>
              <w:jc w:val="center"/>
              <w:rPr>
                <w:color w:val="000000"/>
                <w:sz w:val="22"/>
                <w:szCs w:val="22"/>
              </w:rPr>
            </w:pPr>
            <w:r w:rsidRPr="00EB5B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386343">
            <w:pPr>
              <w:jc w:val="center"/>
              <w:rPr>
                <w:color w:val="000000"/>
                <w:sz w:val="22"/>
                <w:szCs w:val="22"/>
              </w:rPr>
            </w:pPr>
            <w:r w:rsidRPr="00EB5BF3">
              <w:rPr>
                <w:color w:val="000000"/>
                <w:sz w:val="22"/>
                <w:szCs w:val="22"/>
              </w:rPr>
              <w:t>10</w:t>
            </w:r>
            <w:r w:rsidR="0038634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7841FF">
            <w:pPr>
              <w:jc w:val="center"/>
              <w:rPr>
                <w:color w:val="000000"/>
                <w:sz w:val="22"/>
                <w:szCs w:val="22"/>
              </w:rPr>
            </w:pPr>
            <w:r w:rsidRPr="00EB5BF3">
              <w:rPr>
                <w:color w:val="000000"/>
                <w:sz w:val="22"/>
                <w:szCs w:val="22"/>
              </w:rPr>
              <w:t>10</w:t>
            </w:r>
            <w:r w:rsidR="007841FF">
              <w:rPr>
                <w:color w:val="000000"/>
                <w:sz w:val="22"/>
                <w:szCs w:val="22"/>
              </w:rPr>
              <w:t>,0</w:t>
            </w:r>
          </w:p>
        </w:tc>
      </w:tr>
      <w:tr w:rsidR="00B96F96" w:rsidRPr="00EB5BF3" w:rsidTr="004C7F1C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96" w:rsidRPr="00EB5BF3" w:rsidRDefault="00B96F96" w:rsidP="00694CF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B5BF3">
              <w:rPr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385767">
            <w:pPr>
              <w:jc w:val="center"/>
              <w:rPr>
                <w:color w:val="000000"/>
                <w:sz w:val="22"/>
                <w:szCs w:val="22"/>
              </w:rPr>
            </w:pPr>
            <w:r w:rsidRPr="00EB5BF3">
              <w:rPr>
                <w:color w:val="000000"/>
                <w:sz w:val="22"/>
                <w:szCs w:val="22"/>
              </w:rPr>
              <w:t>косилка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385767">
            <w:pPr>
              <w:jc w:val="center"/>
              <w:rPr>
                <w:color w:val="000000"/>
                <w:sz w:val="22"/>
                <w:szCs w:val="22"/>
              </w:rPr>
            </w:pPr>
            <w:r w:rsidRPr="00EB5BF3">
              <w:rPr>
                <w:color w:val="000000"/>
                <w:sz w:val="22"/>
                <w:szCs w:val="22"/>
              </w:rPr>
              <w:t>Косилка Передняя на Кроне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385767">
            <w:pPr>
              <w:jc w:val="center"/>
              <w:rPr>
                <w:color w:val="000000"/>
                <w:sz w:val="22"/>
                <w:szCs w:val="22"/>
              </w:rPr>
            </w:pPr>
            <w:r w:rsidRPr="00EB5B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386343">
            <w:pPr>
              <w:jc w:val="center"/>
              <w:rPr>
                <w:color w:val="000000"/>
                <w:sz w:val="22"/>
                <w:szCs w:val="22"/>
              </w:rPr>
            </w:pPr>
            <w:r w:rsidRPr="00EB5BF3">
              <w:rPr>
                <w:color w:val="000000"/>
                <w:sz w:val="22"/>
                <w:szCs w:val="22"/>
              </w:rPr>
              <w:t>2</w:t>
            </w:r>
            <w:r w:rsidR="00386343">
              <w:rPr>
                <w:color w:val="000000"/>
                <w:sz w:val="22"/>
                <w:szCs w:val="22"/>
              </w:rPr>
              <w:t>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7841FF">
            <w:pPr>
              <w:jc w:val="center"/>
              <w:rPr>
                <w:color w:val="000000"/>
                <w:sz w:val="22"/>
                <w:szCs w:val="22"/>
              </w:rPr>
            </w:pPr>
            <w:r w:rsidRPr="00EB5BF3">
              <w:rPr>
                <w:color w:val="000000"/>
                <w:sz w:val="22"/>
                <w:szCs w:val="22"/>
              </w:rPr>
              <w:t>2</w:t>
            </w:r>
            <w:r w:rsidR="007841FF">
              <w:rPr>
                <w:color w:val="000000"/>
                <w:sz w:val="22"/>
                <w:szCs w:val="22"/>
              </w:rPr>
              <w:t>,1</w:t>
            </w:r>
          </w:p>
        </w:tc>
      </w:tr>
      <w:tr w:rsidR="00B96F96" w:rsidRPr="00EB5BF3" w:rsidTr="004C7F1C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96" w:rsidRPr="00EB5BF3" w:rsidRDefault="00B96F96" w:rsidP="00694CF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B5BF3">
              <w:rPr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385767">
            <w:pPr>
              <w:jc w:val="center"/>
              <w:rPr>
                <w:color w:val="000000"/>
                <w:sz w:val="22"/>
                <w:szCs w:val="22"/>
              </w:rPr>
            </w:pPr>
            <w:r w:rsidRPr="00EB5BF3">
              <w:rPr>
                <w:color w:val="000000"/>
                <w:sz w:val="22"/>
                <w:szCs w:val="22"/>
              </w:rPr>
              <w:t>Автомобиль легковой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385767">
            <w:pPr>
              <w:jc w:val="center"/>
              <w:rPr>
                <w:color w:val="000000"/>
                <w:sz w:val="22"/>
                <w:szCs w:val="22"/>
              </w:rPr>
            </w:pPr>
            <w:r w:rsidRPr="00EB5BF3">
              <w:rPr>
                <w:color w:val="000000"/>
                <w:sz w:val="22"/>
                <w:szCs w:val="22"/>
              </w:rPr>
              <w:t>газель пассажирский Газ 3302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385767">
            <w:pPr>
              <w:jc w:val="center"/>
              <w:rPr>
                <w:color w:val="000000"/>
                <w:sz w:val="22"/>
                <w:szCs w:val="22"/>
              </w:rPr>
            </w:pPr>
            <w:r w:rsidRPr="00EB5B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386343">
            <w:pPr>
              <w:jc w:val="center"/>
              <w:rPr>
                <w:color w:val="000000"/>
                <w:sz w:val="22"/>
                <w:szCs w:val="22"/>
              </w:rPr>
            </w:pPr>
            <w:r w:rsidRPr="00EB5BF3">
              <w:rPr>
                <w:color w:val="000000"/>
                <w:sz w:val="22"/>
                <w:szCs w:val="22"/>
              </w:rPr>
              <w:t>2</w:t>
            </w:r>
            <w:r w:rsidR="0038634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7841FF">
            <w:pPr>
              <w:jc w:val="center"/>
              <w:rPr>
                <w:color w:val="000000"/>
                <w:sz w:val="22"/>
                <w:szCs w:val="22"/>
              </w:rPr>
            </w:pPr>
            <w:r w:rsidRPr="00EB5BF3">
              <w:rPr>
                <w:color w:val="000000"/>
                <w:sz w:val="22"/>
                <w:szCs w:val="22"/>
              </w:rPr>
              <w:t>2</w:t>
            </w:r>
            <w:r w:rsidR="007841FF">
              <w:rPr>
                <w:color w:val="000000"/>
                <w:sz w:val="22"/>
                <w:szCs w:val="22"/>
              </w:rPr>
              <w:t>,0</w:t>
            </w:r>
          </w:p>
        </w:tc>
      </w:tr>
      <w:tr w:rsidR="00B96F96" w:rsidRPr="00EB5BF3" w:rsidTr="004C7F1C">
        <w:trPr>
          <w:trHeight w:val="12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96" w:rsidRPr="00EB5BF3" w:rsidRDefault="00B96F96" w:rsidP="00694CF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B5BF3">
              <w:rPr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385767">
            <w:pPr>
              <w:jc w:val="center"/>
              <w:rPr>
                <w:color w:val="000000"/>
                <w:sz w:val="22"/>
                <w:szCs w:val="22"/>
              </w:rPr>
            </w:pPr>
            <w:r w:rsidRPr="00EB5BF3">
              <w:rPr>
                <w:color w:val="000000"/>
                <w:sz w:val="22"/>
                <w:szCs w:val="22"/>
              </w:rPr>
              <w:t>Посевной агрегат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385767">
            <w:pPr>
              <w:jc w:val="center"/>
              <w:rPr>
                <w:color w:val="000000"/>
                <w:sz w:val="22"/>
                <w:szCs w:val="22"/>
              </w:rPr>
            </w:pPr>
            <w:r w:rsidRPr="00EB5BF3">
              <w:rPr>
                <w:color w:val="000000"/>
                <w:sz w:val="22"/>
                <w:szCs w:val="22"/>
              </w:rPr>
              <w:t xml:space="preserve">Посевной комплекс </w:t>
            </w:r>
            <w:proofErr w:type="spellStart"/>
            <w:r w:rsidRPr="00EB5BF3">
              <w:rPr>
                <w:color w:val="000000"/>
                <w:sz w:val="22"/>
                <w:szCs w:val="22"/>
              </w:rPr>
              <w:t>Horsch</w:t>
            </w:r>
            <w:proofErr w:type="spellEnd"/>
            <w:r w:rsidRPr="00EB5BF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5BF3">
              <w:rPr>
                <w:color w:val="000000"/>
                <w:sz w:val="22"/>
                <w:szCs w:val="22"/>
              </w:rPr>
              <w:t>Pronto</w:t>
            </w:r>
            <w:proofErr w:type="spellEnd"/>
            <w:r w:rsidRPr="00EB5BF3">
              <w:rPr>
                <w:color w:val="000000"/>
                <w:sz w:val="22"/>
                <w:szCs w:val="22"/>
              </w:rPr>
              <w:t xml:space="preserve"> 12 NT PPF FLD (с внесением </w:t>
            </w:r>
            <w:proofErr w:type="spellStart"/>
            <w:r w:rsidRPr="00EB5BF3">
              <w:rPr>
                <w:color w:val="000000"/>
                <w:sz w:val="22"/>
                <w:szCs w:val="22"/>
              </w:rPr>
              <w:t>гранулировного</w:t>
            </w:r>
            <w:proofErr w:type="spellEnd"/>
            <w:r w:rsidRPr="00EB5BF3">
              <w:rPr>
                <w:color w:val="000000"/>
                <w:sz w:val="22"/>
                <w:szCs w:val="22"/>
              </w:rPr>
              <w:t xml:space="preserve"> и жидкого удобрения)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385767">
            <w:pPr>
              <w:jc w:val="center"/>
              <w:rPr>
                <w:color w:val="000000"/>
                <w:sz w:val="22"/>
                <w:szCs w:val="22"/>
              </w:rPr>
            </w:pPr>
            <w:r w:rsidRPr="00EB5BF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386343">
            <w:pPr>
              <w:jc w:val="center"/>
              <w:rPr>
                <w:color w:val="000000"/>
                <w:sz w:val="22"/>
                <w:szCs w:val="22"/>
              </w:rPr>
            </w:pPr>
            <w:r w:rsidRPr="00EB5BF3">
              <w:rPr>
                <w:color w:val="000000"/>
                <w:sz w:val="22"/>
                <w:szCs w:val="22"/>
              </w:rPr>
              <w:t>24</w:t>
            </w:r>
            <w:r w:rsidR="0038634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7841FF">
            <w:pPr>
              <w:jc w:val="center"/>
              <w:rPr>
                <w:color w:val="000000"/>
                <w:sz w:val="22"/>
                <w:szCs w:val="22"/>
              </w:rPr>
            </w:pPr>
            <w:r w:rsidRPr="00EB5BF3">
              <w:rPr>
                <w:color w:val="000000"/>
                <w:sz w:val="22"/>
                <w:szCs w:val="22"/>
              </w:rPr>
              <w:t>48</w:t>
            </w:r>
            <w:r w:rsidR="007841FF">
              <w:rPr>
                <w:color w:val="000000"/>
                <w:sz w:val="22"/>
                <w:szCs w:val="22"/>
              </w:rPr>
              <w:t>,0</w:t>
            </w:r>
          </w:p>
        </w:tc>
      </w:tr>
      <w:tr w:rsidR="00B96F96" w:rsidRPr="00EB5BF3" w:rsidTr="004C7F1C">
        <w:trPr>
          <w:trHeight w:val="9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96" w:rsidRPr="00EB5BF3" w:rsidRDefault="00B96F96" w:rsidP="00694CFF">
            <w:pPr>
              <w:jc w:val="center"/>
              <w:rPr>
                <w:bCs/>
                <w:sz w:val="22"/>
                <w:szCs w:val="22"/>
              </w:rPr>
            </w:pPr>
            <w:r w:rsidRPr="00EB5BF3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385767">
            <w:pPr>
              <w:jc w:val="center"/>
              <w:rPr>
                <w:sz w:val="22"/>
                <w:szCs w:val="22"/>
              </w:rPr>
            </w:pPr>
            <w:r w:rsidRPr="00EB5BF3">
              <w:rPr>
                <w:sz w:val="22"/>
                <w:szCs w:val="22"/>
              </w:rPr>
              <w:t>Автомобиль грузовой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385767">
            <w:pPr>
              <w:jc w:val="center"/>
              <w:rPr>
                <w:sz w:val="22"/>
                <w:szCs w:val="22"/>
              </w:rPr>
            </w:pPr>
            <w:r w:rsidRPr="00EB5BF3">
              <w:rPr>
                <w:sz w:val="22"/>
                <w:szCs w:val="22"/>
              </w:rPr>
              <w:t xml:space="preserve">Автомобиль грузовой (Китаец) с трех </w:t>
            </w:r>
            <w:proofErr w:type="spellStart"/>
            <w:r w:rsidRPr="00EB5BF3">
              <w:rPr>
                <w:sz w:val="22"/>
                <w:szCs w:val="22"/>
              </w:rPr>
              <w:t>стороней</w:t>
            </w:r>
            <w:proofErr w:type="spellEnd"/>
            <w:r w:rsidRPr="00EB5BF3">
              <w:rPr>
                <w:sz w:val="22"/>
                <w:szCs w:val="22"/>
              </w:rPr>
              <w:t xml:space="preserve"> разгрузкой SHACMAN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385767">
            <w:pPr>
              <w:jc w:val="center"/>
              <w:rPr>
                <w:sz w:val="22"/>
                <w:szCs w:val="22"/>
              </w:rPr>
            </w:pPr>
            <w:r w:rsidRPr="00EB5BF3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386343">
            <w:pPr>
              <w:jc w:val="center"/>
              <w:rPr>
                <w:sz w:val="22"/>
                <w:szCs w:val="22"/>
              </w:rPr>
            </w:pPr>
            <w:r w:rsidRPr="00EB5BF3">
              <w:rPr>
                <w:sz w:val="22"/>
                <w:szCs w:val="22"/>
              </w:rPr>
              <w:t>9</w:t>
            </w:r>
            <w:r w:rsidR="00386343"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7841FF">
            <w:pPr>
              <w:jc w:val="center"/>
              <w:rPr>
                <w:sz w:val="22"/>
                <w:szCs w:val="22"/>
              </w:rPr>
            </w:pPr>
            <w:r w:rsidRPr="00EB5BF3">
              <w:rPr>
                <w:sz w:val="22"/>
                <w:szCs w:val="22"/>
              </w:rPr>
              <w:t>18</w:t>
            </w:r>
            <w:r w:rsidR="007841FF">
              <w:rPr>
                <w:sz w:val="22"/>
                <w:szCs w:val="22"/>
              </w:rPr>
              <w:t>,0</w:t>
            </w:r>
          </w:p>
        </w:tc>
      </w:tr>
      <w:tr w:rsidR="00B96F96" w:rsidRPr="00EB5BF3" w:rsidTr="004C7F1C">
        <w:trPr>
          <w:trHeight w:val="6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96" w:rsidRPr="00EB5BF3" w:rsidRDefault="00B96F96" w:rsidP="00694CFF">
            <w:pPr>
              <w:jc w:val="center"/>
              <w:rPr>
                <w:bCs/>
                <w:sz w:val="22"/>
                <w:szCs w:val="22"/>
              </w:rPr>
            </w:pPr>
            <w:r w:rsidRPr="00EB5BF3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385767">
            <w:pPr>
              <w:jc w:val="center"/>
              <w:rPr>
                <w:sz w:val="22"/>
                <w:szCs w:val="22"/>
              </w:rPr>
            </w:pPr>
            <w:r w:rsidRPr="00EB5BF3">
              <w:rPr>
                <w:sz w:val="22"/>
                <w:szCs w:val="22"/>
              </w:rPr>
              <w:t>прицеп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385767">
            <w:pPr>
              <w:jc w:val="center"/>
              <w:rPr>
                <w:sz w:val="22"/>
                <w:szCs w:val="22"/>
              </w:rPr>
            </w:pPr>
            <w:r w:rsidRPr="00EB5BF3">
              <w:rPr>
                <w:sz w:val="22"/>
                <w:szCs w:val="22"/>
              </w:rPr>
              <w:t>Прицеп на автомобиль (Китаец) SHACMAN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385767">
            <w:pPr>
              <w:jc w:val="center"/>
              <w:rPr>
                <w:sz w:val="22"/>
                <w:szCs w:val="22"/>
              </w:rPr>
            </w:pPr>
            <w:r w:rsidRPr="00EB5BF3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386343">
            <w:pPr>
              <w:jc w:val="center"/>
              <w:rPr>
                <w:sz w:val="22"/>
                <w:szCs w:val="22"/>
              </w:rPr>
            </w:pPr>
            <w:r w:rsidRPr="00EB5BF3">
              <w:rPr>
                <w:sz w:val="22"/>
                <w:szCs w:val="22"/>
              </w:rPr>
              <w:t>2</w:t>
            </w:r>
            <w:r w:rsidR="00386343">
              <w:rPr>
                <w:sz w:val="22"/>
                <w:szCs w:val="22"/>
              </w:rPr>
              <w:t>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7841FF">
            <w:pPr>
              <w:jc w:val="center"/>
              <w:rPr>
                <w:sz w:val="22"/>
                <w:szCs w:val="22"/>
              </w:rPr>
            </w:pPr>
            <w:r w:rsidRPr="00EB5BF3">
              <w:rPr>
                <w:sz w:val="22"/>
                <w:szCs w:val="22"/>
              </w:rPr>
              <w:t>8</w:t>
            </w:r>
            <w:r w:rsidR="007841FF">
              <w:rPr>
                <w:sz w:val="22"/>
                <w:szCs w:val="22"/>
              </w:rPr>
              <w:t>,7</w:t>
            </w:r>
          </w:p>
        </w:tc>
      </w:tr>
      <w:tr w:rsidR="00B96F96" w:rsidRPr="00EB5BF3" w:rsidTr="004C7F1C">
        <w:trPr>
          <w:trHeight w:val="6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F96" w:rsidRPr="00EB5BF3" w:rsidRDefault="00B96F96" w:rsidP="00694CF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B5BF3">
              <w:rPr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385767">
            <w:pPr>
              <w:jc w:val="center"/>
              <w:rPr>
                <w:color w:val="000000"/>
                <w:sz w:val="22"/>
                <w:szCs w:val="22"/>
              </w:rPr>
            </w:pPr>
            <w:r w:rsidRPr="00EB5BF3">
              <w:rPr>
                <w:color w:val="000000"/>
                <w:sz w:val="22"/>
                <w:szCs w:val="22"/>
              </w:rPr>
              <w:t>Комбайн Зерновой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385767">
            <w:pPr>
              <w:jc w:val="center"/>
              <w:rPr>
                <w:color w:val="000000"/>
                <w:sz w:val="22"/>
                <w:szCs w:val="22"/>
              </w:rPr>
            </w:pPr>
            <w:r w:rsidRPr="00EB5BF3">
              <w:rPr>
                <w:color w:val="000000"/>
                <w:sz w:val="22"/>
                <w:szCs w:val="22"/>
              </w:rPr>
              <w:t>Комбайн зерновой с 9 метровой жаткой TUKANO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385767">
            <w:pPr>
              <w:jc w:val="center"/>
              <w:rPr>
                <w:color w:val="000000"/>
                <w:sz w:val="22"/>
                <w:szCs w:val="22"/>
              </w:rPr>
            </w:pPr>
            <w:r w:rsidRPr="00EB5B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386343">
            <w:pPr>
              <w:jc w:val="center"/>
              <w:rPr>
                <w:color w:val="000000"/>
                <w:sz w:val="22"/>
                <w:szCs w:val="22"/>
              </w:rPr>
            </w:pPr>
            <w:r w:rsidRPr="00EB5BF3">
              <w:rPr>
                <w:color w:val="000000"/>
                <w:sz w:val="22"/>
                <w:szCs w:val="22"/>
              </w:rPr>
              <w:t>24</w:t>
            </w:r>
            <w:r w:rsidR="0038634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6" w:rsidRPr="00EB5BF3" w:rsidRDefault="00B96F96" w:rsidP="007841FF">
            <w:pPr>
              <w:jc w:val="center"/>
              <w:rPr>
                <w:color w:val="000000"/>
                <w:sz w:val="22"/>
                <w:szCs w:val="22"/>
              </w:rPr>
            </w:pPr>
            <w:r w:rsidRPr="00EB5BF3">
              <w:rPr>
                <w:color w:val="000000"/>
                <w:sz w:val="22"/>
                <w:szCs w:val="22"/>
              </w:rPr>
              <w:t>24</w:t>
            </w:r>
            <w:r w:rsidR="007841FF">
              <w:rPr>
                <w:color w:val="000000"/>
                <w:sz w:val="22"/>
                <w:szCs w:val="22"/>
              </w:rPr>
              <w:t>,0</w:t>
            </w:r>
          </w:p>
        </w:tc>
      </w:tr>
      <w:tr w:rsidR="00B96F96" w:rsidRPr="00EB5BF3" w:rsidTr="004C7F1C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F96" w:rsidRPr="00EB5BF3" w:rsidRDefault="00B96F96" w:rsidP="003857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F96" w:rsidRPr="00EB5BF3" w:rsidRDefault="00B96F96" w:rsidP="0038576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B5BF3">
              <w:rPr>
                <w:bCs/>
                <w:color w:val="000000"/>
                <w:sz w:val="22"/>
                <w:szCs w:val="22"/>
              </w:rPr>
              <w:t>Итого 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F96" w:rsidRPr="00EB5BF3" w:rsidRDefault="00B96F96" w:rsidP="003857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F96" w:rsidRPr="00EB5BF3" w:rsidRDefault="007D4EE7" w:rsidP="003857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F96" w:rsidRPr="00EB5BF3" w:rsidRDefault="00B96F96" w:rsidP="003857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F96" w:rsidRPr="00EB5BF3" w:rsidRDefault="00B96F96" w:rsidP="007841FF">
            <w:pPr>
              <w:jc w:val="center"/>
              <w:rPr>
                <w:color w:val="000000"/>
                <w:sz w:val="22"/>
                <w:szCs w:val="22"/>
              </w:rPr>
            </w:pPr>
            <w:r w:rsidRPr="00EB5BF3">
              <w:rPr>
                <w:color w:val="000000"/>
                <w:sz w:val="22"/>
                <w:szCs w:val="22"/>
              </w:rPr>
              <w:t>323</w:t>
            </w:r>
            <w:r w:rsidR="007841FF">
              <w:rPr>
                <w:color w:val="000000"/>
                <w:sz w:val="22"/>
                <w:szCs w:val="22"/>
              </w:rPr>
              <w:t>,4</w:t>
            </w:r>
          </w:p>
        </w:tc>
      </w:tr>
    </w:tbl>
    <w:p w:rsidR="00165CDD" w:rsidRDefault="00165CDD" w:rsidP="00543332">
      <w:pPr>
        <w:ind w:firstLine="709"/>
        <w:jc w:val="both"/>
        <w:rPr>
          <w:bCs/>
          <w:sz w:val="28"/>
          <w:szCs w:val="28"/>
          <w:shd w:val="clear" w:color="auto" w:fill="FFFFFF"/>
        </w:rPr>
      </w:pPr>
    </w:p>
    <w:p w:rsidR="008B30C2" w:rsidRDefault="00543332" w:rsidP="00543332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DF7777">
        <w:rPr>
          <w:bCs/>
          <w:sz w:val="28"/>
          <w:szCs w:val="28"/>
          <w:shd w:val="clear" w:color="auto" w:fill="FFFFFF"/>
        </w:rPr>
        <w:t>Мероприятия инвестиционного проекта направлены на увеличение производства молока путем приобретения племенных нетелей для обновления дойного стада, строительств</w:t>
      </w:r>
      <w:r w:rsidR="008B30C2">
        <w:rPr>
          <w:bCs/>
          <w:sz w:val="28"/>
          <w:szCs w:val="28"/>
          <w:shd w:val="clear" w:color="auto" w:fill="FFFFFF"/>
        </w:rPr>
        <w:t>о</w:t>
      </w:r>
      <w:r w:rsidRPr="00DF7777">
        <w:rPr>
          <w:bCs/>
          <w:sz w:val="28"/>
          <w:szCs w:val="28"/>
          <w:shd w:val="clear" w:color="auto" w:fill="FFFFFF"/>
        </w:rPr>
        <w:t xml:space="preserve"> новых животноводческих помещений, замену кормозаготовительной техники и технологического оборудования </w:t>
      </w:r>
      <w:r w:rsidR="00493B49">
        <w:rPr>
          <w:bCs/>
          <w:sz w:val="28"/>
          <w:szCs w:val="28"/>
          <w:shd w:val="clear" w:color="auto" w:fill="FFFFFF"/>
        </w:rPr>
        <w:br/>
      </w:r>
      <w:r w:rsidRPr="00DF7777">
        <w:rPr>
          <w:bCs/>
          <w:sz w:val="28"/>
          <w:szCs w:val="28"/>
          <w:shd w:val="clear" w:color="auto" w:fill="FFFFFF"/>
        </w:rPr>
        <w:t xml:space="preserve">для повышения производительности труда на предприятии. </w:t>
      </w:r>
    </w:p>
    <w:p w:rsidR="00543332" w:rsidRPr="00DF7777" w:rsidRDefault="00543332" w:rsidP="00543332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DF7777">
        <w:rPr>
          <w:bCs/>
          <w:sz w:val="28"/>
          <w:szCs w:val="28"/>
          <w:shd w:val="clear" w:color="auto" w:fill="FFFFFF"/>
        </w:rPr>
        <w:t>Обновление кормозаготовительной техники позволит значительно сократить сроки заготовки кормов (сенажа и силоса)</w:t>
      </w:r>
      <w:r w:rsidR="008B30C2">
        <w:rPr>
          <w:bCs/>
          <w:sz w:val="28"/>
          <w:szCs w:val="28"/>
          <w:shd w:val="clear" w:color="auto" w:fill="FFFFFF"/>
        </w:rPr>
        <w:t xml:space="preserve"> и</w:t>
      </w:r>
      <w:r w:rsidRPr="00DF7777">
        <w:rPr>
          <w:bCs/>
          <w:sz w:val="28"/>
          <w:szCs w:val="28"/>
          <w:shd w:val="clear" w:color="auto" w:fill="FFFFFF"/>
        </w:rPr>
        <w:t xml:space="preserve"> повысить качество </w:t>
      </w:r>
      <w:r w:rsidRPr="00DF7777">
        <w:rPr>
          <w:bCs/>
          <w:sz w:val="28"/>
          <w:szCs w:val="28"/>
          <w:shd w:val="clear" w:color="auto" w:fill="FFFFFF"/>
        </w:rPr>
        <w:br/>
        <w:t>заготовки.</w:t>
      </w:r>
    </w:p>
    <w:p w:rsidR="008B7195" w:rsidRDefault="008B7195" w:rsidP="00905F51">
      <w:pPr>
        <w:widowControl w:val="0"/>
        <w:ind w:firstLine="709"/>
        <w:jc w:val="both"/>
        <w:rPr>
          <w:sz w:val="28"/>
          <w:szCs w:val="28"/>
        </w:rPr>
      </w:pPr>
    </w:p>
    <w:p w:rsidR="00896759" w:rsidRDefault="000B1934" w:rsidP="00905F51">
      <w:pPr>
        <w:widowControl w:val="0"/>
        <w:ind w:firstLine="709"/>
        <w:jc w:val="both"/>
        <w:rPr>
          <w:sz w:val="28"/>
          <w:szCs w:val="28"/>
        </w:rPr>
      </w:pPr>
      <w:r w:rsidRPr="00803EA6">
        <w:rPr>
          <w:sz w:val="28"/>
          <w:szCs w:val="28"/>
        </w:rPr>
        <w:t>3.3.</w:t>
      </w:r>
      <w:r w:rsidR="00346851" w:rsidRPr="00803EA6">
        <w:rPr>
          <w:sz w:val="28"/>
          <w:szCs w:val="28"/>
        </w:rPr>
        <w:t> </w:t>
      </w:r>
      <w:r w:rsidRPr="00803EA6">
        <w:rPr>
          <w:sz w:val="28"/>
          <w:szCs w:val="28"/>
        </w:rPr>
        <w:t xml:space="preserve">Период реализации </w:t>
      </w:r>
      <w:r w:rsidR="00FD5E7C" w:rsidRPr="00803EA6">
        <w:rPr>
          <w:sz w:val="28"/>
          <w:szCs w:val="28"/>
        </w:rPr>
        <w:t xml:space="preserve">инвестиционного </w:t>
      </w:r>
      <w:r w:rsidRPr="00803EA6">
        <w:rPr>
          <w:sz w:val="28"/>
          <w:szCs w:val="28"/>
        </w:rPr>
        <w:t>проекта</w:t>
      </w:r>
      <w:r w:rsidR="00596DAC">
        <w:rPr>
          <w:sz w:val="28"/>
          <w:szCs w:val="28"/>
        </w:rPr>
        <w:t xml:space="preserve"> </w:t>
      </w:r>
      <w:r w:rsidR="00596DAC" w:rsidRPr="0099212B">
        <w:rPr>
          <w:sz w:val="28"/>
          <w:szCs w:val="28"/>
        </w:rPr>
        <w:t>–</w:t>
      </w:r>
      <w:r w:rsidR="00596DAC">
        <w:rPr>
          <w:sz w:val="28"/>
          <w:szCs w:val="28"/>
        </w:rPr>
        <w:t xml:space="preserve"> </w:t>
      </w:r>
      <w:r w:rsidR="00896759">
        <w:rPr>
          <w:sz w:val="28"/>
          <w:szCs w:val="28"/>
        </w:rPr>
        <w:t>2020-2025 годы</w:t>
      </w:r>
      <w:r w:rsidR="00F71D0B">
        <w:rPr>
          <w:sz w:val="28"/>
          <w:szCs w:val="28"/>
        </w:rPr>
        <w:t>.</w:t>
      </w:r>
    </w:p>
    <w:p w:rsidR="00896759" w:rsidRPr="00803EA6" w:rsidRDefault="00896759" w:rsidP="00905F51">
      <w:pPr>
        <w:widowControl w:val="0"/>
        <w:ind w:firstLine="709"/>
        <w:jc w:val="both"/>
        <w:rPr>
          <w:sz w:val="28"/>
          <w:szCs w:val="28"/>
        </w:rPr>
      </w:pPr>
    </w:p>
    <w:p w:rsidR="00FB7EA5" w:rsidRDefault="00683AC1" w:rsidP="00905F5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3.4. </w:t>
      </w:r>
      <w:r w:rsidR="00FB7EA5" w:rsidRPr="0099212B">
        <w:rPr>
          <w:sz w:val="28"/>
          <w:szCs w:val="28"/>
        </w:rPr>
        <w:t>Период окупаемости</w:t>
      </w:r>
      <w:r w:rsidR="0099212B" w:rsidRPr="0099212B">
        <w:rPr>
          <w:sz w:val="28"/>
          <w:szCs w:val="28"/>
        </w:rPr>
        <w:t xml:space="preserve"> – </w:t>
      </w:r>
      <w:r w:rsidR="00165CDD" w:rsidRPr="00F71D0B">
        <w:rPr>
          <w:sz w:val="28"/>
          <w:szCs w:val="28"/>
        </w:rPr>
        <w:t>1</w:t>
      </w:r>
      <w:r w:rsidR="0099212B" w:rsidRPr="00F71D0B">
        <w:rPr>
          <w:sz w:val="28"/>
          <w:szCs w:val="28"/>
        </w:rPr>
        <w:t>32 месяц</w:t>
      </w:r>
      <w:r w:rsidR="005739D1" w:rsidRPr="00F71D0B">
        <w:rPr>
          <w:sz w:val="28"/>
          <w:szCs w:val="28"/>
        </w:rPr>
        <w:t>а</w:t>
      </w:r>
      <w:r w:rsidR="00FB7EA5" w:rsidRPr="00F71D0B">
        <w:rPr>
          <w:sz w:val="28"/>
          <w:szCs w:val="28"/>
        </w:rPr>
        <w:t>.</w:t>
      </w:r>
    </w:p>
    <w:p w:rsidR="001F5266" w:rsidRPr="0099212B" w:rsidRDefault="001F5266" w:rsidP="00905F51">
      <w:pPr>
        <w:widowControl w:val="0"/>
        <w:ind w:firstLine="709"/>
        <w:jc w:val="both"/>
        <w:rPr>
          <w:sz w:val="28"/>
          <w:szCs w:val="28"/>
        </w:rPr>
      </w:pPr>
    </w:p>
    <w:p w:rsidR="004E5581" w:rsidRPr="00DF7777" w:rsidRDefault="000B1934" w:rsidP="00905F51">
      <w:pPr>
        <w:widowControl w:val="0"/>
        <w:ind w:firstLine="709"/>
        <w:jc w:val="both"/>
        <w:rPr>
          <w:sz w:val="28"/>
          <w:szCs w:val="28"/>
        </w:rPr>
      </w:pPr>
      <w:r w:rsidRPr="00DF7777">
        <w:rPr>
          <w:sz w:val="28"/>
          <w:szCs w:val="28"/>
        </w:rPr>
        <w:t>3.5</w:t>
      </w:r>
      <w:r w:rsidR="004E5581" w:rsidRPr="00DF7777">
        <w:rPr>
          <w:sz w:val="28"/>
          <w:szCs w:val="28"/>
        </w:rPr>
        <w:t>.</w:t>
      </w:r>
      <w:r w:rsidR="00346851" w:rsidRPr="00DF7777">
        <w:rPr>
          <w:sz w:val="28"/>
          <w:szCs w:val="28"/>
        </w:rPr>
        <w:t> </w:t>
      </w:r>
      <w:r w:rsidR="004E5581" w:rsidRPr="00DF7777">
        <w:rPr>
          <w:sz w:val="28"/>
          <w:szCs w:val="28"/>
        </w:rPr>
        <w:t>Планируемая к производству продукция</w:t>
      </w:r>
      <w:r w:rsidR="00487BD0">
        <w:rPr>
          <w:sz w:val="28"/>
          <w:szCs w:val="28"/>
        </w:rPr>
        <w:t xml:space="preserve"> – сырое молоко и мясо.</w:t>
      </w:r>
    </w:p>
    <w:p w:rsidR="00896759" w:rsidRPr="00DF7777" w:rsidRDefault="00896759" w:rsidP="00905F51">
      <w:pPr>
        <w:widowControl w:val="0"/>
        <w:ind w:firstLine="709"/>
        <w:jc w:val="both"/>
        <w:rPr>
          <w:sz w:val="28"/>
          <w:szCs w:val="28"/>
        </w:rPr>
      </w:pPr>
    </w:p>
    <w:p w:rsidR="0006671C" w:rsidRPr="00356BBD" w:rsidRDefault="00BF4F08" w:rsidP="00905F51">
      <w:pPr>
        <w:widowControl w:val="0"/>
        <w:ind w:firstLine="709"/>
        <w:jc w:val="both"/>
        <w:rPr>
          <w:sz w:val="28"/>
          <w:szCs w:val="28"/>
        </w:rPr>
      </w:pPr>
      <w:r w:rsidRPr="00DF7777">
        <w:rPr>
          <w:sz w:val="28"/>
          <w:szCs w:val="28"/>
        </w:rPr>
        <w:t>3.6</w:t>
      </w:r>
      <w:r w:rsidR="004E5581" w:rsidRPr="00DF7777">
        <w:rPr>
          <w:sz w:val="28"/>
          <w:szCs w:val="28"/>
        </w:rPr>
        <w:t>.</w:t>
      </w:r>
      <w:r w:rsidR="00346851" w:rsidRPr="00DF7777">
        <w:rPr>
          <w:sz w:val="28"/>
          <w:szCs w:val="28"/>
        </w:rPr>
        <w:t> </w:t>
      </w:r>
      <w:r w:rsidR="004A3226" w:rsidRPr="00356BBD">
        <w:rPr>
          <w:sz w:val="28"/>
          <w:szCs w:val="28"/>
        </w:rPr>
        <w:t>Общий объем финансирования инвестиционно</w:t>
      </w:r>
      <w:r w:rsidR="00123B9A" w:rsidRPr="00356BBD">
        <w:rPr>
          <w:sz w:val="28"/>
          <w:szCs w:val="28"/>
        </w:rPr>
        <w:t>го</w:t>
      </w:r>
      <w:r w:rsidR="004A3226" w:rsidRPr="00356BBD">
        <w:rPr>
          <w:sz w:val="28"/>
          <w:szCs w:val="28"/>
        </w:rPr>
        <w:t xml:space="preserve"> проект</w:t>
      </w:r>
      <w:r w:rsidR="00123B9A" w:rsidRPr="00356BBD">
        <w:rPr>
          <w:sz w:val="28"/>
          <w:szCs w:val="28"/>
        </w:rPr>
        <w:t>а</w:t>
      </w:r>
      <w:r w:rsidR="006D3421" w:rsidRPr="00356BBD">
        <w:rPr>
          <w:sz w:val="28"/>
          <w:szCs w:val="28"/>
        </w:rPr>
        <w:t xml:space="preserve"> – </w:t>
      </w:r>
      <w:r w:rsidR="003C406C" w:rsidRPr="00356BBD">
        <w:rPr>
          <w:sz w:val="28"/>
          <w:szCs w:val="28"/>
        </w:rPr>
        <w:t xml:space="preserve">2783,361 </w:t>
      </w:r>
      <w:proofErr w:type="gramStart"/>
      <w:r w:rsidR="0006671C" w:rsidRPr="00356BBD">
        <w:rPr>
          <w:sz w:val="28"/>
          <w:szCs w:val="28"/>
        </w:rPr>
        <w:t>мл</w:t>
      </w:r>
      <w:r w:rsidR="00123B9A" w:rsidRPr="00356BBD">
        <w:rPr>
          <w:sz w:val="28"/>
          <w:szCs w:val="28"/>
        </w:rPr>
        <w:t>н</w:t>
      </w:r>
      <w:proofErr w:type="gramEnd"/>
      <w:r w:rsidR="00123B9A" w:rsidRPr="00356BBD">
        <w:rPr>
          <w:sz w:val="28"/>
          <w:szCs w:val="28"/>
        </w:rPr>
        <w:t xml:space="preserve"> рублей, в том числе:</w:t>
      </w:r>
    </w:p>
    <w:p w:rsidR="00385106" w:rsidRPr="00356BBD" w:rsidRDefault="00385106" w:rsidP="00385106">
      <w:pPr>
        <w:widowControl w:val="0"/>
        <w:ind w:firstLine="709"/>
        <w:jc w:val="both"/>
        <w:rPr>
          <w:sz w:val="28"/>
          <w:szCs w:val="28"/>
        </w:rPr>
      </w:pPr>
      <w:r w:rsidRPr="00356BBD">
        <w:rPr>
          <w:sz w:val="28"/>
          <w:szCs w:val="28"/>
        </w:rPr>
        <w:lastRenderedPageBreak/>
        <w:t>а) объем финансирования за счет внебюджетных источников</w:t>
      </w:r>
      <w:r w:rsidR="00AE3FEB">
        <w:rPr>
          <w:sz w:val="28"/>
          <w:szCs w:val="28"/>
        </w:rPr>
        <w:t xml:space="preserve"> </w:t>
      </w:r>
      <w:r w:rsidR="00AE3FEB" w:rsidRPr="00356BBD">
        <w:rPr>
          <w:sz w:val="28"/>
          <w:szCs w:val="28"/>
        </w:rPr>
        <w:t>–</w:t>
      </w:r>
      <w:r w:rsidR="00AE3FEB">
        <w:rPr>
          <w:sz w:val="28"/>
          <w:szCs w:val="28"/>
        </w:rPr>
        <w:t xml:space="preserve"> 2369,361 </w:t>
      </w:r>
      <w:proofErr w:type="gramStart"/>
      <w:r w:rsidR="00AE3FEB">
        <w:rPr>
          <w:sz w:val="28"/>
          <w:szCs w:val="28"/>
        </w:rPr>
        <w:t>млн</w:t>
      </w:r>
      <w:proofErr w:type="gramEnd"/>
      <w:r w:rsidR="00AE3FEB">
        <w:rPr>
          <w:sz w:val="28"/>
          <w:szCs w:val="28"/>
        </w:rPr>
        <w:t xml:space="preserve"> рублей, </w:t>
      </w:r>
      <w:r w:rsidRPr="00356BBD">
        <w:rPr>
          <w:sz w:val="28"/>
          <w:szCs w:val="28"/>
        </w:rPr>
        <w:t>в т</w:t>
      </w:r>
      <w:r w:rsidR="009E450A">
        <w:rPr>
          <w:sz w:val="28"/>
          <w:szCs w:val="28"/>
        </w:rPr>
        <w:t>ом числе</w:t>
      </w:r>
      <w:r w:rsidRPr="00356BBD">
        <w:rPr>
          <w:sz w:val="28"/>
          <w:szCs w:val="28"/>
        </w:rPr>
        <w:t>:</w:t>
      </w:r>
    </w:p>
    <w:p w:rsidR="00385106" w:rsidRPr="00356BBD" w:rsidRDefault="00385106" w:rsidP="00385106">
      <w:pPr>
        <w:widowControl w:val="0"/>
        <w:ind w:firstLine="709"/>
        <w:jc w:val="both"/>
        <w:rPr>
          <w:sz w:val="28"/>
          <w:szCs w:val="28"/>
        </w:rPr>
      </w:pPr>
      <w:r w:rsidRPr="00356BBD">
        <w:rPr>
          <w:sz w:val="28"/>
          <w:szCs w:val="28"/>
        </w:rPr>
        <w:t>собственные средства субъекта инвестиционной деятельности,</w:t>
      </w:r>
      <w:r w:rsidRPr="00356BBD">
        <w:t xml:space="preserve"> </w:t>
      </w:r>
      <w:r w:rsidRPr="00356BBD">
        <w:rPr>
          <w:sz w:val="28"/>
          <w:szCs w:val="28"/>
        </w:rPr>
        <w:t>инвестиционный проект которого включен в МКПР</w:t>
      </w:r>
      <w:r w:rsidR="00DF7777" w:rsidRPr="00356BBD">
        <w:rPr>
          <w:sz w:val="28"/>
          <w:szCs w:val="28"/>
        </w:rPr>
        <w:t xml:space="preserve"> </w:t>
      </w:r>
      <w:r w:rsidR="0002267E" w:rsidRPr="00356BBD">
        <w:rPr>
          <w:sz w:val="28"/>
          <w:szCs w:val="28"/>
        </w:rPr>
        <w:t>–</w:t>
      </w:r>
      <w:r w:rsidR="003C406C" w:rsidRPr="00356BBD">
        <w:rPr>
          <w:sz w:val="28"/>
          <w:szCs w:val="28"/>
        </w:rPr>
        <w:t xml:space="preserve"> </w:t>
      </w:r>
      <w:r w:rsidR="0002267E" w:rsidRPr="00356BBD">
        <w:rPr>
          <w:sz w:val="28"/>
          <w:szCs w:val="28"/>
        </w:rPr>
        <w:t>487,695</w:t>
      </w:r>
      <w:r w:rsidR="00487BD0" w:rsidRPr="00356BBD">
        <w:rPr>
          <w:sz w:val="28"/>
          <w:szCs w:val="28"/>
        </w:rPr>
        <w:t xml:space="preserve"> </w:t>
      </w:r>
      <w:proofErr w:type="gramStart"/>
      <w:r w:rsidR="00487BD0" w:rsidRPr="00356BBD">
        <w:rPr>
          <w:sz w:val="28"/>
          <w:szCs w:val="28"/>
        </w:rPr>
        <w:t>млн</w:t>
      </w:r>
      <w:proofErr w:type="gramEnd"/>
      <w:r w:rsidR="00487BD0" w:rsidRPr="00356BBD">
        <w:rPr>
          <w:sz w:val="28"/>
          <w:szCs w:val="28"/>
        </w:rPr>
        <w:t xml:space="preserve"> рублей</w:t>
      </w:r>
      <w:r w:rsidRPr="00356BBD">
        <w:rPr>
          <w:sz w:val="28"/>
          <w:szCs w:val="28"/>
        </w:rPr>
        <w:t>;</w:t>
      </w:r>
    </w:p>
    <w:p w:rsidR="00385106" w:rsidRPr="00356BBD" w:rsidRDefault="00385106" w:rsidP="00385106">
      <w:pPr>
        <w:widowControl w:val="0"/>
        <w:ind w:firstLine="709"/>
        <w:jc w:val="both"/>
        <w:rPr>
          <w:sz w:val="28"/>
          <w:szCs w:val="28"/>
        </w:rPr>
      </w:pPr>
      <w:r w:rsidRPr="00356BBD">
        <w:rPr>
          <w:sz w:val="28"/>
          <w:szCs w:val="28"/>
        </w:rPr>
        <w:t>привлеченные средства (кредитные организации и (или) лизинговые компании)</w:t>
      </w:r>
      <w:r w:rsidR="003C406C" w:rsidRPr="00356BBD">
        <w:rPr>
          <w:sz w:val="28"/>
          <w:szCs w:val="28"/>
        </w:rPr>
        <w:t xml:space="preserve"> </w:t>
      </w:r>
      <w:r w:rsidR="0002267E" w:rsidRPr="00356BBD">
        <w:rPr>
          <w:sz w:val="28"/>
          <w:szCs w:val="28"/>
        </w:rPr>
        <w:t>–</w:t>
      </w:r>
      <w:r w:rsidR="00DF7777" w:rsidRPr="00356BBD">
        <w:rPr>
          <w:sz w:val="28"/>
          <w:szCs w:val="28"/>
        </w:rPr>
        <w:t xml:space="preserve"> </w:t>
      </w:r>
      <w:r w:rsidR="0002267E" w:rsidRPr="00356BBD">
        <w:rPr>
          <w:sz w:val="28"/>
          <w:szCs w:val="28"/>
        </w:rPr>
        <w:t>1881,666</w:t>
      </w:r>
      <w:r w:rsidR="00487BD0" w:rsidRPr="00356BBD">
        <w:rPr>
          <w:sz w:val="28"/>
          <w:szCs w:val="28"/>
        </w:rPr>
        <w:t xml:space="preserve"> </w:t>
      </w:r>
      <w:proofErr w:type="gramStart"/>
      <w:r w:rsidR="00487BD0" w:rsidRPr="00356BBD">
        <w:rPr>
          <w:sz w:val="28"/>
          <w:szCs w:val="28"/>
        </w:rPr>
        <w:t>млн</w:t>
      </w:r>
      <w:proofErr w:type="gramEnd"/>
      <w:r w:rsidR="00487BD0" w:rsidRPr="00356BBD">
        <w:rPr>
          <w:sz w:val="28"/>
          <w:szCs w:val="28"/>
        </w:rPr>
        <w:t xml:space="preserve"> рублей</w:t>
      </w:r>
      <w:r w:rsidRPr="00356BBD">
        <w:rPr>
          <w:sz w:val="28"/>
          <w:szCs w:val="28"/>
        </w:rPr>
        <w:t>;</w:t>
      </w:r>
    </w:p>
    <w:p w:rsidR="00123B9A" w:rsidRPr="00DF7777" w:rsidRDefault="00385106" w:rsidP="00905F51">
      <w:pPr>
        <w:widowControl w:val="0"/>
        <w:ind w:firstLine="709"/>
        <w:jc w:val="both"/>
        <w:rPr>
          <w:sz w:val="28"/>
          <w:szCs w:val="28"/>
        </w:rPr>
      </w:pPr>
      <w:r w:rsidRPr="00356BBD">
        <w:rPr>
          <w:sz w:val="28"/>
          <w:szCs w:val="28"/>
        </w:rPr>
        <w:t>б) </w:t>
      </w:r>
      <w:r w:rsidR="00123B9A" w:rsidRPr="00356BBD">
        <w:rPr>
          <w:sz w:val="28"/>
          <w:szCs w:val="28"/>
        </w:rPr>
        <w:t>объем финансирования за счет средств бюджетов бюджетной системы Российской Федерации (субсидии, гранты с указанием бюджета бюджетной системы Российской Федерации и года получения)</w:t>
      </w:r>
      <w:r w:rsidR="00487BD0" w:rsidRPr="00356BBD">
        <w:rPr>
          <w:sz w:val="28"/>
          <w:szCs w:val="28"/>
        </w:rPr>
        <w:t xml:space="preserve"> – </w:t>
      </w:r>
      <w:r w:rsidR="001C69FA" w:rsidRPr="00356BBD">
        <w:rPr>
          <w:sz w:val="28"/>
          <w:szCs w:val="28"/>
        </w:rPr>
        <w:t>414,0</w:t>
      </w:r>
      <w:r w:rsidR="00487BD0" w:rsidRPr="00356BBD">
        <w:rPr>
          <w:sz w:val="28"/>
          <w:szCs w:val="28"/>
        </w:rPr>
        <w:t xml:space="preserve"> </w:t>
      </w:r>
      <w:proofErr w:type="gramStart"/>
      <w:r w:rsidR="00487BD0" w:rsidRPr="00356BBD">
        <w:rPr>
          <w:sz w:val="28"/>
          <w:szCs w:val="28"/>
        </w:rPr>
        <w:t>млн</w:t>
      </w:r>
      <w:proofErr w:type="gramEnd"/>
      <w:r w:rsidR="00487BD0" w:rsidRPr="00356BBD">
        <w:rPr>
          <w:sz w:val="28"/>
          <w:szCs w:val="28"/>
        </w:rPr>
        <w:t xml:space="preserve"> рублей</w:t>
      </w:r>
      <w:r w:rsidR="00A42B23" w:rsidRPr="00356BBD">
        <w:rPr>
          <w:sz w:val="28"/>
          <w:szCs w:val="28"/>
        </w:rPr>
        <w:t xml:space="preserve"> (</w:t>
      </w:r>
      <w:r w:rsidR="00CE0596" w:rsidRPr="00356BBD">
        <w:rPr>
          <w:sz w:val="28"/>
          <w:szCs w:val="28"/>
        </w:rPr>
        <w:t xml:space="preserve">субсидия на </w:t>
      </w:r>
      <w:r w:rsidR="00A42B23" w:rsidRPr="00356BBD">
        <w:rPr>
          <w:sz w:val="28"/>
          <w:szCs w:val="28"/>
        </w:rPr>
        <w:t>компенсаци</w:t>
      </w:r>
      <w:r w:rsidR="00CE0596" w:rsidRPr="00356BBD">
        <w:rPr>
          <w:sz w:val="28"/>
          <w:szCs w:val="28"/>
        </w:rPr>
        <w:t>ю</w:t>
      </w:r>
      <w:r w:rsidR="00A42B23" w:rsidRPr="00356BBD">
        <w:rPr>
          <w:sz w:val="28"/>
          <w:szCs w:val="28"/>
        </w:rPr>
        <w:t xml:space="preserve"> части затрат </w:t>
      </w:r>
      <w:r w:rsidR="00466DA5" w:rsidRPr="00356BBD">
        <w:rPr>
          <w:sz w:val="28"/>
          <w:szCs w:val="28"/>
        </w:rPr>
        <w:t xml:space="preserve">за счет средств краевого бюджета </w:t>
      </w:r>
      <w:r w:rsidR="00A94312" w:rsidRPr="00356BBD">
        <w:rPr>
          <w:sz w:val="28"/>
          <w:szCs w:val="28"/>
        </w:rPr>
        <w:br/>
      </w:r>
      <w:r w:rsidR="00466DA5" w:rsidRPr="00356BBD">
        <w:rPr>
          <w:sz w:val="28"/>
          <w:szCs w:val="28"/>
        </w:rPr>
        <w:t xml:space="preserve">в 2023 году </w:t>
      </w:r>
      <w:r w:rsidR="00A42B23" w:rsidRPr="00356BBD">
        <w:rPr>
          <w:sz w:val="28"/>
          <w:szCs w:val="28"/>
        </w:rPr>
        <w:t>на строительно-монтажные работы</w:t>
      </w:r>
      <w:r w:rsidR="00A94312" w:rsidRPr="00356BBD">
        <w:rPr>
          <w:sz w:val="28"/>
          <w:szCs w:val="28"/>
        </w:rPr>
        <w:t>,</w:t>
      </w:r>
      <w:r w:rsidR="00A42B23" w:rsidRPr="00356BBD">
        <w:rPr>
          <w:sz w:val="28"/>
          <w:szCs w:val="28"/>
        </w:rPr>
        <w:t xml:space="preserve"> согласно сводного сметного расчета)</w:t>
      </w:r>
      <w:r w:rsidRPr="00356BBD">
        <w:rPr>
          <w:sz w:val="28"/>
          <w:szCs w:val="28"/>
        </w:rPr>
        <w:t>.</w:t>
      </w:r>
    </w:p>
    <w:p w:rsidR="00896759" w:rsidRPr="00DF7777" w:rsidRDefault="00896759" w:rsidP="00905F51">
      <w:pPr>
        <w:widowControl w:val="0"/>
        <w:ind w:firstLine="709"/>
        <w:jc w:val="both"/>
        <w:rPr>
          <w:sz w:val="28"/>
          <w:szCs w:val="28"/>
        </w:rPr>
      </w:pPr>
    </w:p>
    <w:p w:rsidR="002E491C" w:rsidRPr="00DF7777" w:rsidRDefault="0006671C" w:rsidP="002E491C">
      <w:pPr>
        <w:widowControl w:val="0"/>
        <w:ind w:firstLine="709"/>
        <w:jc w:val="both"/>
        <w:rPr>
          <w:sz w:val="28"/>
          <w:szCs w:val="28"/>
        </w:rPr>
      </w:pPr>
      <w:r w:rsidRPr="002E491C">
        <w:rPr>
          <w:sz w:val="28"/>
          <w:szCs w:val="28"/>
        </w:rPr>
        <w:t>3.6.1.</w:t>
      </w:r>
      <w:r w:rsidR="00346851" w:rsidRPr="002E491C">
        <w:rPr>
          <w:sz w:val="28"/>
          <w:szCs w:val="28"/>
        </w:rPr>
        <w:t> </w:t>
      </w:r>
      <w:r w:rsidRPr="002E491C">
        <w:rPr>
          <w:sz w:val="28"/>
          <w:szCs w:val="28"/>
        </w:rPr>
        <w:t>Объем финансирования по инвестиционному проекту в объекты капитальных вложений</w:t>
      </w:r>
      <w:r w:rsidR="002E491C" w:rsidRPr="002E491C">
        <w:rPr>
          <w:sz w:val="28"/>
          <w:szCs w:val="28"/>
        </w:rPr>
        <w:t xml:space="preserve"> </w:t>
      </w:r>
      <w:r w:rsidR="009E450A" w:rsidRPr="00356BBD">
        <w:rPr>
          <w:sz w:val="28"/>
          <w:szCs w:val="28"/>
        </w:rPr>
        <w:t>–</w:t>
      </w:r>
      <w:r w:rsidR="002E491C" w:rsidRPr="00DF7777">
        <w:rPr>
          <w:sz w:val="28"/>
          <w:szCs w:val="28"/>
        </w:rPr>
        <w:t xml:space="preserve"> 2783,361 </w:t>
      </w:r>
      <w:proofErr w:type="gramStart"/>
      <w:r w:rsidR="002E491C" w:rsidRPr="00DF7777">
        <w:rPr>
          <w:sz w:val="28"/>
          <w:szCs w:val="28"/>
        </w:rPr>
        <w:t>млн</w:t>
      </w:r>
      <w:proofErr w:type="gramEnd"/>
      <w:r w:rsidR="002E491C" w:rsidRPr="00DF7777">
        <w:rPr>
          <w:sz w:val="28"/>
          <w:szCs w:val="28"/>
        </w:rPr>
        <w:t xml:space="preserve"> рублей, в том числе:</w:t>
      </w:r>
    </w:p>
    <w:p w:rsidR="002E491C" w:rsidRPr="00BC2416" w:rsidRDefault="002E491C" w:rsidP="002E491C">
      <w:pPr>
        <w:widowControl w:val="0"/>
        <w:ind w:firstLine="709"/>
        <w:jc w:val="both"/>
        <w:rPr>
          <w:sz w:val="28"/>
          <w:szCs w:val="28"/>
        </w:rPr>
      </w:pPr>
      <w:r w:rsidRPr="00DF7777">
        <w:rPr>
          <w:sz w:val="28"/>
          <w:szCs w:val="28"/>
        </w:rPr>
        <w:t xml:space="preserve">а) объем финансирования </w:t>
      </w:r>
      <w:r w:rsidRPr="00BC2416">
        <w:rPr>
          <w:sz w:val="28"/>
          <w:szCs w:val="28"/>
        </w:rPr>
        <w:t xml:space="preserve">за счет внебюджетных источников, </w:t>
      </w:r>
      <w:r w:rsidR="003257D4">
        <w:rPr>
          <w:sz w:val="28"/>
          <w:szCs w:val="28"/>
        </w:rPr>
        <w:br/>
      </w:r>
      <w:r w:rsidRPr="00BC2416">
        <w:rPr>
          <w:sz w:val="28"/>
          <w:szCs w:val="28"/>
        </w:rPr>
        <w:t>в том числе:</w:t>
      </w:r>
    </w:p>
    <w:p w:rsidR="002E491C" w:rsidRPr="00BC2416" w:rsidRDefault="002E491C" w:rsidP="002E491C">
      <w:pPr>
        <w:widowControl w:val="0"/>
        <w:ind w:firstLine="709"/>
        <w:jc w:val="both"/>
        <w:rPr>
          <w:sz w:val="28"/>
          <w:szCs w:val="28"/>
        </w:rPr>
      </w:pPr>
      <w:r w:rsidRPr="00BC2416">
        <w:rPr>
          <w:sz w:val="28"/>
          <w:szCs w:val="28"/>
        </w:rPr>
        <w:t>собственные средства субъекта инвестиционной деятельности,</w:t>
      </w:r>
      <w:r w:rsidRPr="00BC2416">
        <w:t xml:space="preserve"> </w:t>
      </w:r>
      <w:r w:rsidRPr="00BC2416">
        <w:rPr>
          <w:sz w:val="28"/>
          <w:szCs w:val="28"/>
        </w:rPr>
        <w:t xml:space="preserve">инвестиционный проект которого включен в МКПР </w:t>
      </w:r>
      <w:r w:rsidR="0002267E" w:rsidRPr="00BC2416">
        <w:rPr>
          <w:sz w:val="28"/>
          <w:szCs w:val="28"/>
        </w:rPr>
        <w:t>–</w:t>
      </w:r>
      <w:r w:rsidRPr="00BC2416">
        <w:rPr>
          <w:sz w:val="28"/>
          <w:szCs w:val="28"/>
        </w:rPr>
        <w:t xml:space="preserve"> </w:t>
      </w:r>
      <w:r w:rsidR="0002267E" w:rsidRPr="00BC2416">
        <w:rPr>
          <w:sz w:val="28"/>
          <w:szCs w:val="28"/>
        </w:rPr>
        <w:t>487,695</w:t>
      </w:r>
      <w:r w:rsidR="003D12F3" w:rsidRPr="00BC2416">
        <w:rPr>
          <w:sz w:val="28"/>
          <w:szCs w:val="28"/>
        </w:rPr>
        <w:t xml:space="preserve"> </w:t>
      </w:r>
      <w:proofErr w:type="gramStart"/>
      <w:r w:rsidRPr="00BC2416">
        <w:rPr>
          <w:sz w:val="28"/>
          <w:szCs w:val="28"/>
        </w:rPr>
        <w:t>млн</w:t>
      </w:r>
      <w:proofErr w:type="gramEnd"/>
      <w:r w:rsidRPr="00BC2416">
        <w:rPr>
          <w:sz w:val="28"/>
          <w:szCs w:val="28"/>
        </w:rPr>
        <w:t xml:space="preserve"> рублей;</w:t>
      </w:r>
    </w:p>
    <w:p w:rsidR="002E491C" w:rsidRPr="00BC2416" w:rsidRDefault="002E491C" w:rsidP="002E491C">
      <w:pPr>
        <w:widowControl w:val="0"/>
        <w:ind w:firstLine="709"/>
        <w:jc w:val="both"/>
        <w:rPr>
          <w:sz w:val="28"/>
          <w:szCs w:val="28"/>
        </w:rPr>
      </w:pPr>
      <w:r w:rsidRPr="00BC2416">
        <w:rPr>
          <w:sz w:val="28"/>
          <w:szCs w:val="28"/>
        </w:rPr>
        <w:t xml:space="preserve">привлеченные средства (кредитные организации и (или) лизинговые компании) </w:t>
      </w:r>
      <w:r w:rsidR="0002267E" w:rsidRPr="00BC2416">
        <w:rPr>
          <w:sz w:val="28"/>
          <w:szCs w:val="28"/>
        </w:rPr>
        <w:t>–</w:t>
      </w:r>
      <w:r w:rsidRPr="00BC2416">
        <w:rPr>
          <w:sz w:val="28"/>
          <w:szCs w:val="28"/>
        </w:rPr>
        <w:t xml:space="preserve"> </w:t>
      </w:r>
      <w:r w:rsidR="0002267E" w:rsidRPr="00BC2416">
        <w:rPr>
          <w:sz w:val="28"/>
          <w:szCs w:val="28"/>
        </w:rPr>
        <w:t>1881,666</w:t>
      </w:r>
      <w:r w:rsidRPr="00BC2416">
        <w:rPr>
          <w:sz w:val="28"/>
          <w:szCs w:val="28"/>
        </w:rPr>
        <w:t xml:space="preserve"> </w:t>
      </w:r>
      <w:proofErr w:type="gramStart"/>
      <w:r w:rsidRPr="00BC2416">
        <w:rPr>
          <w:sz w:val="28"/>
          <w:szCs w:val="28"/>
        </w:rPr>
        <w:t>млн</w:t>
      </w:r>
      <w:proofErr w:type="gramEnd"/>
      <w:r w:rsidRPr="00BC2416">
        <w:rPr>
          <w:sz w:val="28"/>
          <w:szCs w:val="28"/>
        </w:rPr>
        <w:t xml:space="preserve"> рублей;</w:t>
      </w:r>
    </w:p>
    <w:p w:rsidR="00BC2416" w:rsidRPr="00DF7777" w:rsidRDefault="002E491C" w:rsidP="00BC2416">
      <w:pPr>
        <w:widowControl w:val="0"/>
        <w:ind w:firstLine="709"/>
        <w:jc w:val="both"/>
        <w:rPr>
          <w:sz w:val="28"/>
          <w:szCs w:val="28"/>
        </w:rPr>
      </w:pPr>
      <w:r w:rsidRPr="00BC2416">
        <w:rPr>
          <w:sz w:val="28"/>
          <w:szCs w:val="28"/>
        </w:rPr>
        <w:t>б) объем финансирования за счет средств бюджетов бюджетной</w:t>
      </w:r>
      <w:r w:rsidRPr="00DF7777">
        <w:rPr>
          <w:sz w:val="28"/>
          <w:szCs w:val="28"/>
        </w:rPr>
        <w:t xml:space="preserve"> системы Российской Федерации (субсидии, гранты с указанием бюджета бюджетной системы Российской Федерации и года получения)</w:t>
      </w:r>
      <w:r>
        <w:rPr>
          <w:sz w:val="28"/>
          <w:szCs w:val="28"/>
        </w:rPr>
        <w:t xml:space="preserve"> – </w:t>
      </w:r>
      <w:r w:rsidR="00BC2416" w:rsidRPr="00356BBD">
        <w:rPr>
          <w:sz w:val="28"/>
          <w:szCs w:val="28"/>
        </w:rPr>
        <w:t xml:space="preserve">414,0 </w:t>
      </w:r>
      <w:proofErr w:type="gramStart"/>
      <w:r w:rsidR="00BC2416" w:rsidRPr="00356BBD">
        <w:rPr>
          <w:sz w:val="28"/>
          <w:szCs w:val="28"/>
        </w:rPr>
        <w:t>млн</w:t>
      </w:r>
      <w:proofErr w:type="gramEnd"/>
      <w:r w:rsidR="00BC2416" w:rsidRPr="00356BBD">
        <w:rPr>
          <w:sz w:val="28"/>
          <w:szCs w:val="28"/>
        </w:rPr>
        <w:t xml:space="preserve"> рублей (субсидия на компенсацию части затрат за счет средств краевого бюджета </w:t>
      </w:r>
      <w:r w:rsidR="00BC2416" w:rsidRPr="00356BBD">
        <w:rPr>
          <w:sz w:val="28"/>
          <w:szCs w:val="28"/>
        </w:rPr>
        <w:br/>
        <w:t>в 2023 году на строительно-монтажные работы, согласно сводного сметного расчета).</w:t>
      </w:r>
    </w:p>
    <w:p w:rsidR="00896759" w:rsidRPr="0097692E" w:rsidRDefault="00896759" w:rsidP="002E491C">
      <w:pPr>
        <w:widowControl w:val="0"/>
        <w:ind w:firstLine="709"/>
        <w:jc w:val="both"/>
        <w:rPr>
          <w:sz w:val="28"/>
          <w:szCs w:val="28"/>
          <w:highlight w:val="green"/>
        </w:rPr>
      </w:pPr>
    </w:p>
    <w:p w:rsidR="00385106" w:rsidRPr="00097833" w:rsidRDefault="009A5D89" w:rsidP="00385106">
      <w:pPr>
        <w:widowControl w:val="0"/>
        <w:ind w:firstLine="709"/>
        <w:jc w:val="both"/>
        <w:rPr>
          <w:sz w:val="28"/>
          <w:szCs w:val="28"/>
        </w:rPr>
      </w:pPr>
      <w:r w:rsidRPr="00097833">
        <w:rPr>
          <w:sz w:val="28"/>
          <w:szCs w:val="28"/>
        </w:rPr>
        <w:t>3.7.</w:t>
      </w:r>
      <w:r w:rsidR="00346851" w:rsidRPr="00097833">
        <w:rPr>
          <w:sz w:val="28"/>
          <w:szCs w:val="28"/>
        </w:rPr>
        <w:t> </w:t>
      </w:r>
      <w:r w:rsidR="00946F05" w:rsidRPr="00097833">
        <w:rPr>
          <w:sz w:val="28"/>
          <w:szCs w:val="28"/>
        </w:rPr>
        <w:t>Расходы по инвестиционному проекту,</w:t>
      </w:r>
      <w:r w:rsidR="004F2CFD" w:rsidRPr="00097833">
        <w:rPr>
          <w:sz w:val="28"/>
          <w:szCs w:val="28"/>
        </w:rPr>
        <w:t xml:space="preserve"> осуществленные </w:t>
      </w:r>
      <w:r w:rsidR="00946F05" w:rsidRPr="00097833">
        <w:rPr>
          <w:sz w:val="28"/>
          <w:szCs w:val="28"/>
        </w:rPr>
        <w:br/>
      </w:r>
      <w:r w:rsidR="006903C6" w:rsidRPr="00097833">
        <w:rPr>
          <w:sz w:val="28"/>
          <w:szCs w:val="28"/>
        </w:rPr>
        <w:t xml:space="preserve">по состоянию на </w:t>
      </w:r>
      <w:r w:rsidR="004F5D30" w:rsidRPr="00F71D0B">
        <w:rPr>
          <w:sz w:val="28"/>
          <w:szCs w:val="28"/>
        </w:rPr>
        <w:t>01.0</w:t>
      </w:r>
      <w:r w:rsidR="006A53F1">
        <w:rPr>
          <w:sz w:val="28"/>
          <w:szCs w:val="28"/>
        </w:rPr>
        <w:t>5</w:t>
      </w:r>
      <w:r w:rsidR="004F5D30" w:rsidRPr="00F71D0B">
        <w:rPr>
          <w:sz w:val="28"/>
          <w:szCs w:val="28"/>
        </w:rPr>
        <w:t>.2024</w:t>
      </w:r>
      <w:r w:rsidR="0075795F" w:rsidRPr="00F71D0B">
        <w:rPr>
          <w:sz w:val="28"/>
          <w:szCs w:val="28"/>
        </w:rPr>
        <w:t xml:space="preserve"> </w:t>
      </w:r>
      <w:r w:rsidR="003177F6" w:rsidRPr="00F71D0B">
        <w:rPr>
          <w:sz w:val="28"/>
          <w:szCs w:val="28"/>
        </w:rPr>
        <w:t>–</w:t>
      </w:r>
      <w:r w:rsidR="0075795F" w:rsidRPr="00F71D0B">
        <w:rPr>
          <w:sz w:val="28"/>
          <w:szCs w:val="28"/>
        </w:rPr>
        <w:t xml:space="preserve"> 2</w:t>
      </w:r>
      <w:r w:rsidR="003177F6" w:rsidRPr="00F71D0B">
        <w:rPr>
          <w:sz w:val="28"/>
          <w:szCs w:val="28"/>
        </w:rPr>
        <w:t xml:space="preserve"> </w:t>
      </w:r>
      <w:r w:rsidR="0075795F" w:rsidRPr="00F71D0B">
        <w:rPr>
          <w:sz w:val="28"/>
          <w:szCs w:val="28"/>
        </w:rPr>
        <w:t>295</w:t>
      </w:r>
      <w:r w:rsidR="0075795F" w:rsidRPr="00097833">
        <w:rPr>
          <w:sz w:val="28"/>
          <w:szCs w:val="28"/>
        </w:rPr>
        <w:t xml:space="preserve">,666 </w:t>
      </w:r>
      <w:r w:rsidR="002B0EAA" w:rsidRPr="00097833">
        <w:rPr>
          <w:sz w:val="28"/>
          <w:szCs w:val="28"/>
        </w:rPr>
        <w:t xml:space="preserve">  </w:t>
      </w:r>
      <w:proofErr w:type="gramStart"/>
      <w:r w:rsidR="0075795F" w:rsidRPr="00097833">
        <w:rPr>
          <w:sz w:val="28"/>
          <w:szCs w:val="28"/>
        </w:rPr>
        <w:t>млн</w:t>
      </w:r>
      <w:proofErr w:type="gramEnd"/>
      <w:r w:rsidR="00097833" w:rsidRPr="00097833">
        <w:rPr>
          <w:sz w:val="28"/>
          <w:szCs w:val="28"/>
        </w:rPr>
        <w:t xml:space="preserve"> </w:t>
      </w:r>
      <w:r w:rsidR="0075795F" w:rsidRPr="00097833">
        <w:rPr>
          <w:sz w:val="28"/>
          <w:szCs w:val="28"/>
        </w:rPr>
        <w:t>руб</w:t>
      </w:r>
      <w:r w:rsidR="002E491C">
        <w:rPr>
          <w:sz w:val="28"/>
          <w:szCs w:val="28"/>
        </w:rPr>
        <w:t>лей</w:t>
      </w:r>
      <w:r w:rsidR="00385106" w:rsidRPr="00097833">
        <w:rPr>
          <w:sz w:val="28"/>
          <w:szCs w:val="28"/>
        </w:rPr>
        <w:t>, в том числе:</w:t>
      </w:r>
    </w:p>
    <w:p w:rsidR="00385106" w:rsidRPr="00097833" w:rsidRDefault="00385106" w:rsidP="00385106">
      <w:pPr>
        <w:widowControl w:val="0"/>
        <w:ind w:firstLine="709"/>
        <w:jc w:val="both"/>
        <w:rPr>
          <w:sz w:val="28"/>
          <w:szCs w:val="28"/>
        </w:rPr>
      </w:pPr>
      <w:r w:rsidRPr="00097833">
        <w:rPr>
          <w:sz w:val="28"/>
          <w:szCs w:val="28"/>
        </w:rPr>
        <w:t>а) расходы за счет внебюджетных источников, в том числе:</w:t>
      </w:r>
    </w:p>
    <w:p w:rsidR="00385106" w:rsidRPr="00097833" w:rsidRDefault="00385106" w:rsidP="00385106">
      <w:pPr>
        <w:widowControl w:val="0"/>
        <w:ind w:firstLine="709"/>
        <w:jc w:val="both"/>
        <w:rPr>
          <w:sz w:val="28"/>
          <w:szCs w:val="28"/>
        </w:rPr>
      </w:pPr>
      <w:r w:rsidRPr="00097833">
        <w:rPr>
          <w:sz w:val="28"/>
          <w:szCs w:val="28"/>
        </w:rPr>
        <w:t>собственные средства субъекта инвестиционной деятельности,</w:t>
      </w:r>
      <w:r w:rsidRPr="00097833">
        <w:t xml:space="preserve"> </w:t>
      </w:r>
      <w:r w:rsidRPr="00097833">
        <w:rPr>
          <w:sz w:val="28"/>
          <w:szCs w:val="28"/>
        </w:rPr>
        <w:t>инвестиционный проект которого включен в МКПР</w:t>
      </w:r>
      <w:r w:rsidR="00097833" w:rsidRPr="00097833">
        <w:rPr>
          <w:sz w:val="28"/>
          <w:szCs w:val="28"/>
        </w:rPr>
        <w:t xml:space="preserve"> </w:t>
      </w:r>
      <w:r w:rsidR="0075795F" w:rsidRPr="00097833">
        <w:rPr>
          <w:sz w:val="28"/>
          <w:szCs w:val="28"/>
        </w:rPr>
        <w:t xml:space="preserve">- </w:t>
      </w:r>
      <w:r w:rsidR="0002267E">
        <w:rPr>
          <w:sz w:val="28"/>
          <w:szCs w:val="28"/>
        </w:rPr>
        <w:t>0</w:t>
      </w:r>
      <w:r w:rsidR="0075795F" w:rsidRPr="00097833">
        <w:rPr>
          <w:sz w:val="28"/>
          <w:szCs w:val="28"/>
        </w:rPr>
        <w:t xml:space="preserve"> </w:t>
      </w:r>
      <w:r w:rsidR="002E491C">
        <w:rPr>
          <w:sz w:val="28"/>
          <w:szCs w:val="28"/>
        </w:rPr>
        <w:t>рублей</w:t>
      </w:r>
      <w:r w:rsidRPr="00097833">
        <w:rPr>
          <w:sz w:val="28"/>
          <w:szCs w:val="28"/>
        </w:rPr>
        <w:t>;</w:t>
      </w:r>
    </w:p>
    <w:p w:rsidR="00385106" w:rsidRPr="00097833" w:rsidRDefault="00385106" w:rsidP="00385106">
      <w:pPr>
        <w:widowControl w:val="0"/>
        <w:ind w:firstLine="709"/>
        <w:jc w:val="both"/>
        <w:rPr>
          <w:sz w:val="28"/>
          <w:szCs w:val="28"/>
        </w:rPr>
      </w:pPr>
      <w:r w:rsidRPr="00097833">
        <w:rPr>
          <w:sz w:val="28"/>
          <w:szCs w:val="28"/>
        </w:rPr>
        <w:t>привлеченные средства (кредитные организации и (или) лизинговые компании)</w:t>
      </w:r>
      <w:r w:rsidR="00097833" w:rsidRPr="00097833">
        <w:rPr>
          <w:sz w:val="28"/>
          <w:szCs w:val="28"/>
        </w:rPr>
        <w:t xml:space="preserve"> </w:t>
      </w:r>
      <w:r w:rsidR="0002267E" w:rsidRPr="00F71D0B">
        <w:rPr>
          <w:sz w:val="28"/>
          <w:szCs w:val="28"/>
        </w:rPr>
        <w:t>–</w:t>
      </w:r>
      <w:r w:rsidR="0075795F" w:rsidRPr="00F71D0B">
        <w:rPr>
          <w:sz w:val="28"/>
          <w:szCs w:val="28"/>
        </w:rPr>
        <w:t xml:space="preserve"> </w:t>
      </w:r>
      <w:r w:rsidR="0002267E" w:rsidRPr="00F71D0B">
        <w:rPr>
          <w:sz w:val="28"/>
          <w:szCs w:val="28"/>
        </w:rPr>
        <w:t>1881,666</w:t>
      </w:r>
      <w:r w:rsidR="00097833" w:rsidRPr="00F71D0B">
        <w:rPr>
          <w:sz w:val="28"/>
          <w:szCs w:val="28"/>
        </w:rPr>
        <w:t xml:space="preserve"> </w:t>
      </w:r>
      <w:proofErr w:type="gramStart"/>
      <w:r w:rsidR="00097833" w:rsidRPr="00F71D0B">
        <w:rPr>
          <w:sz w:val="28"/>
          <w:szCs w:val="28"/>
        </w:rPr>
        <w:t>млн</w:t>
      </w:r>
      <w:proofErr w:type="gramEnd"/>
      <w:r w:rsidR="00097833" w:rsidRPr="00097833">
        <w:rPr>
          <w:sz w:val="28"/>
          <w:szCs w:val="28"/>
        </w:rPr>
        <w:t xml:space="preserve"> руб</w:t>
      </w:r>
      <w:r w:rsidR="002E491C">
        <w:rPr>
          <w:sz w:val="28"/>
          <w:szCs w:val="28"/>
        </w:rPr>
        <w:t>лей</w:t>
      </w:r>
      <w:r w:rsidRPr="00097833">
        <w:rPr>
          <w:sz w:val="28"/>
          <w:szCs w:val="28"/>
        </w:rPr>
        <w:t>;</w:t>
      </w:r>
    </w:p>
    <w:p w:rsidR="00F71D0B" w:rsidRDefault="00385106" w:rsidP="00F71D0B">
      <w:pPr>
        <w:widowControl w:val="0"/>
        <w:ind w:firstLine="709"/>
        <w:jc w:val="both"/>
        <w:rPr>
          <w:sz w:val="28"/>
          <w:szCs w:val="28"/>
        </w:rPr>
      </w:pPr>
      <w:r w:rsidRPr="00097833">
        <w:rPr>
          <w:sz w:val="28"/>
          <w:szCs w:val="28"/>
        </w:rPr>
        <w:t>б) расходы за счет средств бюджетов бюджетной системы Российской Федерации (субсидии, гранты с указанием бюджета бюджетной системы Российской Федерации и года получения)</w:t>
      </w:r>
      <w:r w:rsidR="00097833" w:rsidRPr="00097833">
        <w:rPr>
          <w:sz w:val="28"/>
          <w:szCs w:val="28"/>
        </w:rPr>
        <w:t xml:space="preserve"> – </w:t>
      </w:r>
      <w:r w:rsidR="00F71D0B" w:rsidRPr="00356BBD">
        <w:rPr>
          <w:sz w:val="28"/>
          <w:szCs w:val="28"/>
        </w:rPr>
        <w:t xml:space="preserve">414,0 </w:t>
      </w:r>
      <w:proofErr w:type="gramStart"/>
      <w:r w:rsidR="00F71D0B" w:rsidRPr="00356BBD">
        <w:rPr>
          <w:sz w:val="28"/>
          <w:szCs w:val="28"/>
        </w:rPr>
        <w:t>млн</w:t>
      </w:r>
      <w:proofErr w:type="gramEnd"/>
      <w:r w:rsidR="00F71D0B" w:rsidRPr="00356BBD">
        <w:rPr>
          <w:sz w:val="28"/>
          <w:szCs w:val="28"/>
        </w:rPr>
        <w:t xml:space="preserve"> рублей (субсидия </w:t>
      </w:r>
      <w:r w:rsidR="008F4C01">
        <w:rPr>
          <w:sz w:val="28"/>
          <w:szCs w:val="28"/>
        </w:rPr>
        <w:br/>
      </w:r>
      <w:r w:rsidR="00F71D0B" w:rsidRPr="00356BBD">
        <w:rPr>
          <w:sz w:val="28"/>
          <w:szCs w:val="28"/>
        </w:rPr>
        <w:t xml:space="preserve">на компенсацию части затрат за счет средств краевого бюджета </w:t>
      </w:r>
      <w:r w:rsidR="00F71D0B" w:rsidRPr="00356BBD">
        <w:rPr>
          <w:sz w:val="28"/>
          <w:szCs w:val="28"/>
        </w:rPr>
        <w:br/>
        <w:t>в 2023 году на строительно-монтажные работы, согласно сводного сметного расчета).</w:t>
      </w:r>
    </w:p>
    <w:p w:rsidR="008F5A12" w:rsidRPr="00DF7777" w:rsidRDefault="008F5A12" w:rsidP="00F71D0B">
      <w:pPr>
        <w:widowControl w:val="0"/>
        <w:ind w:firstLine="709"/>
        <w:jc w:val="both"/>
        <w:rPr>
          <w:sz w:val="28"/>
          <w:szCs w:val="28"/>
        </w:rPr>
      </w:pPr>
    </w:p>
    <w:p w:rsidR="004E5581" w:rsidRPr="00097833" w:rsidRDefault="00BF4F08" w:rsidP="00905F51">
      <w:pPr>
        <w:widowControl w:val="0"/>
        <w:ind w:firstLine="709"/>
        <w:jc w:val="both"/>
        <w:rPr>
          <w:sz w:val="28"/>
          <w:szCs w:val="28"/>
        </w:rPr>
      </w:pPr>
      <w:r w:rsidRPr="00097833">
        <w:rPr>
          <w:sz w:val="28"/>
          <w:szCs w:val="28"/>
        </w:rPr>
        <w:t>3.</w:t>
      </w:r>
      <w:r w:rsidR="009C4947" w:rsidRPr="00097833">
        <w:rPr>
          <w:sz w:val="28"/>
          <w:szCs w:val="28"/>
        </w:rPr>
        <w:t>8</w:t>
      </w:r>
      <w:r w:rsidR="004E5581" w:rsidRPr="00097833">
        <w:rPr>
          <w:sz w:val="28"/>
          <w:szCs w:val="28"/>
        </w:rPr>
        <w:t>.</w:t>
      </w:r>
      <w:r w:rsidR="00346851" w:rsidRPr="00097833">
        <w:rPr>
          <w:sz w:val="28"/>
          <w:szCs w:val="28"/>
        </w:rPr>
        <w:t> </w:t>
      </w:r>
      <w:r w:rsidR="004E5581" w:rsidRPr="00097833">
        <w:rPr>
          <w:sz w:val="28"/>
          <w:szCs w:val="28"/>
        </w:rPr>
        <w:t>Потребители продукции.</w:t>
      </w:r>
    </w:p>
    <w:p w:rsidR="0097692E" w:rsidRPr="00704116" w:rsidRDefault="00152C3B" w:rsidP="007041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Молочная продукция АО «Березовское» полностью поступает </w:t>
      </w:r>
      <w:r w:rsidR="00D708F7">
        <w:rPr>
          <w:sz w:val="28"/>
          <w:szCs w:val="28"/>
        </w:rPr>
        <w:br/>
      </w:r>
      <w:r>
        <w:rPr>
          <w:sz w:val="28"/>
          <w:szCs w:val="28"/>
        </w:rPr>
        <w:t>на переработку в к</w:t>
      </w:r>
      <w:r w:rsidR="0097692E" w:rsidRPr="00097833">
        <w:rPr>
          <w:sz w:val="28"/>
          <w:szCs w:val="28"/>
        </w:rPr>
        <w:t>омпани</w:t>
      </w:r>
      <w:r>
        <w:rPr>
          <w:sz w:val="28"/>
          <w:szCs w:val="28"/>
        </w:rPr>
        <w:t xml:space="preserve">ю </w:t>
      </w:r>
      <w:r w:rsidR="00691A61" w:rsidRPr="00356BBD">
        <w:rPr>
          <w:sz w:val="28"/>
          <w:szCs w:val="28"/>
        </w:rPr>
        <w:t>–</w:t>
      </w:r>
      <w:r>
        <w:rPr>
          <w:sz w:val="28"/>
          <w:szCs w:val="28"/>
        </w:rPr>
        <w:t xml:space="preserve"> акционер</w:t>
      </w:r>
      <w:proofErr w:type="gramStart"/>
      <w:r>
        <w:rPr>
          <w:sz w:val="28"/>
          <w:szCs w:val="28"/>
        </w:rPr>
        <w:t>а</w:t>
      </w:r>
      <w:r w:rsidR="0097692E" w:rsidRPr="00097833">
        <w:rPr>
          <w:sz w:val="28"/>
          <w:szCs w:val="28"/>
        </w:rPr>
        <w:t xml:space="preserve"> ООО</w:t>
      </w:r>
      <w:proofErr w:type="gramEnd"/>
      <w:r w:rsidR="0097692E" w:rsidRPr="00097833">
        <w:rPr>
          <w:sz w:val="28"/>
          <w:szCs w:val="28"/>
        </w:rPr>
        <w:t xml:space="preserve"> «</w:t>
      </w:r>
      <w:proofErr w:type="spellStart"/>
      <w:r w:rsidR="0097692E" w:rsidRPr="00097833">
        <w:rPr>
          <w:sz w:val="28"/>
          <w:szCs w:val="28"/>
        </w:rPr>
        <w:t>Саянмолоко</w:t>
      </w:r>
      <w:proofErr w:type="spellEnd"/>
      <w:r w:rsidR="0097692E" w:rsidRPr="00097833">
        <w:rPr>
          <w:sz w:val="28"/>
          <w:szCs w:val="28"/>
        </w:rPr>
        <w:t>»,</w:t>
      </w:r>
      <w:r w:rsidR="00615587">
        <w:rPr>
          <w:sz w:val="28"/>
          <w:szCs w:val="28"/>
        </w:rPr>
        <w:t xml:space="preserve"> г. Саяногорск, </w:t>
      </w:r>
      <w:r w:rsidR="00615587">
        <w:rPr>
          <w:sz w:val="28"/>
          <w:szCs w:val="28"/>
        </w:rPr>
        <w:lastRenderedPageBreak/>
        <w:t xml:space="preserve">республика </w:t>
      </w:r>
      <w:r w:rsidR="0097692E" w:rsidRPr="009166C4">
        <w:rPr>
          <w:sz w:val="28"/>
          <w:szCs w:val="28"/>
        </w:rPr>
        <w:t>Хакасия.</w:t>
      </w:r>
      <w:r w:rsidRPr="009166C4">
        <w:rPr>
          <w:sz w:val="28"/>
          <w:szCs w:val="28"/>
        </w:rPr>
        <w:t xml:space="preserve"> </w:t>
      </w:r>
      <w:r w:rsidR="00724994" w:rsidRPr="009166C4">
        <w:rPr>
          <w:sz w:val="28"/>
          <w:szCs w:val="28"/>
        </w:rPr>
        <w:t>Мясная</w:t>
      </w:r>
      <w:r w:rsidR="00724994">
        <w:rPr>
          <w:sz w:val="28"/>
          <w:szCs w:val="28"/>
        </w:rPr>
        <w:t xml:space="preserve"> и зерновая продукция частично поступает </w:t>
      </w:r>
      <w:r w:rsidR="00D708F7">
        <w:rPr>
          <w:sz w:val="28"/>
          <w:szCs w:val="28"/>
        </w:rPr>
        <w:br/>
      </w:r>
      <w:r w:rsidR="00724994">
        <w:rPr>
          <w:sz w:val="28"/>
          <w:szCs w:val="28"/>
        </w:rPr>
        <w:t>на переработку в обособленные подразделения ООО «</w:t>
      </w:r>
      <w:proofErr w:type="spellStart"/>
      <w:r w:rsidR="00724994">
        <w:rPr>
          <w:sz w:val="28"/>
          <w:szCs w:val="28"/>
        </w:rPr>
        <w:t>Саянмолоко</w:t>
      </w:r>
      <w:proofErr w:type="spellEnd"/>
      <w:r w:rsidR="00724994">
        <w:rPr>
          <w:sz w:val="28"/>
          <w:szCs w:val="28"/>
        </w:rPr>
        <w:t>» - СПК «</w:t>
      </w:r>
      <w:proofErr w:type="spellStart"/>
      <w:r w:rsidR="00724994">
        <w:rPr>
          <w:sz w:val="28"/>
          <w:szCs w:val="28"/>
        </w:rPr>
        <w:t>Агросибком</w:t>
      </w:r>
      <w:proofErr w:type="spellEnd"/>
      <w:r w:rsidR="00724994">
        <w:rPr>
          <w:sz w:val="28"/>
          <w:szCs w:val="28"/>
        </w:rPr>
        <w:t xml:space="preserve"> М», с. Краснотуранск и на зерноперерабатывающий комплекс </w:t>
      </w:r>
      <w:r w:rsidR="00D708F7">
        <w:rPr>
          <w:sz w:val="28"/>
          <w:szCs w:val="28"/>
        </w:rPr>
        <w:br/>
      </w:r>
      <w:r w:rsidR="00724994">
        <w:rPr>
          <w:sz w:val="28"/>
          <w:szCs w:val="28"/>
        </w:rPr>
        <w:t xml:space="preserve">в </w:t>
      </w:r>
      <w:proofErr w:type="spellStart"/>
      <w:r w:rsidR="00724994">
        <w:rPr>
          <w:sz w:val="28"/>
          <w:szCs w:val="28"/>
        </w:rPr>
        <w:t>пгт</w:t>
      </w:r>
      <w:proofErr w:type="spellEnd"/>
      <w:r w:rsidR="00724994">
        <w:rPr>
          <w:sz w:val="28"/>
          <w:szCs w:val="28"/>
        </w:rPr>
        <w:t xml:space="preserve"> Курагино. Остатки продукции реализуются на территории Красноярского края и республики Хакасия.</w:t>
      </w:r>
    </w:p>
    <w:p w:rsidR="001F5266" w:rsidRDefault="001F5266" w:rsidP="00905F51">
      <w:pPr>
        <w:widowControl w:val="0"/>
        <w:ind w:firstLine="709"/>
        <w:jc w:val="both"/>
        <w:rPr>
          <w:sz w:val="28"/>
          <w:szCs w:val="28"/>
        </w:rPr>
      </w:pPr>
    </w:p>
    <w:p w:rsidR="004E5581" w:rsidRDefault="00BF4F08" w:rsidP="00905F51">
      <w:pPr>
        <w:widowControl w:val="0"/>
        <w:ind w:firstLine="709"/>
        <w:jc w:val="both"/>
        <w:rPr>
          <w:sz w:val="28"/>
          <w:szCs w:val="28"/>
        </w:rPr>
      </w:pPr>
      <w:r w:rsidRPr="00097833">
        <w:rPr>
          <w:sz w:val="28"/>
          <w:szCs w:val="28"/>
        </w:rPr>
        <w:t>3.</w:t>
      </w:r>
      <w:r w:rsidR="009C4947" w:rsidRPr="00097833">
        <w:rPr>
          <w:sz w:val="28"/>
          <w:szCs w:val="28"/>
        </w:rPr>
        <w:t>9</w:t>
      </w:r>
      <w:r w:rsidR="004E5581" w:rsidRPr="00097833">
        <w:rPr>
          <w:sz w:val="28"/>
          <w:szCs w:val="28"/>
        </w:rPr>
        <w:t>.</w:t>
      </w:r>
      <w:r w:rsidR="00346851" w:rsidRPr="00097833">
        <w:rPr>
          <w:sz w:val="28"/>
          <w:szCs w:val="28"/>
        </w:rPr>
        <w:t> </w:t>
      </w:r>
      <w:r w:rsidR="004E5581" w:rsidRPr="00097833">
        <w:rPr>
          <w:sz w:val="28"/>
          <w:szCs w:val="28"/>
        </w:rPr>
        <w:t>Сведения о</w:t>
      </w:r>
      <w:r w:rsidR="00346851" w:rsidRPr="00097833">
        <w:rPr>
          <w:sz w:val="28"/>
          <w:szCs w:val="28"/>
        </w:rPr>
        <w:t xml:space="preserve"> </w:t>
      </w:r>
      <w:r w:rsidR="004E5581" w:rsidRPr="00097833">
        <w:rPr>
          <w:sz w:val="28"/>
          <w:szCs w:val="28"/>
        </w:rPr>
        <w:t xml:space="preserve">субъекте </w:t>
      </w:r>
      <w:r w:rsidR="00493867" w:rsidRPr="00097833">
        <w:rPr>
          <w:sz w:val="28"/>
          <w:szCs w:val="28"/>
        </w:rPr>
        <w:t>инвестиционной деятельности</w:t>
      </w:r>
      <w:r w:rsidR="004E5581" w:rsidRPr="00097833">
        <w:rPr>
          <w:sz w:val="28"/>
          <w:szCs w:val="28"/>
        </w:rPr>
        <w:t>:</w:t>
      </w:r>
    </w:p>
    <w:p w:rsidR="00383CDD" w:rsidRPr="00383CDD" w:rsidRDefault="00383CDD" w:rsidP="00383CDD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83CDD">
        <w:rPr>
          <w:rFonts w:eastAsia="Calibri"/>
          <w:color w:val="000000"/>
          <w:sz w:val="28"/>
          <w:szCs w:val="28"/>
          <w:lang w:eastAsia="en-US"/>
        </w:rPr>
        <w:t>наименование, адрес места регистрации, адрес осуществления деятельности</w:t>
      </w:r>
      <w:r>
        <w:rPr>
          <w:rFonts w:eastAsia="Calibri"/>
          <w:color w:val="000000"/>
          <w:sz w:val="28"/>
          <w:szCs w:val="28"/>
          <w:lang w:eastAsia="en-US"/>
        </w:rPr>
        <w:t>:</w:t>
      </w:r>
    </w:p>
    <w:p w:rsidR="00596DAC" w:rsidRDefault="00BF4F08" w:rsidP="00097833">
      <w:pPr>
        <w:widowControl w:val="0"/>
        <w:ind w:firstLine="709"/>
        <w:jc w:val="both"/>
        <w:rPr>
          <w:iCs/>
          <w:sz w:val="28"/>
        </w:rPr>
      </w:pPr>
      <w:r w:rsidRPr="00097833">
        <w:rPr>
          <w:sz w:val="28"/>
          <w:szCs w:val="28"/>
        </w:rPr>
        <w:t>-</w:t>
      </w:r>
      <w:r w:rsidR="00950E43" w:rsidRPr="00097833">
        <w:rPr>
          <w:sz w:val="28"/>
          <w:szCs w:val="28"/>
        </w:rPr>
        <w:t> </w:t>
      </w:r>
      <w:r w:rsidR="00097833" w:rsidRPr="00097833">
        <w:rPr>
          <w:sz w:val="28"/>
          <w:szCs w:val="28"/>
        </w:rPr>
        <w:t xml:space="preserve">АО «Березовское», </w:t>
      </w:r>
      <w:r w:rsidR="0097692E" w:rsidRPr="00097833">
        <w:rPr>
          <w:sz w:val="28"/>
        </w:rPr>
        <w:t xml:space="preserve"> юридический адрес: </w:t>
      </w:r>
      <w:r w:rsidR="0097692E" w:rsidRPr="00097833">
        <w:rPr>
          <w:iCs/>
          <w:sz w:val="28"/>
        </w:rPr>
        <w:t>662936, Красноярский край, Курагинский район, село Березовское, Ленина улица, 2 дом, а литер</w:t>
      </w:r>
      <w:r w:rsidR="00097833" w:rsidRPr="00097833">
        <w:rPr>
          <w:iCs/>
          <w:sz w:val="28"/>
        </w:rPr>
        <w:t xml:space="preserve">, фактическое месторасположение </w:t>
      </w:r>
      <w:r w:rsidR="00596DAC">
        <w:rPr>
          <w:iCs/>
          <w:sz w:val="28"/>
        </w:rPr>
        <w:t>совпадает с юридическим адресом.</w:t>
      </w:r>
    </w:p>
    <w:p w:rsidR="00383CDD" w:rsidRPr="003A3224" w:rsidRDefault="0097692E" w:rsidP="00997F12">
      <w:pPr>
        <w:widowControl w:val="0"/>
        <w:ind w:firstLine="709"/>
        <w:jc w:val="both"/>
        <w:rPr>
          <w:sz w:val="28"/>
          <w:szCs w:val="28"/>
        </w:rPr>
      </w:pPr>
      <w:r w:rsidRPr="00097833">
        <w:rPr>
          <w:sz w:val="28"/>
          <w:szCs w:val="28"/>
        </w:rPr>
        <w:t>Руководитель предприятия - генеральный дирек</w:t>
      </w:r>
      <w:r w:rsidR="00997F12">
        <w:rPr>
          <w:sz w:val="28"/>
          <w:szCs w:val="28"/>
        </w:rPr>
        <w:t xml:space="preserve">тор </w:t>
      </w:r>
      <w:proofErr w:type="spellStart"/>
      <w:r w:rsidR="00997F12">
        <w:rPr>
          <w:sz w:val="28"/>
          <w:szCs w:val="28"/>
        </w:rPr>
        <w:t>Турчанов</w:t>
      </w:r>
      <w:proofErr w:type="spellEnd"/>
      <w:r w:rsidR="00997F12">
        <w:rPr>
          <w:sz w:val="28"/>
          <w:szCs w:val="28"/>
        </w:rPr>
        <w:t xml:space="preserve"> Евгений Георгиевич;</w:t>
      </w:r>
    </w:p>
    <w:p w:rsidR="00383CDD" w:rsidRPr="00383CDD" w:rsidRDefault="00383CDD" w:rsidP="00383CDD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83CDD">
        <w:rPr>
          <w:rFonts w:eastAsia="Calibri"/>
          <w:color w:val="000000"/>
          <w:sz w:val="28"/>
          <w:szCs w:val="28"/>
          <w:lang w:eastAsia="en-US"/>
        </w:rPr>
        <w:t xml:space="preserve">период осуществления деятельности (в годах), в том числе </w:t>
      </w:r>
      <w:r w:rsidRPr="00383CDD">
        <w:rPr>
          <w:rFonts w:eastAsia="Calibri"/>
          <w:color w:val="000000"/>
          <w:sz w:val="28"/>
          <w:szCs w:val="28"/>
          <w:lang w:eastAsia="en-US"/>
        </w:rPr>
        <w:br/>
        <w:t>на территории муниципального образования Красноярского края</w:t>
      </w:r>
      <w:r>
        <w:rPr>
          <w:rFonts w:eastAsia="Calibri"/>
          <w:color w:val="000000"/>
          <w:sz w:val="28"/>
          <w:szCs w:val="28"/>
          <w:lang w:eastAsia="en-US"/>
        </w:rPr>
        <w:t>:</w:t>
      </w:r>
    </w:p>
    <w:p w:rsidR="0097692E" w:rsidRPr="00097833" w:rsidRDefault="00BF4F08" w:rsidP="00D708F7">
      <w:pPr>
        <w:widowControl w:val="0"/>
        <w:ind w:firstLine="709"/>
        <w:jc w:val="both"/>
        <w:rPr>
          <w:sz w:val="28"/>
          <w:szCs w:val="28"/>
        </w:rPr>
      </w:pPr>
      <w:r w:rsidRPr="00097833">
        <w:rPr>
          <w:sz w:val="28"/>
          <w:szCs w:val="28"/>
        </w:rPr>
        <w:t>-</w:t>
      </w:r>
      <w:r w:rsidR="00950E43" w:rsidRPr="00097833">
        <w:rPr>
          <w:sz w:val="28"/>
          <w:szCs w:val="28"/>
        </w:rPr>
        <w:t> </w:t>
      </w:r>
      <w:r w:rsidR="0097692E" w:rsidRPr="00097833">
        <w:rPr>
          <w:sz w:val="28"/>
          <w:szCs w:val="28"/>
        </w:rPr>
        <w:t xml:space="preserve"> АО «Березовское» </w:t>
      </w:r>
      <w:r w:rsidR="00383CDD">
        <w:rPr>
          <w:sz w:val="28"/>
          <w:szCs w:val="28"/>
        </w:rPr>
        <w:t xml:space="preserve">зарегистрировано и </w:t>
      </w:r>
      <w:r w:rsidR="0097692E" w:rsidRPr="00097833">
        <w:rPr>
          <w:sz w:val="28"/>
          <w:szCs w:val="28"/>
        </w:rPr>
        <w:t>действует на территории Березовского сельсовета</w:t>
      </w:r>
      <w:r w:rsidR="00383CDD">
        <w:rPr>
          <w:sz w:val="28"/>
          <w:szCs w:val="28"/>
        </w:rPr>
        <w:t xml:space="preserve"> с 17.09.2003;</w:t>
      </w:r>
    </w:p>
    <w:p w:rsidR="007C6B76" w:rsidRPr="00D72563" w:rsidRDefault="00383CDD" w:rsidP="00D708F7">
      <w:pPr>
        <w:widowControl w:val="0"/>
        <w:tabs>
          <w:tab w:val="center" w:pos="5102"/>
        </w:tabs>
        <w:ind w:firstLine="709"/>
        <w:jc w:val="both"/>
        <w:rPr>
          <w:sz w:val="28"/>
          <w:szCs w:val="28"/>
        </w:rPr>
      </w:pPr>
      <w:r w:rsidRPr="00D72563">
        <w:rPr>
          <w:sz w:val="28"/>
          <w:szCs w:val="28"/>
        </w:rPr>
        <w:t>о</w:t>
      </w:r>
      <w:r w:rsidR="00EA58B3" w:rsidRPr="00D72563">
        <w:rPr>
          <w:sz w:val="28"/>
          <w:szCs w:val="28"/>
        </w:rPr>
        <w:t xml:space="preserve">сновные </w:t>
      </w:r>
      <w:r w:rsidR="004E5581" w:rsidRPr="00D72563">
        <w:rPr>
          <w:sz w:val="28"/>
          <w:szCs w:val="28"/>
        </w:rPr>
        <w:t>виды деятельности</w:t>
      </w:r>
      <w:r w:rsidRPr="00D72563">
        <w:rPr>
          <w:sz w:val="28"/>
          <w:szCs w:val="28"/>
        </w:rPr>
        <w:t>:</w:t>
      </w:r>
    </w:p>
    <w:p w:rsidR="004E5581" w:rsidRPr="00D72563" w:rsidRDefault="00A64D3C" w:rsidP="00A64D3C">
      <w:pPr>
        <w:widowControl w:val="0"/>
        <w:ind w:firstLine="709"/>
        <w:jc w:val="both"/>
        <w:rPr>
          <w:sz w:val="28"/>
          <w:szCs w:val="28"/>
        </w:rPr>
      </w:pPr>
      <w:r w:rsidRPr="00D72563">
        <w:rPr>
          <w:sz w:val="28"/>
          <w:szCs w:val="28"/>
        </w:rPr>
        <w:t xml:space="preserve">01.11 выращивание зерновых (кроме риса), зернобобовых культур </w:t>
      </w:r>
      <w:r w:rsidR="008F4C01">
        <w:rPr>
          <w:sz w:val="28"/>
          <w:szCs w:val="28"/>
        </w:rPr>
        <w:br/>
      </w:r>
      <w:r w:rsidRPr="00D72563">
        <w:rPr>
          <w:sz w:val="28"/>
          <w:szCs w:val="28"/>
        </w:rPr>
        <w:t>и семян масличных культур</w:t>
      </w:r>
      <w:r w:rsidR="004E5581" w:rsidRPr="00D72563">
        <w:rPr>
          <w:sz w:val="28"/>
          <w:szCs w:val="28"/>
        </w:rPr>
        <w:t>;</w:t>
      </w:r>
    </w:p>
    <w:p w:rsidR="00A64D3C" w:rsidRPr="00D72563" w:rsidRDefault="00A64D3C" w:rsidP="00A64D3C">
      <w:pPr>
        <w:widowControl w:val="0"/>
        <w:ind w:firstLine="709"/>
        <w:jc w:val="both"/>
        <w:rPr>
          <w:sz w:val="28"/>
          <w:szCs w:val="28"/>
        </w:rPr>
      </w:pPr>
      <w:r w:rsidRPr="00D72563">
        <w:rPr>
          <w:sz w:val="28"/>
          <w:szCs w:val="28"/>
        </w:rPr>
        <w:t>01.41. разведение молочного крупного рогатого скота;</w:t>
      </w:r>
    </w:p>
    <w:p w:rsidR="00A64D3C" w:rsidRPr="00D72563" w:rsidRDefault="00A64D3C" w:rsidP="00A64D3C">
      <w:pPr>
        <w:widowControl w:val="0"/>
        <w:ind w:firstLine="709"/>
        <w:jc w:val="both"/>
        <w:rPr>
          <w:sz w:val="28"/>
          <w:szCs w:val="28"/>
        </w:rPr>
      </w:pPr>
      <w:r w:rsidRPr="00D72563">
        <w:rPr>
          <w:sz w:val="28"/>
          <w:szCs w:val="28"/>
        </w:rPr>
        <w:t>01.41.21. производство сырого коровьего молока;</w:t>
      </w:r>
    </w:p>
    <w:p w:rsidR="00383CDD" w:rsidRPr="00D72563" w:rsidRDefault="00383CDD" w:rsidP="00383CDD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DD3DE2" w:rsidRDefault="00383CDD" w:rsidP="00383CDD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72563">
        <w:rPr>
          <w:rFonts w:eastAsia="Calibri"/>
          <w:color w:val="000000"/>
          <w:sz w:val="28"/>
          <w:szCs w:val="28"/>
          <w:lang w:eastAsia="en-US"/>
        </w:rPr>
        <w:t xml:space="preserve">планируемый по инвестиционному проекту вид деятельности, опыт </w:t>
      </w:r>
      <w:r w:rsidR="008F4C01">
        <w:rPr>
          <w:rFonts w:eastAsia="Calibri"/>
          <w:color w:val="000000"/>
          <w:sz w:val="28"/>
          <w:szCs w:val="28"/>
          <w:lang w:eastAsia="en-US"/>
        </w:rPr>
        <w:br/>
      </w:r>
      <w:r w:rsidRPr="00D72563">
        <w:rPr>
          <w:rFonts w:eastAsia="Calibri"/>
          <w:color w:val="000000"/>
          <w:sz w:val="28"/>
          <w:szCs w:val="28"/>
          <w:lang w:eastAsia="en-US"/>
        </w:rPr>
        <w:t>его осуществления</w:t>
      </w:r>
      <w:r w:rsidR="00DD3DE2">
        <w:rPr>
          <w:rFonts w:eastAsia="Calibri"/>
          <w:color w:val="000000"/>
          <w:sz w:val="28"/>
          <w:szCs w:val="28"/>
          <w:lang w:eastAsia="en-US"/>
        </w:rPr>
        <w:t>:</w:t>
      </w:r>
    </w:p>
    <w:p w:rsidR="0041347C" w:rsidRDefault="00383CDD" w:rsidP="00383CDD">
      <w:pPr>
        <w:widowControl w:val="0"/>
        <w:ind w:firstLine="709"/>
        <w:jc w:val="both"/>
        <w:rPr>
          <w:bCs/>
          <w:noProof/>
          <w:kern w:val="36"/>
          <w:sz w:val="28"/>
        </w:rPr>
      </w:pPr>
      <w:r w:rsidRPr="00D72563">
        <w:rPr>
          <w:bCs/>
          <w:noProof/>
          <w:kern w:val="36"/>
          <w:sz w:val="28"/>
        </w:rPr>
        <w:t xml:space="preserve">производство </w:t>
      </w:r>
      <w:r w:rsidR="006E781B" w:rsidRPr="00D72563">
        <w:rPr>
          <w:bCs/>
          <w:noProof/>
          <w:kern w:val="36"/>
          <w:sz w:val="28"/>
        </w:rPr>
        <w:t xml:space="preserve">сырого коровьего </w:t>
      </w:r>
      <w:r w:rsidR="0041347C">
        <w:rPr>
          <w:bCs/>
          <w:noProof/>
          <w:kern w:val="36"/>
          <w:sz w:val="28"/>
        </w:rPr>
        <w:t>молока;</w:t>
      </w:r>
    </w:p>
    <w:p w:rsidR="00E22A70" w:rsidRPr="00D72563" w:rsidRDefault="006B7609" w:rsidP="00383CDD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D72563">
        <w:rPr>
          <w:bCs/>
          <w:noProof/>
          <w:kern w:val="36"/>
          <w:sz w:val="28"/>
        </w:rPr>
        <w:t xml:space="preserve">опыт осуществления данного вида деятельности </w:t>
      </w:r>
      <w:r w:rsidR="0041347C">
        <w:rPr>
          <w:bCs/>
          <w:noProof/>
          <w:kern w:val="36"/>
          <w:sz w:val="28"/>
        </w:rPr>
        <w:br/>
      </w:r>
      <w:r w:rsidR="0097692E" w:rsidRPr="00D72563">
        <w:rPr>
          <w:bCs/>
          <w:sz w:val="28"/>
          <w:szCs w:val="28"/>
          <w:shd w:val="clear" w:color="auto" w:fill="FFFFFF"/>
        </w:rPr>
        <w:t>АО «Березовское»</w:t>
      </w:r>
      <w:r w:rsidR="00E22A70" w:rsidRPr="00D72563">
        <w:rPr>
          <w:bCs/>
          <w:sz w:val="28"/>
          <w:szCs w:val="28"/>
          <w:shd w:val="clear" w:color="auto" w:fill="FFFFFF"/>
        </w:rPr>
        <w:t xml:space="preserve"> </w:t>
      </w:r>
      <w:r w:rsidRPr="00D72563">
        <w:rPr>
          <w:sz w:val="28"/>
          <w:szCs w:val="28"/>
        </w:rPr>
        <w:t>–</w:t>
      </w:r>
      <w:r w:rsidR="0041347C">
        <w:rPr>
          <w:bCs/>
          <w:sz w:val="28"/>
          <w:szCs w:val="28"/>
          <w:shd w:val="clear" w:color="auto" w:fill="FFFFFF"/>
        </w:rPr>
        <w:t xml:space="preserve"> более 20 лет (</w:t>
      </w:r>
      <w:r w:rsidR="007C6B76" w:rsidRPr="00D72563">
        <w:rPr>
          <w:bCs/>
          <w:sz w:val="28"/>
          <w:szCs w:val="28"/>
          <w:shd w:val="clear" w:color="auto" w:fill="FFFFFF"/>
        </w:rPr>
        <w:t>с 2003 года</w:t>
      </w:r>
      <w:r w:rsidR="0041347C">
        <w:rPr>
          <w:bCs/>
          <w:sz w:val="28"/>
          <w:szCs w:val="28"/>
          <w:shd w:val="clear" w:color="auto" w:fill="FFFFFF"/>
        </w:rPr>
        <w:t>)</w:t>
      </w:r>
      <w:r w:rsidR="007C6B76" w:rsidRPr="00D72563">
        <w:rPr>
          <w:bCs/>
          <w:sz w:val="28"/>
          <w:szCs w:val="28"/>
          <w:shd w:val="clear" w:color="auto" w:fill="FFFFFF"/>
        </w:rPr>
        <w:t>.</w:t>
      </w:r>
      <w:r w:rsidR="00E22A70" w:rsidRPr="00D72563">
        <w:rPr>
          <w:sz w:val="28"/>
          <w:szCs w:val="28"/>
        </w:rPr>
        <w:t xml:space="preserve"> </w:t>
      </w:r>
    </w:p>
    <w:p w:rsidR="0097692E" w:rsidRPr="00D72563" w:rsidRDefault="0097692E" w:rsidP="00905F51">
      <w:pPr>
        <w:widowControl w:val="0"/>
        <w:ind w:firstLine="709"/>
        <w:jc w:val="both"/>
        <w:rPr>
          <w:sz w:val="28"/>
          <w:szCs w:val="28"/>
        </w:rPr>
      </w:pPr>
    </w:p>
    <w:p w:rsidR="005D709C" w:rsidRPr="005D709C" w:rsidRDefault="004D7459" w:rsidP="00905F51">
      <w:pPr>
        <w:widowControl w:val="0"/>
        <w:ind w:firstLine="709"/>
        <w:jc w:val="both"/>
        <w:rPr>
          <w:sz w:val="28"/>
          <w:szCs w:val="28"/>
        </w:rPr>
      </w:pPr>
      <w:r w:rsidRPr="005D709C">
        <w:rPr>
          <w:sz w:val="28"/>
          <w:szCs w:val="28"/>
        </w:rPr>
        <w:t>3.</w:t>
      </w:r>
      <w:r w:rsidR="009C4947" w:rsidRPr="005D709C">
        <w:rPr>
          <w:sz w:val="28"/>
          <w:szCs w:val="28"/>
        </w:rPr>
        <w:t>9</w:t>
      </w:r>
      <w:r w:rsidRPr="005D709C">
        <w:rPr>
          <w:sz w:val="28"/>
          <w:szCs w:val="28"/>
        </w:rPr>
        <w:t>.1.</w:t>
      </w:r>
      <w:r w:rsidR="00346851" w:rsidRPr="005D709C">
        <w:rPr>
          <w:sz w:val="28"/>
          <w:szCs w:val="28"/>
        </w:rPr>
        <w:t> </w:t>
      </w:r>
      <w:r w:rsidRPr="005D709C">
        <w:rPr>
          <w:sz w:val="28"/>
          <w:szCs w:val="28"/>
        </w:rPr>
        <w:t>Объем внебюджетных инвестиций</w:t>
      </w:r>
      <w:r w:rsidR="009640E1" w:rsidRPr="005D709C">
        <w:rPr>
          <w:sz w:val="28"/>
          <w:szCs w:val="28"/>
        </w:rPr>
        <w:t xml:space="preserve"> субъекта инвестиционной деятельности</w:t>
      </w:r>
      <w:r w:rsidRPr="005D709C">
        <w:rPr>
          <w:sz w:val="28"/>
          <w:szCs w:val="28"/>
        </w:rPr>
        <w:t xml:space="preserve"> в объект (объекты) инфраструктурного обеспечения инвестиционной деятельности</w:t>
      </w:r>
      <w:r w:rsidR="009C4947" w:rsidRPr="005D709C">
        <w:rPr>
          <w:sz w:val="28"/>
          <w:szCs w:val="28"/>
        </w:rPr>
        <w:t>, включенный в МКПР,</w:t>
      </w:r>
      <w:r w:rsidRPr="005D709C">
        <w:rPr>
          <w:sz w:val="28"/>
          <w:szCs w:val="28"/>
        </w:rPr>
        <w:t xml:space="preserve"> за период реализации </w:t>
      </w:r>
      <w:r w:rsidR="003D5BFF">
        <w:rPr>
          <w:sz w:val="28"/>
          <w:szCs w:val="28"/>
        </w:rPr>
        <w:t>МКПР (по годам реализации МКПР)</w:t>
      </w:r>
      <w:r w:rsidR="003D5BFF" w:rsidRPr="003D5BFF">
        <w:rPr>
          <w:sz w:val="28"/>
          <w:szCs w:val="28"/>
        </w:rPr>
        <w:t xml:space="preserve"> –</w:t>
      </w:r>
      <w:r w:rsidR="003D5BFF" w:rsidRPr="00097833">
        <w:rPr>
          <w:sz w:val="28"/>
          <w:szCs w:val="28"/>
        </w:rPr>
        <w:t xml:space="preserve"> </w:t>
      </w:r>
      <w:r w:rsidR="005D709C" w:rsidRPr="005D709C">
        <w:rPr>
          <w:sz w:val="28"/>
          <w:szCs w:val="28"/>
        </w:rPr>
        <w:t>0</w:t>
      </w:r>
      <w:r w:rsidRPr="005D709C">
        <w:rPr>
          <w:sz w:val="28"/>
          <w:szCs w:val="28"/>
        </w:rPr>
        <w:t xml:space="preserve"> </w:t>
      </w:r>
      <w:proofErr w:type="gramStart"/>
      <w:r w:rsidRPr="005D709C">
        <w:rPr>
          <w:sz w:val="28"/>
          <w:szCs w:val="28"/>
        </w:rPr>
        <w:t>млн</w:t>
      </w:r>
      <w:proofErr w:type="gramEnd"/>
      <w:r w:rsidRPr="005D709C">
        <w:rPr>
          <w:sz w:val="28"/>
          <w:szCs w:val="28"/>
        </w:rPr>
        <w:t xml:space="preserve"> рублей.</w:t>
      </w:r>
      <w:r w:rsidR="005D709C" w:rsidRPr="005D709C">
        <w:rPr>
          <w:sz w:val="28"/>
          <w:szCs w:val="28"/>
        </w:rPr>
        <w:t xml:space="preserve"> </w:t>
      </w:r>
    </w:p>
    <w:p w:rsidR="004D7459" w:rsidRPr="00FA2261" w:rsidRDefault="005D709C" w:rsidP="00F06DCD">
      <w:pPr>
        <w:widowControl w:val="0"/>
        <w:ind w:firstLine="709"/>
        <w:jc w:val="both"/>
        <w:rPr>
          <w:sz w:val="28"/>
          <w:szCs w:val="28"/>
        </w:rPr>
      </w:pPr>
      <w:r w:rsidRPr="005D709C">
        <w:rPr>
          <w:sz w:val="28"/>
          <w:szCs w:val="28"/>
        </w:rPr>
        <w:t>Участие АО «</w:t>
      </w:r>
      <w:r w:rsidRPr="00FA2261">
        <w:rPr>
          <w:sz w:val="28"/>
          <w:szCs w:val="28"/>
        </w:rPr>
        <w:t>Березовское» не выражен</w:t>
      </w:r>
      <w:r w:rsidR="008F5A12" w:rsidRPr="00FA2261">
        <w:rPr>
          <w:sz w:val="28"/>
          <w:szCs w:val="28"/>
        </w:rPr>
        <w:t>о</w:t>
      </w:r>
      <w:r w:rsidRPr="00FA2261">
        <w:rPr>
          <w:sz w:val="28"/>
          <w:szCs w:val="28"/>
        </w:rPr>
        <w:t xml:space="preserve"> в определенной сумме, инвестор оказывает </w:t>
      </w:r>
      <w:r w:rsidR="003D5BFF" w:rsidRPr="00FA2261">
        <w:rPr>
          <w:sz w:val="28"/>
          <w:szCs w:val="28"/>
        </w:rPr>
        <w:t xml:space="preserve">населенным пунктам сельсовета </w:t>
      </w:r>
      <w:r w:rsidRPr="00FA2261">
        <w:rPr>
          <w:sz w:val="28"/>
          <w:szCs w:val="28"/>
        </w:rPr>
        <w:t>помощь</w:t>
      </w:r>
      <w:r w:rsidR="003D5BFF" w:rsidRPr="00FA2261">
        <w:rPr>
          <w:sz w:val="28"/>
          <w:szCs w:val="28"/>
        </w:rPr>
        <w:t xml:space="preserve"> на постоянной основе</w:t>
      </w:r>
      <w:r w:rsidRPr="00FA2261">
        <w:rPr>
          <w:sz w:val="28"/>
          <w:szCs w:val="28"/>
        </w:rPr>
        <w:t xml:space="preserve"> в части благоустройства, озеленения, обеспечения посадочным материалом, организации работ по озеленению, чистке и ремонту дорог, </w:t>
      </w:r>
      <w:r w:rsidR="0041347C" w:rsidRPr="00FA2261">
        <w:rPr>
          <w:sz w:val="28"/>
          <w:szCs w:val="28"/>
        </w:rPr>
        <w:br/>
      </w:r>
      <w:r w:rsidRPr="00FA2261">
        <w:rPr>
          <w:sz w:val="28"/>
          <w:szCs w:val="28"/>
        </w:rPr>
        <w:t>что так же является вкладом в муниципальный комплексный проект развития.</w:t>
      </w:r>
    </w:p>
    <w:p w:rsidR="0097692E" w:rsidRPr="00FA2261" w:rsidRDefault="0097692E" w:rsidP="00905F51">
      <w:pPr>
        <w:widowControl w:val="0"/>
        <w:ind w:firstLine="709"/>
        <w:jc w:val="both"/>
        <w:rPr>
          <w:sz w:val="28"/>
          <w:szCs w:val="28"/>
        </w:rPr>
      </w:pPr>
    </w:p>
    <w:p w:rsidR="007C6B76" w:rsidRPr="007C6B76" w:rsidRDefault="007C6B76" w:rsidP="007C6B76">
      <w:pPr>
        <w:ind w:firstLine="709"/>
        <w:jc w:val="both"/>
        <w:rPr>
          <w:sz w:val="28"/>
          <w:szCs w:val="28"/>
        </w:rPr>
      </w:pPr>
      <w:r w:rsidRPr="00FA2261">
        <w:rPr>
          <w:sz w:val="28"/>
          <w:szCs w:val="28"/>
        </w:rPr>
        <w:t>3.10. Показатели экономической эффективности инвестиционного проекта</w:t>
      </w:r>
      <w:r w:rsidR="008F5A12" w:rsidRPr="00FA2261">
        <w:rPr>
          <w:sz w:val="28"/>
          <w:szCs w:val="28"/>
        </w:rPr>
        <w:t xml:space="preserve"> (в целом по АО «Березовское»)</w:t>
      </w:r>
      <w:r w:rsidRPr="00FA2261">
        <w:rPr>
          <w:sz w:val="28"/>
          <w:szCs w:val="28"/>
        </w:rPr>
        <w:t>.</w:t>
      </w:r>
    </w:p>
    <w:tbl>
      <w:tblPr>
        <w:tblW w:w="4928" w:type="pct"/>
        <w:tblLayout w:type="fixed"/>
        <w:tblLook w:val="00A0" w:firstRow="1" w:lastRow="0" w:firstColumn="1" w:lastColumn="0" w:noHBand="0" w:noVBand="0"/>
      </w:tblPr>
      <w:tblGrid>
        <w:gridCol w:w="535"/>
        <w:gridCol w:w="1986"/>
        <w:gridCol w:w="655"/>
        <w:gridCol w:w="712"/>
        <w:gridCol w:w="710"/>
        <w:gridCol w:w="710"/>
        <w:gridCol w:w="710"/>
        <w:gridCol w:w="710"/>
        <w:gridCol w:w="710"/>
        <w:gridCol w:w="710"/>
        <w:gridCol w:w="710"/>
        <w:gridCol w:w="714"/>
      </w:tblGrid>
      <w:tr w:rsidR="007C6B76" w:rsidRPr="007C6B76" w:rsidTr="004C7F1C">
        <w:trPr>
          <w:trHeight w:val="465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76" w:rsidRPr="007C6B76" w:rsidRDefault="007C6B76" w:rsidP="000A75F8">
            <w:pPr>
              <w:jc w:val="center"/>
              <w:rPr>
                <w:color w:val="000000"/>
                <w:sz w:val="20"/>
              </w:rPr>
            </w:pPr>
            <w:r w:rsidRPr="007C6B76">
              <w:rPr>
                <w:color w:val="000000"/>
                <w:sz w:val="20"/>
              </w:rPr>
              <w:t xml:space="preserve">№ </w:t>
            </w:r>
            <w:proofErr w:type="gramStart"/>
            <w:r w:rsidRPr="007C6B76">
              <w:rPr>
                <w:color w:val="000000"/>
                <w:sz w:val="20"/>
              </w:rPr>
              <w:t>п</w:t>
            </w:r>
            <w:proofErr w:type="gramEnd"/>
            <w:r w:rsidRPr="007C6B76">
              <w:rPr>
                <w:color w:val="000000"/>
                <w:sz w:val="20"/>
              </w:rPr>
              <w:t>/п</w:t>
            </w:r>
          </w:p>
        </w:tc>
        <w:tc>
          <w:tcPr>
            <w:tcW w:w="10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76" w:rsidRPr="007C6B76" w:rsidRDefault="007C6B76" w:rsidP="000A75F8">
            <w:pPr>
              <w:jc w:val="center"/>
              <w:rPr>
                <w:color w:val="000000"/>
                <w:sz w:val="20"/>
              </w:rPr>
            </w:pPr>
            <w:r w:rsidRPr="007C6B76">
              <w:rPr>
                <w:color w:val="000000"/>
                <w:sz w:val="20"/>
              </w:rPr>
              <w:t>Показатели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76" w:rsidRPr="007C6B76" w:rsidRDefault="007C6B76" w:rsidP="000A75F8">
            <w:pPr>
              <w:jc w:val="center"/>
              <w:rPr>
                <w:color w:val="000000"/>
                <w:sz w:val="20"/>
              </w:rPr>
            </w:pPr>
            <w:r w:rsidRPr="007C6B76">
              <w:rPr>
                <w:color w:val="000000"/>
                <w:sz w:val="20"/>
              </w:rPr>
              <w:t>ед. изм.</w:t>
            </w:r>
          </w:p>
        </w:tc>
        <w:tc>
          <w:tcPr>
            <w:tcW w:w="334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76" w:rsidRPr="007C6B76" w:rsidRDefault="007C6B76" w:rsidP="000A75F8">
            <w:pPr>
              <w:jc w:val="center"/>
              <w:rPr>
                <w:color w:val="000000"/>
                <w:sz w:val="20"/>
              </w:rPr>
            </w:pPr>
          </w:p>
          <w:p w:rsidR="007C6B76" w:rsidRPr="007C6B76" w:rsidRDefault="007C6B76" w:rsidP="000A75F8">
            <w:pPr>
              <w:jc w:val="center"/>
              <w:rPr>
                <w:color w:val="000000"/>
                <w:sz w:val="20"/>
              </w:rPr>
            </w:pPr>
            <w:r w:rsidRPr="007C6B76">
              <w:rPr>
                <w:color w:val="000000"/>
                <w:sz w:val="20"/>
              </w:rPr>
              <w:t>Значения показателей по годам</w:t>
            </w:r>
          </w:p>
        </w:tc>
      </w:tr>
      <w:tr w:rsidR="007C6B76" w:rsidRPr="007C6B76" w:rsidTr="004C7F1C">
        <w:trPr>
          <w:trHeight w:val="73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76" w:rsidRPr="007C6B76" w:rsidRDefault="007C6B76" w:rsidP="000A75F8">
            <w:pPr>
              <w:rPr>
                <w:color w:val="000000"/>
                <w:sz w:val="20"/>
              </w:rPr>
            </w:pPr>
          </w:p>
        </w:tc>
        <w:tc>
          <w:tcPr>
            <w:tcW w:w="10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76" w:rsidRPr="007C6B76" w:rsidRDefault="007C6B76" w:rsidP="000A75F8">
            <w:pPr>
              <w:rPr>
                <w:color w:val="000000"/>
                <w:sz w:val="20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76" w:rsidRPr="007C6B76" w:rsidRDefault="007C6B76" w:rsidP="000A75F8">
            <w:pPr>
              <w:rPr>
                <w:color w:val="000000"/>
                <w:sz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76" w:rsidRPr="007C6B76" w:rsidRDefault="007C6B76" w:rsidP="000A75F8">
            <w:pPr>
              <w:jc w:val="center"/>
              <w:rPr>
                <w:color w:val="000000"/>
                <w:sz w:val="20"/>
              </w:rPr>
            </w:pPr>
            <w:r w:rsidRPr="007C6B76">
              <w:rPr>
                <w:color w:val="000000"/>
                <w:sz w:val="20"/>
              </w:rPr>
              <w:t xml:space="preserve"> 2019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76" w:rsidRPr="007C6B76" w:rsidRDefault="007C6B76" w:rsidP="000A75F8">
            <w:pPr>
              <w:rPr>
                <w:color w:val="000000"/>
                <w:sz w:val="20"/>
              </w:rPr>
            </w:pPr>
            <w:r w:rsidRPr="007C6B76">
              <w:rPr>
                <w:color w:val="000000"/>
                <w:sz w:val="20"/>
              </w:rPr>
              <w:t>2020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76" w:rsidRPr="007C6B76" w:rsidRDefault="007C6B76" w:rsidP="000A75F8">
            <w:pPr>
              <w:rPr>
                <w:color w:val="000000"/>
                <w:sz w:val="20"/>
              </w:rPr>
            </w:pPr>
            <w:r w:rsidRPr="007C6B76">
              <w:rPr>
                <w:color w:val="000000"/>
                <w:sz w:val="20"/>
              </w:rPr>
              <w:t xml:space="preserve">2021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76" w:rsidRPr="007C6B76" w:rsidRDefault="007C6B76" w:rsidP="000A75F8">
            <w:pPr>
              <w:jc w:val="center"/>
              <w:rPr>
                <w:color w:val="000000"/>
                <w:sz w:val="20"/>
              </w:rPr>
            </w:pPr>
            <w:r w:rsidRPr="007C6B76">
              <w:rPr>
                <w:color w:val="000000"/>
                <w:sz w:val="20"/>
              </w:rPr>
              <w:t>2022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76" w:rsidRPr="007C6B76" w:rsidRDefault="007C6B76" w:rsidP="000A75F8">
            <w:pPr>
              <w:jc w:val="center"/>
              <w:rPr>
                <w:color w:val="000000"/>
                <w:sz w:val="20"/>
              </w:rPr>
            </w:pPr>
            <w:r w:rsidRPr="007C6B76">
              <w:rPr>
                <w:color w:val="000000"/>
                <w:sz w:val="20"/>
              </w:rPr>
              <w:t>2023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76" w:rsidRPr="007C6B76" w:rsidRDefault="007C6B76" w:rsidP="000A75F8">
            <w:pPr>
              <w:jc w:val="center"/>
              <w:rPr>
                <w:color w:val="000000"/>
                <w:sz w:val="20"/>
              </w:rPr>
            </w:pPr>
            <w:r w:rsidRPr="007C6B76">
              <w:rPr>
                <w:color w:val="000000"/>
                <w:sz w:val="20"/>
              </w:rPr>
              <w:t xml:space="preserve">2024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76" w:rsidRPr="007C6B76" w:rsidRDefault="007C6B76" w:rsidP="000A75F8">
            <w:pPr>
              <w:jc w:val="center"/>
              <w:rPr>
                <w:color w:val="000000"/>
                <w:sz w:val="20"/>
              </w:rPr>
            </w:pPr>
            <w:r w:rsidRPr="007C6B76">
              <w:rPr>
                <w:color w:val="000000"/>
                <w:sz w:val="20"/>
              </w:rPr>
              <w:t>2025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76" w:rsidRPr="007C6B76" w:rsidRDefault="007C6B76" w:rsidP="000A75F8">
            <w:pPr>
              <w:jc w:val="center"/>
              <w:rPr>
                <w:color w:val="000000"/>
                <w:sz w:val="20"/>
              </w:rPr>
            </w:pPr>
            <w:r w:rsidRPr="007C6B76">
              <w:rPr>
                <w:color w:val="000000"/>
                <w:sz w:val="20"/>
              </w:rPr>
              <w:t>2026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76" w:rsidRPr="007C6B76" w:rsidRDefault="007C6B76" w:rsidP="000A75F8">
            <w:pPr>
              <w:jc w:val="center"/>
              <w:rPr>
                <w:color w:val="000000"/>
                <w:sz w:val="20"/>
              </w:rPr>
            </w:pPr>
            <w:r w:rsidRPr="007C6B76">
              <w:rPr>
                <w:color w:val="000000"/>
                <w:sz w:val="20"/>
              </w:rPr>
              <w:t>2027</w:t>
            </w:r>
          </w:p>
        </w:tc>
      </w:tr>
      <w:tr w:rsidR="007C6B76" w:rsidRPr="007C6B76" w:rsidTr="004C7F1C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C6B76" w:rsidRPr="007C6B76" w:rsidRDefault="007C6B76" w:rsidP="000A75F8">
            <w:pPr>
              <w:jc w:val="center"/>
              <w:rPr>
                <w:color w:val="000000"/>
                <w:sz w:val="20"/>
              </w:rPr>
            </w:pPr>
            <w:r w:rsidRPr="007C6B76">
              <w:rPr>
                <w:color w:val="000000"/>
                <w:sz w:val="20"/>
              </w:rPr>
              <w:t> 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B76" w:rsidRPr="007C6B76" w:rsidRDefault="007C6B76" w:rsidP="000A75F8">
            <w:pPr>
              <w:jc w:val="center"/>
              <w:rPr>
                <w:color w:val="000000"/>
                <w:sz w:val="20"/>
              </w:rPr>
            </w:pPr>
            <w:r w:rsidRPr="007C6B76">
              <w:rPr>
                <w:color w:val="000000"/>
                <w:sz w:val="20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B76" w:rsidRPr="007C6B76" w:rsidRDefault="007C6B76" w:rsidP="000A75F8">
            <w:pPr>
              <w:jc w:val="center"/>
              <w:rPr>
                <w:color w:val="000000"/>
                <w:sz w:val="20"/>
              </w:rPr>
            </w:pPr>
            <w:r w:rsidRPr="007C6B76">
              <w:rPr>
                <w:color w:val="000000"/>
                <w:sz w:val="20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7C6B76" w:rsidRPr="007C6B76" w:rsidRDefault="007C6B76" w:rsidP="000A75F8">
            <w:pPr>
              <w:jc w:val="center"/>
              <w:rPr>
                <w:color w:val="000000"/>
                <w:sz w:val="20"/>
              </w:rPr>
            </w:pPr>
            <w:r w:rsidRPr="007C6B76">
              <w:rPr>
                <w:color w:val="000000"/>
                <w:sz w:val="20"/>
              </w:rPr>
              <w:t>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C6B76" w:rsidRPr="007C6B76" w:rsidRDefault="007C6B76" w:rsidP="000A75F8">
            <w:pPr>
              <w:jc w:val="center"/>
              <w:rPr>
                <w:color w:val="000000"/>
                <w:sz w:val="20"/>
              </w:rPr>
            </w:pPr>
            <w:r w:rsidRPr="007C6B76">
              <w:rPr>
                <w:color w:val="000000"/>
                <w:sz w:val="20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B76" w:rsidRPr="007C6B76" w:rsidRDefault="007C6B76" w:rsidP="000A75F8">
            <w:pPr>
              <w:jc w:val="center"/>
              <w:rPr>
                <w:color w:val="000000"/>
                <w:sz w:val="20"/>
              </w:rPr>
            </w:pPr>
            <w:r w:rsidRPr="007C6B76">
              <w:rPr>
                <w:color w:val="000000"/>
                <w:sz w:val="20"/>
              </w:rPr>
              <w:t>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C6B76" w:rsidRPr="007C6B76" w:rsidRDefault="007C6B76" w:rsidP="000A75F8">
            <w:pPr>
              <w:jc w:val="center"/>
              <w:rPr>
                <w:color w:val="000000"/>
                <w:sz w:val="20"/>
              </w:rPr>
            </w:pPr>
            <w:r w:rsidRPr="007C6B76">
              <w:rPr>
                <w:color w:val="000000"/>
                <w:sz w:val="20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B76" w:rsidRPr="007C6B76" w:rsidRDefault="007C6B76" w:rsidP="000A75F8">
            <w:pPr>
              <w:jc w:val="center"/>
              <w:rPr>
                <w:color w:val="000000"/>
                <w:sz w:val="20"/>
              </w:rPr>
            </w:pPr>
            <w:r w:rsidRPr="007C6B76">
              <w:rPr>
                <w:color w:val="000000"/>
                <w:sz w:val="20"/>
              </w:rPr>
              <w:t>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B76" w:rsidRPr="007C6B76" w:rsidRDefault="007C6B76" w:rsidP="000A75F8">
            <w:pPr>
              <w:jc w:val="center"/>
              <w:rPr>
                <w:color w:val="000000"/>
                <w:sz w:val="20"/>
              </w:rPr>
            </w:pPr>
            <w:r w:rsidRPr="007C6B76">
              <w:rPr>
                <w:color w:val="000000"/>
                <w:sz w:val="20"/>
              </w:rPr>
              <w:t>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C6B76" w:rsidRPr="007C6B76" w:rsidRDefault="007C6B76" w:rsidP="000A75F8">
            <w:pPr>
              <w:jc w:val="center"/>
              <w:rPr>
                <w:color w:val="000000"/>
                <w:sz w:val="20"/>
              </w:rPr>
            </w:pPr>
            <w:r w:rsidRPr="007C6B76">
              <w:rPr>
                <w:color w:val="000000"/>
                <w:sz w:val="20"/>
              </w:rPr>
              <w:t>9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C6B76" w:rsidRPr="007C6B76" w:rsidRDefault="007C6B76" w:rsidP="000A75F8">
            <w:pPr>
              <w:jc w:val="center"/>
              <w:rPr>
                <w:color w:val="000000"/>
                <w:sz w:val="20"/>
              </w:rPr>
            </w:pPr>
            <w:r w:rsidRPr="007C6B76">
              <w:rPr>
                <w:color w:val="000000"/>
                <w:sz w:val="20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C6B76" w:rsidRPr="007C6B76" w:rsidRDefault="007C6B76" w:rsidP="000A75F8">
            <w:pPr>
              <w:jc w:val="center"/>
              <w:rPr>
                <w:color w:val="000000"/>
                <w:sz w:val="20"/>
              </w:rPr>
            </w:pPr>
            <w:r w:rsidRPr="007C6B76">
              <w:rPr>
                <w:color w:val="000000"/>
                <w:sz w:val="20"/>
              </w:rPr>
              <w:t>11</w:t>
            </w:r>
          </w:p>
        </w:tc>
      </w:tr>
      <w:tr w:rsidR="008A3CA4" w:rsidRPr="007C6B76" w:rsidTr="004C7F1C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A3CA4" w:rsidRPr="008F5A12" w:rsidRDefault="008A3CA4" w:rsidP="000A75F8">
            <w:pPr>
              <w:jc w:val="center"/>
              <w:rPr>
                <w:b/>
                <w:color w:val="000000"/>
                <w:sz w:val="20"/>
              </w:rPr>
            </w:pPr>
            <w:r w:rsidRPr="008F5A12">
              <w:rPr>
                <w:b/>
                <w:color w:val="000000"/>
                <w:sz w:val="20"/>
              </w:rPr>
              <w:lastRenderedPageBreak/>
              <w:t>1.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A3CA4" w:rsidRPr="008F5A12" w:rsidRDefault="008A3CA4" w:rsidP="000A75F8">
            <w:pPr>
              <w:rPr>
                <w:b/>
                <w:color w:val="000000"/>
                <w:sz w:val="20"/>
              </w:rPr>
            </w:pPr>
            <w:r w:rsidRPr="008F5A12">
              <w:rPr>
                <w:b/>
                <w:color w:val="000000"/>
                <w:sz w:val="20"/>
              </w:rPr>
              <w:t xml:space="preserve">Объем производства, </w:t>
            </w:r>
            <w:proofErr w:type="gramStart"/>
            <w:r w:rsidRPr="008F5A12">
              <w:rPr>
                <w:b/>
                <w:color w:val="000000"/>
                <w:sz w:val="20"/>
              </w:rPr>
              <w:t>млн</w:t>
            </w:r>
            <w:proofErr w:type="gramEnd"/>
            <w:r w:rsidRPr="008F5A12">
              <w:rPr>
                <w:b/>
                <w:color w:val="000000"/>
                <w:sz w:val="20"/>
              </w:rPr>
              <w:t xml:space="preserve"> руб.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A3CA4" w:rsidRPr="007C6B76" w:rsidRDefault="008A3CA4" w:rsidP="000A75F8">
            <w:pPr>
              <w:jc w:val="center"/>
              <w:rPr>
                <w:color w:val="000000"/>
                <w:sz w:val="20"/>
              </w:rPr>
            </w:pPr>
            <w:proofErr w:type="gramStart"/>
            <w:r w:rsidRPr="007C6B76">
              <w:rPr>
                <w:color w:val="000000"/>
                <w:sz w:val="20"/>
              </w:rPr>
              <w:t>Млн</w:t>
            </w:r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 w:rsidRPr="007C6B76">
              <w:rPr>
                <w:color w:val="000000"/>
                <w:sz w:val="20"/>
              </w:rPr>
              <w:t>руб</w:t>
            </w:r>
            <w:proofErr w:type="spellEnd"/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3CA4" w:rsidRDefault="008A3C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814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3CA4" w:rsidRDefault="008A3C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874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A4" w:rsidRDefault="008A3C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937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3CA4" w:rsidRDefault="008A3C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3CA4" w:rsidRDefault="008A3C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906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3CA4" w:rsidRDefault="008A3C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965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3CA4" w:rsidRDefault="008A3C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998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3CA4" w:rsidRDefault="008A3C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1026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3CA4" w:rsidRDefault="008A3C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1061</w:t>
            </w:r>
          </w:p>
        </w:tc>
      </w:tr>
      <w:tr w:rsidR="007C6B76" w:rsidRPr="007C6B76" w:rsidTr="004C7F1C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C6B76" w:rsidRPr="007C6B76" w:rsidRDefault="007C6B76" w:rsidP="000A75F8">
            <w:pPr>
              <w:jc w:val="center"/>
              <w:rPr>
                <w:color w:val="000000"/>
                <w:sz w:val="20"/>
              </w:rPr>
            </w:pPr>
            <w:r w:rsidRPr="007C6B76">
              <w:rPr>
                <w:color w:val="000000"/>
                <w:sz w:val="20"/>
              </w:rPr>
              <w:t>1.1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C6B76" w:rsidRPr="007C6B76" w:rsidRDefault="007C6B76" w:rsidP="000A75F8">
            <w:pPr>
              <w:rPr>
                <w:color w:val="000000"/>
                <w:sz w:val="20"/>
              </w:rPr>
            </w:pPr>
            <w:r w:rsidRPr="007C6B76">
              <w:rPr>
                <w:color w:val="000000"/>
                <w:sz w:val="20"/>
              </w:rPr>
              <w:t>молоко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B76" w:rsidRPr="007C6B76" w:rsidRDefault="007C6B76" w:rsidP="000A75F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C6B76" w:rsidRPr="007C6B76" w:rsidRDefault="007C6B76" w:rsidP="000A75F8">
            <w:pPr>
              <w:jc w:val="center"/>
              <w:rPr>
                <w:color w:val="000000"/>
                <w:sz w:val="20"/>
              </w:rPr>
            </w:pPr>
            <w:r w:rsidRPr="007C6B76">
              <w:rPr>
                <w:color w:val="000000"/>
                <w:sz w:val="20"/>
              </w:rPr>
              <w:t>369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6B76" w:rsidRPr="007C6B76" w:rsidRDefault="007C6B76" w:rsidP="000A75F8">
            <w:pPr>
              <w:jc w:val="center"/>
              <w:rPr>
                <w:color w:val="000000"/>
                <w:sz w:val="20"/>
              </w:rPr>
            </w:pPr>
            <w:r w:rsidRPr="007C6B76">
              <w:rPr>
                <w:color w:val="000000"/>
                <w:sz w:val="20"/>
              </w:rPr>
              <w:t>397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76" w:rsidRPr="007C6B76" w:rsidRDefault="007C6B76" w:rsidP="000A75F8">
            <w:pPr>
              <w:jc w:val="center"/>
              <w:rPr>
                <w:color w:val="000000"/>
                <w:sz w:val="20"/>
              </w:rPr>
            </w:pPr>
            <w:r w:rsidRPr="007C6B76">
              <w:rPr>
                <w:color w:val="000000"/>
                <w:sz w:val="20"/>
              </w:rPr>
              <w:t>387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6B76" w:rsidRPr="007C6B76" w:rsidRDefault="007C6B76" w:rsidP="000A75F8">
            <w:pPr>
              <w:jc w:val="center"/>
              <w:rPr>
                <w:color w:val="000000"/>
                <w:sz w:val="20"/>
              </w:rPr>
            </w:pPr>
            <w:r w:rsidRPr="007C6B76">
              <w:rPr>
                <w:color w:val="000000"/>
                <w:sz w:val="20"/>
              </w:rPr>
              <w:t>346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6B76" w:rsidRPr="007C6B76" w:rsidRDefault="007C6B76" w:rsidP="000A75F8">
            <w:pPr>
              <w:jc w:val="center"/>
              <w:rPr>
                <w:color w:val="000000"/>
                <w:sz w:val="20"/>
              </w:rPr>
            </w:pPr>
            <w:r w:rsidRPr="007C6B76">
              <w:rPr>
                <w:color w:val="000000"/>
                <w:sz w:val="20"/>
              </w:rPr>
              <w:t>321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6B76" w:rsidRPr="007C6B76" w:rsidRDefault="007C6B76" w:rsidP="000A75F8">
            <w:pPr>
              <w:jc w:val="center"/>
              <w:rPr>
                <w:color w:val="000000"/>
                <w:sz w:val="20"/>
              </w:rPr>
            </w:pPr>
            <w:r w:rsidRPr="007C6B76">
              <w:rPr>
                <w:color w:val="000000"/>
                <w:sz w:val="20"/>
              </w:rPr>
              <w:t>360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6B76" w:rsidRPr="007C6B76" w:rsidRDefault="007C6B76" w:rsidP="000A75F8">
            <w:pPr>
              <w:jc w:val="center"/>
              <w:rPr>
                <w:color w:val="000000"/>
                <w:sz w:val="20"/>
              </w:rPr>
            </w:pPr>
            <w:r w:rsidRPr="007C6B76">
              <w:rPr>
                <w:color w:val="000000"/>
                <w:sz w:val="20"/>
              </w:rPr>
              <w:t>380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6B76" w:rsidRPr="007C6B76" w:rsidRDefault="007C6B76" w:rsidP="000A75F8">
            <w:pPr>
              <w:jc w:val="center"/>
              <w:rPr>
                <w:color w:val="000000"/>
                <w:sz w:val="20"/>
              </w:rPr>
            </w:pPr>
            <w:r w:rsidRPr="007C6B76">
              <w:rPr>
                <w:color w:val="000000"/>
                <w:sz w:val="20"/>
              </w:rPr>
              <w:t>390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6B76" w:rsidRPr="007C6B76" w:rsidRDefault="007C6B76" w:rsidP="000A75F8">
            <w:pPr>
              <w:jc w:val="center"/>
              <w:rPr>
                <w:color w:val="000000"/>
                <w:sz w:val="20"/>
              </w:rPr>
            </w:pPr>
            <w:r w:rsidRPr="007C6B76">
              <w:rPr>
                <w:color w:val="000000"/>
                <w:sz w:val="20"/>
              </w:rPr>
              <w:t>400</w:t>
            </w:r>
          </w:p>
        </w:tc>
      </w:tr>
      <w:tr w:rsidR="007C6B76" w:rsidRPr="007C6B76" w:rsidTr="004C7F1C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C6B76" w:rsidRPr="002F5126" w:rsidRDefault="007C6B76" w:rsidP="000A75F8">
            <w:pPr>
              <w:jc w:val="center"/>
              <w:rPr>
                <w:color w:val="000000"/>
                <w:sz w:val="20"/>
              </w:rPr>
            </w:pPr>
            <w:r w:rsidRPr="002F5126">
              <w:rPr>
                <w:color w:val="000000"/>
                <w:sz w:val="20"/>
              </w:rPr>
              <w:t>1.2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C6B76" w:rsidRPr="002F5126" w:rsidRDefault="007C6B76" w:rsidP="000A75F8">
            <w:pPr>
              <w:rPr>
                <w:color w:val="000000"/>
                <w:sz w:val="20"/>
              </w:rPr>
            </w:pPr>
            <w:r w:rsidRPr="002F5126">
              <w:rPr>
                <w:color w:val="000000"/>
                <w:sz w:val="20"/>
              </w:rPr>
              <w:t>крупный рогатый скот на убой (в живом весе)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B76" w:rsidRPr="002F5126" w:rsidRDefault="007C6B76" w:rsidP="000A75F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C6B76" w:rsidRPr="002F5126" w:rsidRDefault="007C6B76" w:rsidP="000A75F8">
            <w:pPr>
              <w:jc w:val="center"/>
              <w:rPr>
                <w:color w:val="000000"/>
                <w:sz w:val="20"/>
              </w:rPr>
            </w:pPr>
            <w:r w:rsidRPr="002F5126">
              <w:rPr>
                <w:color w:val="000000"/>
                <w:sz w:val="20"/>
              </w:rPr>
              <w:t>141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6B76" w:rsidRPr="002F5126" w:rsidRDefault="007C6B76" w:rsidP="000A75F8">
            <w:pPr>
              <w:jc w:val="center"/>
              <w:rPr>
                <w:color w:val="000000"/>
                <w:sz w:val="20"/>
              </w:rPr>
            </w:pPr>
            <w:r w:rsidRPr="002F5126">
              <w:rPr>
                <w:color w:val="000000"/>
                <w:sz w:val="20"/>
              </w:rPr>
              <w:t>119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76" w:rsidRPr="002F5126" w:rsidRDefault="007C6B76" w:rsidP="000A75F8">
            <w:pPr>
              <w:jc w:val="center"/>
              <w:rPr>
                <w:color w:val="000000"/>
                <w:sz w:val="20"/>
              </w:rPr>
            </w:pPr>
            <w:r w:rsidRPr="002F5126">
              <w:rPr>
                <w:color w:val="000000"/>
                <w:sz w:val="20"/>
              </w:rPr>
              <w:t>146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6B76" w:rsidRPr="002F5126" w:rsidRDefault="007C6B76" w:rsidP="000A75F8">
            <w:pPr>
              <w:jc w:val="center"/>
              <w:rPr>
                <w:color w:val="000000"/>
                <w:sz w:val="20"/>
              </w:rPr>
            </w:pPr>
            <w:r w:rsidRPr="002F5126">
              <w:rPr>
                <w:color w:val="000000"/>
                <w:sz w:val="20"/>
              </w:rPr>
              <w:t>178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6B76" w:rsidRPr="002F5126" w:rsidRDefault="007C6B76" w:rsidP="000A75F8">
            <w:pPr>
              <w:jc w:val="center"/>
              <w:rPr>
                <w:color w:val="000000"/>
                <w:sz w:val="20"/>
              </w:rPr>
            </w:pPr>
            <w:r w:rsidRPr="002F5126">
              <w:rPr>
                <w:color w:val="000000"/>
                <w:sz w:val="20"/>
              </w:rPr>
              <w:t>175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6B76" w:rsidRPr="002F5126" w:rsidRDefault="007C6B76" w:rsidP="000A75F8">
            <w:pPr>
              <w:jc w:val="center"/>
              <w:rPr>
                <w:color w:val="000000"/>
                <w:sz w:val="20"/>
              </w:rPr>
            </w:pPr>
            <w:r w:rsidRPr="002F5126">
              <w:rPr>
                <w:color w:val="000000"/>
                <w:sz w:val="20"/>
              </w:rPr>
              <w:t>180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6B76" w:rsidRPr="002F5126" w:rsidRDefault="007C6B76" w:rsidP="000A75F8">
            <w:pPr>
              <w:jc w:val="center"/>
              <w:rPr>
                <w:color w:val="000000"/>
                <w:sz w:val="20"/>
              </w:rPr>
            </w:pPr>
            <w:r w:rsidRPr="002F5126">
              <w:rPr>
                <w:color w:val="000000"/>
                <w:sz w:val="20"/>
              </w:rPr>
              <w:t>185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6B76" w:rsidRPr="002F5126" w:rsidRDefault="007C6B76" w:rsidP="000A75F8">
            <w:pPr>
              <w:jc w:val="center"/>
              <w:rPr>
                <w:color w:val="000000"/>
                <w:sz w:val="20"/>
              </w:rPr>
            </w:pPr>
            <w:r w:rsidRPr="002F5126">
              <w:rPr>
                <w:color w:val="000000"/>
                <w:sz w:val="20"/>
              </w:rPr>
              <w:t>190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6B76" w:rsidRPr="002F5126" w:rsidRDefault="007C6B76" w:rsidP="000A75F8">
            <w:pPr>
              <w:jc w:val="center"/>
              <w:rPr>
                <w:color w:val="000000"/>
                <w:sz w:val="20"/>
              </w:rPr>
            </w:pPr>
            <w:r w:rsidRPr="002F5126">
              <w:rPr>
                <w:color w:val="000000"/>
                <w:sz w:val="20"/>
              </w:rPr>
              <w:t>200</w:t>
            </w:r>
          </w:p>
        </w:tc>
      </w:tr>
      <w:tr w:rsidR="007C6B76" w:rsidRPr="007C6B76" w:rsidTr="004C7F1C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C6B76" w:rsidRPr="002F5126" w:rsidRDefault="007C6B76" w:rsidP="000A75F8">
            <w:pPr>
              <w:jc w:val="center"/>
              <w:rPr>
                <w:color w:val="000000"/>
                <w:sz w:val="20"/>
              </w:rPr>
            </w:pPr>
            <w:r w:rsidRPr="002F5126">
              <w:rPr>
                <w:color w:val="000000"/>
                <w:sz w:val="20"/>
              </w:rPr>
              <w:t>1.3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C6B76" w:rsidRPr="002F5126" w:rsidRDefault="007C6B76" w:rsidP="000A75F8">
            <w:pPr>
              <w:rPr>
                <w:color w:val="000000"/>
                <w:sz w:val="20"/>
              </w:rPr>
            </w:pPr>
            <w:r w:rsidRPr="002F5126">
              <w:rPr>
                <w:color w:val="000000"/>
                <w:sz w:val="20"/>
              </w:rPr>
              <w:t>зерновые культуры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B76" w:rsidRPr="002F5126" w:rsidRDefault="007C6B76" w:rsidP="000A75F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C6B76" w:rsidRPr="002F5126" w:rsidRDefault="007C6B76" w:rsidP="000A75F8">
            <w:pPr>
              <w:jc w:val="center"/>
              <w:rPr>
                <w:color w:val="000000"/>
                <w:sz w:val="20"/>
              </w:rPr>
            </w:pPr>
            <w:r w:rsidRPr="002F5126">
              <w:rPr>
                <w:color w:val="000000"/>
                <w:sz w:val="20"/>
              </w:rPr>
              <w:t>150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6B76" w:rsidRPr="002F5126" w:rsidRDefault="007C6B76" w:rsidP="000A75F8">
            <w:pPr>
              <w:jc w:val="center"/>
              <w:rPr>
                <w:color w:val="000000"/>
                <w:sz w:val="20"/>
              </w:rPr>
            </w:pPr>
            <w:r w:rsidRPr="002F5126">
              <w:rPr>
                <w:color w:val="000000"/>
                <w:sz w:val="20"/>
              </w:rPr>
              <w:t>189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76" w:rsidRPr="002F5126" w:rsidRDefault="007C6B76" w:rsidP="000A75F8">
            <w:pPr>
              <w:jc w:val="center"/>
              <w:rPr>
                <w:color w:val="000000"/>
                <w:sz w:val="20"/>
              </w:rPr>
            </w:pPr>
            <w:r w:rsidRPr="002F5126">
              <w:rPr>
                <w:color w:val="000000"/>
                <w:sz w:val="20"/>
              </w:rPr>
              <w:t>214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6B76" w:rsidRPr="002F5126" w:rsidRDefault="007C6B76" w:rsidP="000A75F8">
            <w:pPr>
              <w:jc w:val="center"/>
              <w:rPr>
                <w:color w:val="000000"/>
                <w:sz w:val="20"/>
              </w:rPr>
            </w:pPr>
            <w:r w:rsidRPr="002F5126">
              <w:rPr>
                <w:color w:val="000000"/>
                <w:sz w:val="20"/>
              </w:rPr>
              <w:t>233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6B76" w:rsidRPr="002F5126" w:rsidRDefault="007C6B76" w:rsidP="000A75F8">
            <w:pPr>
              <w:jc w:val="center"/>
              <w:rPr>
                <w:color w:val="000000"/>
                <w:sz w:val="20"/>
              </w:rPr>
            </w:pPr>
            <w:r w:rsidRPr="002F5126">
              <w:rPr>
                <w:color w:val="000000"/>
                <w:sz w:val="20"/>
              </w:rPr>
              <w:t>174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6B76" w:rsidRPr="002F5126" w:rsidRDefault="007C6B76" w:rsidP="000A75F8">
            <w:pPr>
              <w:jc w:val="center"/>
              <w:rPr>
                <w:color w:val="000000"/>
                <w:sz w:val="20"/>
              </w:rPr>
            </w:pPr>
            <w:r w:rsidRPr="002F5126">
              <w:rPr>
                <w:color w:val="000000"/>
                <w:sz w:val="20"/>
              </w:rPr>
              <w:t>180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6B76" w:rsidRPr="002F5126" w:rsidRDefault="007C6B76" w:rsidP="000A75F8">
            <w:pPr>
              <w:jc w:val="center"/>
              <w:rPr>
                <w:color w:val="000000"/>
                <w:sz w:val="20"/>
              </w:rPr>
            </w:pPr>
            <w:r w:rsidRPr="002F5126">
              <w:rPr>
                <w:color w:val="000000"/>
                <w:sz w:val="20"/>
              </w:rPr>
              <w:t>185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6B76" w:rsidRPr="002F5126" w:rsidRDefault="007C6B76" w:rsidP="000A75F8">
            <w:pPr>
              <w:jc w:val="center"/>
              <w:rPr>
                <w:color w:val="000000"/>
                <w:sz w:val="20"/>
              </w:rPr>
            </w:pPr>
            <w:r w:rsidRPr="002F5126">
              <w:rPr>
                <w:color w:val="000000"/>
                <w:sz w:val="20"/>
              </w:rPr>
              <w:t>190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6B76" w:rsidRPr="002F5126" w:rsidRDefault="007C6B76" w:rsidP="000A75F8">
            <w:pPr>
              <w:jc w:val="center"/>
              <w:rPr>
                <w:color w:val="000000"/>
                <w:sz w:val="20"/>
              </w:rPr>
            </w:pPr>
            <w:r w:rsidRPr="002F5126">
              <w:rPr>
                <w:color w:val="000000"/>
                <w:sz w:val="20"/>
              </w:rPr>
              <w:t>203</w:t>
            </w:r>
          </w:p>
        </w:tc>
      </w:tr>
      <w:tr w:rsidR="007C6B76" w:rsidRPr="007C6B76" w:rsidTr="004C7F1C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C6B76" w:rsidRPr="002F5126" w:rsidRDefault="007C6B76" w:rsidP="000A75F8">
            <w:pPr>
              <w:jc w:val="center"/>
              <w:rPr>
                <w:color w:val="000000"/>
                <w:sz w:val="20"/>
              </w:rPr>
            </w:pPr>
            <w:r w:rsidRPr="002F5126">
              <w:rPr>
                <w:color w:val="000000"/>
                <w:sz w:val="20"/>
              </w:rPr>
              <w:t>1.4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C6B76" w:rsidRPr="002F5126" w:rsidRDefault="007C6B76" w:rsidP="000A75F8">
            <w:pPr>
              <w:rPr>
                <w:color w:val="000000"/>
                <w:sz w:val="20"/>
              </w:rPr>
            </w:pPr>
            <w:r w:rsidRPr="002F5126">
              <w:rPr>
                <w:color w:val="000000"/>
                <w:sz w:val="20"/>
              </w:rPr>
              <w:t>масличные культуры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B76" w:rsidRPr="002F5126" w:rsidRDefault="007C6B76" w:rsidP="000A75F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C6B76" w:rsidRPr="002F5126" w:rsidRDefault="007C6B76" w:rsidP="000A75F8">
            <w:pPr>
              <w:jc w:val="center"/>
              <w:rPr>
                <w:color w:val="000000"/>
                <w:sz w:val="20"/>
              </w:rPr>
            </w:pPr>
            <w:r w:rsidRPr="002F5126">
              <w:rPr>
                <w:color w:val="000000"/>
                <w:sz w:val="20"/>
              </w:rPr>
              <w:t>37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6B76" w:rsidRPr="002F5126" w:rsidRDefault="007C6B76" w:rsidP="000A75F8">
            <w:pPr>
              <w:jc w:val="center"/>
              <w:rPr>
                <w:color w:val="000000"/>
                <w:sz w:val="20"/>
              </w:rPr>
            </w:pPr>
            <w:r w:rsidRPr="002F5126">
              <w:rPr>
                <w:color w:val="000000"/>
                <w:sz w:val="20"/>
              </w:rPr>
              <w:t>54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76" w:rsidRPr="002F5126" w:rsidRDefault="007C6B76" w:rsidP="000A75F8">
            <w:pPr>
              <w:jc w:val="center"/>
              <w:rPr>
                <w:color w:val="000000"/>
                <w:sz w:val="20"/>
              </w:rPr>
            </w:pPr>
            <w:r w:rsidRPr="002F5126">
              <w:rPr>
                <w:color w:val="000000"/>
                <w:sz w:val="20"/>
              </w:rPr>
              <w:t>64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6B76" w:rsidRPr="002F5126" w:rsidRDefault="007C6B76" w:rsidP="000A75F8">
            <w:pPr>
              <w:jc w:val="center"/>
              <w:rPr>
                <w:color w:val="000000"/>
                <w:sz w:val="20"/>
              </w:rPr>
            </w:pPr>
            <w:r w:rsidRPr="002F5126">
              <w:rPr>
                <w:color w:val="000000"/>
                <w:sz w:val="20"/>
              </w:rPr>
              <w:t>83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6B76" w:rsidRPr="002F5126" w:rsidRDefault="007C6B76" w:rsidP="000A75F8">
            <w:pPr>
              <w:jc w:val="center"/>
              <w:rPr>
                <w:color w:val="000000"/>
                <w:sz w:val="20"/>
              </w:rPr>
            </w:pPr>
            <w:r w:rsidRPr="002F5126">
              <w:rPr>
                <w:color w:val="000000"/>
                <w:sz w:val="20"/>
              </w:rPr>
              <w:t>44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6B76" w:rsidRPr="002F5126" w:rsidRDefault="007C6B76" w:rsidP="000A75F8">
            <w:pPr>
              <w:jc w:val="center"/>
              <w:rPr>
                <w:color w:val="000000"/>
                <w:sz w:val="20"/>
              </w:rPr>
            </w:pPr>
            <w:r w:rsidRPr="002F5126">
              <w:rPr>
                <w:color w:val="000000"/>
                <w:sz w:val="20"/>
              </w:rPr>
              <w:t>50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6B76" w:rsidRPr="002F5126" w:rsidRDefault="007C6B76" w:rsidP="000A75F8">
            <w:pPr>
              <w:jc w:val="center"/>
              <w:rPr>
                <w:color w:val="000000"/>
                <w:sz w:val="20"/>
              </w:rPr>
            </w:pPr>
            <w:r w:rsidRPr="002F5126">
              <w:rPr>
                <w:color w:val="000000"/>
                <w:sz w:val="20"/>
              </w:rPr>
              <w:t>53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6B76" w:rsidRPr="002F5126" w:rsidRDefault="007C6B76" w:rsidP="000A75F8">
            <w:pPr>
              <w:jc w:val="center"/>
              <w:rPr>
                <w:color w:val="000000"/>
                <w:sz w:val="20"/>
              </w:rPr>
            </w:pPr>
            <w:r w:rsidRPr="002F5126">
              <w:rPr>
                <w:color w:val="000000"/>
                <w:sz w:val="20"/>
              </w:rPr>
              <w:t>55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6B76" w:rsidRPr="002F5126" w:rsidRDefault="007C6B76" w:rsidP="000A75F8">
            <w:pPr>
              <w:jc w:val="center"/>
              <w:rPr>
                <w:color w:val="000000"/>
                <w:sz w:val="20"/>
              </w:rPr>
            </w:pPr>
            <w:r w:rsidRPr="002F5126">
              <w:rPr>
                <w:color w:val="000000"/>
                <w:sz w:val="20"/>
              </w:rPr>
              <w:t>57</w:t>
            </w:r>
          </w:p>
        </w:tc>
      </w:tr>
      <w:tr w:rsidR="007C6B76" w:rsidRPr="007C6B76" w:rsidTr="004C7F1C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C6B76" w:rsidRPr="002F5126" w:rsidRDefault="007C6B76" w:rsidP="000A75F8">
            <w:pPr>
              <w:jc w:val="center"/>
              <w:rPr>
                <w:color w:val="000000"/>
                <w:sz w:val="20"/>
              </w:rPr>
            </w:pPr>
            <w:r w:rsidRPr="002F5126">
              <w:rPr>
                <w:color w:val="000000"/>
                <w:sz w:val="20"/>
              </w:rPr>
              <w:t>1.5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C6B76" w:rsidRPr="002F5126" w:rsidRDefault="007C6B76" w:rsidP="000A75F8">
            <w:pPr>
              <w:rPr>
                <w:color w:val="000000"/>
                <w:sz w:val="20"/>
              </w:rPr>
            </w:pPr>
            <w:r w:rsidRPr="002F5126">
              <w:rPr>
                <w:color w:val="000000"/>
                <w:sz w:val="20"/>
              </w:rPr>
              <w:t>сенаж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B76" w:rsidRPr="002F5126" w:rsidRDefault="007C6B76" w:rsidP="000A75F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C6B76" w:rsidRPr="002F5126" w:rsidRDefault="007C6B76" w:rsidP="000A75F8">
            <w:pPr>
              <w:jc w:val="center"/>
              <w:rPr>
                <w:color w:val="000000"/>
                <w:sz w:val="20"/>
              </w:rPr>
            </w:pPr>
            <w:r w:rsidRPr="002F5126">
              <w:rPr>
                <w:color w:val="000000"/>
                <w:sz w:val="20"/>
              </w:rPr>
              <w:t>72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6B76" w:rsidRPr="002F5126" w:rsidRDefault="007C6B76" w:rsidP="000A75F8">
            <w:pPr>
              <w:jc w:val="center"/>
              <w:rPr>
                <w:color w:val="000000"/>
                <w:sz w:val="20"/>
              </w:rPr>
            </w:pPr>
            <w:r w:rsidRPr="002F5126">
              <w:rPr>
                <w:color w:val="000000"/>
                <w:sz w:val="20"/>
              </w:rPr>
              <w:t>71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76" w:rsidRPr="002F5126" w:rsidRDefault="007C6B76" w:rsidP="000A75F8">
            <w:pPr>
              <w:jc w:val="center"/>
              <w:rPr>
                <w:color w:val="000000"/>
                <w:sz w:val="20"/>
              </w:rPr>
            </w:pPr>
            <w:r w:rsidRPr="002F5126">
              <w:rPr>
                <w:color w:val="000000"/>
                <w:sz w:val="20"/>
              </w:rPr>
              <w:t>65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6B76" w:rsidRPr="002F5126" w:rsidRDefault="007C6B76" w:rsidP="000A75F8">
            <w:pPr>
              <w:jc w:val="center"/>
              <w:rPr>
                <w:color w:val="000000"/>
                <w:sz w:val="20"/>
              </w:rPr>
            </w:pPr>
            <w:r w:rsidRPr="002F5126">
              <w:rPr>
                <w:color w:val="000000"/>
                <w:sz w:val="20"/>
              </w:rPr>
              <w:t>75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6B76" w:rsidRPr="002F5126" w:rsidRDefault="007C6B76" w:rsidP="000A75F8">
            <w:pPr>
              <w:jc w:val="center"/>
              <w:rPr>
                <w:color w:val="000000"/>
                <w:sz w:val="20"/>
              </w:rPr>
            </w:pPr>
            <w:r w:rsidRPr="002F5126">
              <w:rPr>
                <w:color w:val="000000"/>
                <w:sz w:val="20"/>
              </w:rPr>
              <w:t>105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6B76" w:rsidRPr="002F5126" w:rsidRDefault="007C6B76" w:rsidP="000A75F8">
            <w:pPr>
              <w:jc w:val="center"/>
              <w:rPr>
                <w:color w:val="000000"/>
                <w:sz w:val="20"/>
              </w:rPr>
            </w:pPr>
            <w:r w:rsidRPr="002F5126">
              <w:rPr>
                <w:color w:val="000000"/>
                <w:sz w:val="20"/>
              </w:rPr>
              <w:t>106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6B76" w:rsidRPr="002F5126" w:rsidRDefault="007C6B76" w:rsidP="000A75F8">
            <w:pPr>
              <w:jc w:val="center"/>
              <w:rPr>
                <w:color w:val="000000"/>
                <w:sz w:val="20"/>
              </w:rPr>
            </w:pPr>
            <w:r w:rsidRPr="002F5126">
              <w:rPr>
                <w:color w:val="000000"/>
                <w:sz w:val="20"/>
              </w:rPr>
              <w:t>106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6B76" w:rsidRPr="002F5126" w:rsidRDefault="007C6B76" w:rsidP="000A75F8">
            <w:pPr>
              <w:jc w:val="center"/>
              <w:rPr>
                <w:color w:val="000000"/>
                <w:sz w:val="20"/>
              </w:rPr>
            </w:pPr>
            <w:r w:rsidRPr="002F5126">
              <w:rPr>
                <w:color w:val="000000"/>
                <w:sz w:val="20"/>
              </w:rPr>
              <w:t>110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6B76" w:rsidRPr="002F5126" w:rsidRDefault="007C6B76" w:rsidP="000A75F8">
            <w:pPr>
              <w:jc w:val="center"/>
              <w:rPr>
                <w:color w:val="000000"/>
                <w:sz w:val="20"/>
              </w:rPr>
            </w:pPr>
            <w:r w:rsidRPr="002F5126">
              <w:rPr>
                <w:color w:val="000000"/>
                <w:sz w:val="20"/>
              </w:rPr>
              <w:t>110</w:t>
            </w:r>
          </w:p>
        </w:tc>
      </w:tr>
      <w:tr w:rsidR="007C6B76" w:rsidRPr="007C6B76" w:rsidTr="004C7F1C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C6B76" w:rsidRPr="002F5126" w:rsidRDefault="007C6B76" w:rsidP="000A75F8">
            <w:pPr>
              <w:jc w:val="center"/>
              <w:rPr>
                <w:color w:val="000000"/>
                <w:sz w:val="20"/>
              </w:rPr>
            </w:pPr>
            <w:r w:rsidRPr="002F5126">
              <w:rPr>
                <w:color w:val="000000"/>
                <w:sz w:val="20"/>
              </w:rPr>
              <w:t>1.6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C6B76" w:rsidRPr="002F5126" w:rsidRDefault="007C6B76" w:rsidP="000A75F8">
            <w:pPr>
              <w:rPr>
                <w:color w:val="000000"/>
                <w:sz w:val="20"/>
              </w:rPr>
            </w:pPr>
            <w:r w:rsidRPr="002F5126">
              <w:rPr>
                <w:color w:val="000000"/>
                <w:sz w:val="20"/>
              </w:rPr>
              <w:t>силос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B76" w:rsidRPr="002F5126" w:rsidRDefault="007C6B76" w:rsidP="000A75F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C6B76" w:rsidRPr="002F5126" w:rsidRDefault="007C6B76" w:rsidP="000A75F8">
            <w:pPr>
              <w:jc w:val="center"/>
              <w:rPr>
                <w:color w:val="000000"/>
                <w:sz w:val="20"/>
              </w:rPr>
            </w:pPr>
            <w:r w:rsidRPr="002F5126">
              <w:rPr>
                <w:color w:val="000000"/>
                <w:sz w:val="20"/>
              </w:rPr>
              <w:t>45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6B76" w:rsidRPr="002F5126" w:rsidRDefault="007C6B76" w:rsidP="000A75F8">
            <w:pPr>
              <w:jc w:val="center"/>
              <w:rPr>
                <w:color w:val="000000"/>
                <w:sz w:val="20"/>
              </w:rPr>
            </w:pPr>
            <w:r w:rsidRPr="002F5126">
              <w:rPr>
                <w:color w:val="000000"/>
                <w:sz w:val="20"/>
              </w:rPr>
              <w:t>44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76" w:rsidRPr="002F5126" w:rsidRDefault="007C6B76" w:rsidP="000A75F8">
            <w:pPr>
              <w:jc w:val="center"/>
              <w:rPr>
                <w:color w:val="000000"/>
                <w:sz w:val="20"/>
              </w:rPr>
            </w:pPr>
            <w:r w:rsidRPr="002F5126">
              <w:rPr>
                <w:color w:val="000000"/>
                <w:sz w:val="20"/>
              </w:rPr>
              <w:t>61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6B76" w:rsidRPr="002F5126" w:rsidRDefault="007C6B76" w:rsidP="000A75F8">
            <w:pPr>
              <w:jc w:val="center"/>
              <w:rPr>
                <w:color w:val="000000"/>
                <w:sz w:val="20"/>
              </w:rPr>
            </w:pPr>
            <w:r w:rsidRPr="002F5126">
              <w:rPr>
                <w:color w:val="000000"/>
                <w:sz w:val="20"/>
              </w:rPr>
              <w:t>85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6B76" w:rsidRPr="002F5126" w:rsidRDefault="007C6B76" w:rsidP="000A75F8">
            <w:pPr>
              <w:jc w:val="center"/>
              <w:rPr>
                <w:color w:val="000000"/>
                <w:sz w:val="20"/>
              </w:rPr>
            </w:pPr>
            <w:r w:rsidRPr="002F5126">
              <w:rPr>
                <w:color w:val="000000"/>
                <w:sz w:val="20"/>
              </w:rPr>
              <w:t>87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6B76" w:rsidRPr="002F5126" w:rsidRDefault="007C6B76" w:rsidP="000A75F8">
            <w:pPr>
              <w:jc w:val="center"/>
              <w:rPr>
                <w:color w:val="000000"/>
                <w:sz w:val="20"/>
              </w:rPr>
            </w:pPr>
            <w:r w:rsidRPr="002F5126">
              <w:rPr>
                <w:color w:val="000000"/>
                <w:sz w:val="20"/>
              </w:rPr>
              <w:t>89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6B76" w:rsidRPr="002F5126" w:rsidRDefault="007C6B76" w:rsidP="000A75F8">
            <w:pPr>
              <w:jc w:val="center"/>
              <w:rPr>
                <w:color w:val="000000"/>
                <w:sz w:val="20"/>
              </w:rPr>
            </w:pPr>
            <w:r w:rsidRPr="002F5126">
              <w:rPr>
                <w:color w:val="000000"/>
                <w:sz w:val="20"/>
              </w:rPr>
              <w:t>89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6B76" w:rsidRPr="002F5126" w:rsidRDefault="007C6B76" w:rsidP="000A75F8">
            <w:pPr>
              <w:jc w:val="center"/>
              <w:rPr>
                <w:color w:val="000000"/>
                <w:sz w:val="20"/>
              </w:rPr>
            </w:pPr>
            <w:r w:rsidRPr="002F5126">
              <w:rPr>
                <w:color w:val="000000"/>
                <w:sz w:val="20"/>
              </w:rPr>
              <w:t>91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6B76" w:rsidRPr="002F5126" w:rsidRDefault="007C6B76" w:rsidP="000A75F8">
            <w:pPr>
              <w:jc w:val="center"/>
              <w:rPr>
                <w:color w:val="000000"/>
                <w:sz w:val="20"/>
              </w:rPr>
            </w:pPr>
            <w:r w:rsidRPr="002F5126">
              <w:rPr>
                <w:color w:val="000000"/>
                <w:sz w:val="20"/>
              </w:rPr>
              <w:t>91</w:t>
            </w:r>
          </w:p>
        </w:tc>
      </w:tr>
      <w:tr w:rsidR="007C6B76" w:rsidRPr="007C6B76" w:rsidTr="004C7F1C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76" w:rsidRPr="002F5126" w:rsidRDefault="007C6B76" w:rsidP="000A75F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5126">
              <w:rPr>
                <w:b/>
                <w:bCs/>
                <w:color w:val="000000"/>
                <w:sz w:val="20"/>
              </w:rPr>
              <w:t>2.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6B76" w:rsidRPr="008F5A12" w:rsidRDefault="007C6B76" w:rsidP="000A75F8">
            <w:pPr>
              <w:rPr>
                <w:b/>
                <w:color w:val="000000"/>
                <w:sz w:val="20"/>
              </w:rPr>
            </w:pPr>
            <w:r w:rsidRPr="008F5A12">
              <w:rPr>
                <w:b/>
                <w:color w:val="000000"/>
                <w:sz w:val="20"/>
              </w:rPr>
              <w:t>Объем производства, реализации в натуральных единицах измерения, всего и по видам планируемой к производству продукции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B76" w:rsidRPr="002F5126" w:rsidRDefault="007C6B76" w:rsidP="000A75F8">
            <w:pPr>
              <w:jc w:val="center"/>
              <w:rPr>
                <w:color w:val="000000"/>
                <w:sz w:val="20"/>
              </w:rPr>
            </w:pPr>
            <w:r w:rsidRPr="002F5126">
              <w:rPr>
                <w:color w:val="000000"/>
                <w:sz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7C6B76" w:rsidRPr="002F5126" w:rsidRDefault="007C6B76" w:rsidP="000A75F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C6B76" w:rsidRPr="002F5126" w:rsidRDefault="007C6B76" w:rsidP="000A75F8">
            <w:pPr>
              <w:jc w:val="center"/>
              <w:rPr>
                <w:color w:val="000000"/>
                <w:sz w:val="20"/>
              </w:rPr>
            </w:pPr>
            <w:r w:rsidRPr="002F5126">
              <w:rPr>
                <w:color w:val="000000"/>
                <w:sz w:val="20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B76" w:rsidRPr="002F5126" w:rsidRDefault="007C6B76" w:rsidP="000A75F8">
            <w:pPr>
              <w:jc w:val="center"/>
              <w:rPr>
                <w:color w:val="000000"/>
                <w:sz w:val="20"/>
              </w:rPr>
            </w:pPr>
            <w:r w:rsidRPr="002F5126">
              <w:rPr>
                <w:color w:val="000000"/>
                <w:sz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C6B76" w:rsidRPr="002F5126" w:rsidRDefault="007C6B76" w:rsidP="000A75F8">
            <w:pPr>
              <w:jc w:val="center"/>
              <w:rPr>
                <w:color w:val="000000"/>
                <w:sz w:val="20"/>
              </w:rPr>
            </w:pPr>
            <w:r w:rsidRPr="002F5126">
              <w:rPr>
                <w:color w:val="000000"/>
                <w:sz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B76" w:rsidRPr="002F5126" w:rsidRDefault="007C6B76" w:rsidP="000A75F8">
            <w:pPr>
              <w:jc w:val="center"/>
              <w:rPr>
                <w:color w:val="000000"/>
                <w:sz w:val="20"/>
              </w:rPr>
            </w:pPr>
            <w:r w:rsidRPr="002F5126">
              <w:rPr>
                <w:color w:val="000000"/>
                <w:sz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B76" w:rsidRPr="002F5126" w:rsidRDefault="007C6B76" w:rsidP="000A75F8">
            <w:pPr>
              <w:jc w:val="center"/>
              <w:rPr>
                <w:color w:val="000000"/>
                <w:sz w:val="20"/>
              </w:rPr>
            </w:pPr>
            <w:r w:rsidRPr="002F5126">
              <w:rPr>
                <w:color w:val="000000"/>
                <w:sz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6B76" w:rsidRPr="002F5126" w:rsidRDefault="007C6B76" w:rsidP="000A75F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6B76" w:rsidRPr="002F5126" w:rsidRDefault="007C6B76" w:rsidP="000A75F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6B76" w:rsidRPr="002F5126" w:rsidRDefault="007C6B76" w:rsidP="000A75F8">
            <w:pPr>
              <w:jc w:val="center"/>
              <w:rPr>
                <w:color w:val="000000"/>
                <w:sz w:val="20"/>
              </w:rPr>
            </w:pPr>
          </w:p>
        </w:tc>
      </w:tr>
      <w:tr w:rsidR="007C6B76" w:rsidRPr="007C6B76" w:rsidTr="004C7F1C">
        <w:trPr>
          <w:trHeight w:val="494"/>
        </w:trPr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76" w:rsidRPr="002F5126" w:rsidRDefault="007C6B76" w:rsidP="000A75F8">
            <w:pPr>
              <w:jc w:val="center"/>
              <w:rPr>
                <w:color w:val="000000"/>
                <w:sz w:val="20"/>
              </w:rPr>
            </w:pPr>
            <w:r w:rsidRPr="002F5126">
              <w:rPr>
                <w:color w:val="000000"/>
                <w:sz w:val="20"/>
              </w:rPr>
              <w:t>2.1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6B76" w:rsidRPr="002F5126" w:rsidRDefault="007C6B76" w:rsidP="000A75F8">
            <w:pPr>
              <w:rPr>
                <w:color w:val="000000"/>
                <w:sz w:val="20"/>
              </w:rPr>
            </w:pPr>
            <w:r w:rsidRPr="002F5126">
              <w:rPr>
                <w:color w:val="000000"/>
                <w:sz w:val="20"/>
              </w:rPr>
              <w:t>молоко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6B76" w:rsidRPr="002F5126" w:rsidRDefault="007C6B76" w:rsidP="000A75F8">
            <w:pPr>
              <w:jc w:val="center"/>
              <w:rPr>
                <w:color w:val="000000"/>
                <w:sz w:val="20"/>
              </w:rPr>
            </w:pPr>
            <w:r w:rsidRPr="002F5126">
              <w:rPr>
                <w:color w:val="000000"/>
                <w:sz w:val="20"/>
              </w:rPr>
              <w:t>тонн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C6B76" w:rsidRPr="00433642" w:rsidRDefault="007C6B76" w:rsidP="000A75F8">
            <w:pPr>
              <w:jc w:val="center"/>
              <w:rPr>
                <w:sz w:val="18"/>
              </w:rPr>
            </w:pPr>
            <w:r w:rsidRPr="00433642">
              <w:rPr>
                <w:sz w:val="18"/>
              </w:rPr>
              <w:t>16251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C6B76" w:rsidRPr="00433642" w:rsidRDefault="007C6B76" w:rsidP="000A75F8">
            <w:pPr>
              <w:jc w:val="center"/>
              <w:rPr>
                <w:sz w:val="18"/>
              </w:rPr>
            </w:pPr>
            <w:r w:rsidRPr="00433642">
              <w:rPr>
                <w:sz w:val="18"/>
              </w:rPr>
              <w:t>17822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B76" w:rsidRPr="00433642" w:rsidRDefault="007C6B76" w:rsidP="000A75F8">
            <w:pPr>
              <w:jc w:val="center"/>
              <w:rPr>
                <w:sz w:val="18"/>
              </w:rPr>
            </w:pPr>
            <w:r w:rsidRPr="00433642">
              <w:rPr>
                <w:sz w:val="18"/>
              </w:rPr>
              <w:t>16470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C6B76" w:rsidRPr="00433642" w:rsidRDefault="007C6B76" w:rsidP="000A75F8">
            <w:pPr>
              <w:jc w:val="center"/>
              <w:rPr>
                <w:sz w:val="18"/>
              </w:rPr>
            </w:pPr>
            <w:r w:rsidRPr="00433642">
              <w:rPr>
                <w:sz w:val="18"/>
              </w:rPr>
              <w:t>15443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B76" w:rsidRPr="00433642" w:rsidRDefault="007C6B76" w:rsidP="000A75F8">
            <w:pPr>
              <w:jc w:val="center"/>
              <w:rPr>
                <w:sz w:val="18"/>
              </w:rPr>
            </w:pPr>
            <w:r w:rsidRPr="00433642">
              <w:rPr>
                <w:sz w:val="18"/>
              </w:rPr>
              <w:t>15559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B76" w:rsidRPr="00433642" w:rsidRDefault="007C6B76" w:rsidP="000A75F8">
            <w:pPr>
              <w:jc w:val="center"/>
              <w:rPr>
                <w:sz w:val="18"/>
              </w:rPr>
            </w:pPr>
            <w:r w:rsidRPr="00433642">
              <w:rPr>
                <w:sz w:val="18"/>
              </w:rPr>
              <w:t>16215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6B76" w:rsidRPr="00433642" w:rsidRDefault="007C6B76" w:rsidP="000A75F8">
            <w:pPr>
              <w:jc w:val="center"/>
              <w:rPr>
                <w:sz w:val="18"/>
              </w:rPr>
            </w:pPr>
          </w:p>
          <w:p w:rsidR="007C6B76" w:rsidRPr="00433642" w:rsidRDefault="007C6B76" w:rsidP="000A75F8">
            <w:pPr>
              <w:jc w:val="center"/>
              <w:rPr>
                <w:sz w:val="18"/>
              </w:rPr>
            </w:pPr>
            <w:r w:rsidRPr="00433642">
              <w:rPr>
                <w:sz w:val="18"/>
              </w:rPr>
              <w:t>16215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B76" w:rsidRPr="00433642" w:rsidRDefault="007C6B76" w:rsidP="000A75F8">
            <w:pPr>
              <w:jc w:val="center"/>
              <w:rPr>
                <w:sz w:val="18"/>
              </w:rPr>
            </w:pPr>
            <w:r w:rsidRPr="00433642">
              <w:rPr>
                <w:sz w:val="18"/>
              </w:rPr>
              <w:t>19458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B76" w:rsidRPr="00433642" w:rsidRDefault="007C6B76" w:rsidP="000A75F8">
            <w:pPr>
              <w:jc w:val="center"/>
              <w:rPr>
                <w:sz w:val="18"/>
              </w:rPr>
            </w:pPr>
            <w:r w:rsidRPr="00433642">
              <w:rPr>
                <w:sz w:val="18"/>
              </w:rPr>
              <w:t>22376</w:t>
            </w:r>
          </w:p>
        </w:tc>
      </w:tr>
      <w:tr w:rsidR="007C6B76" w:rsidRPr="007C6B76" w:rsidTr="004C7F1C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76" w:rsidRPr="002F5126" w:rsidRDefault="007C6B76" w:rsidP="000A75F8">
            <w:pPr>
              <w:jc w:val="center"/>
              <w:rPr>
                <w:color w:val="000000"/>
                <w:sz w:val="20"/>
              </w:rPr>
            </w:pPr>
            <w:r w:rsidRPr="002F5126">
              <w:rPr>
                <w:color w:val="000000"/>
                <w:sz w:val="20"/>
              </w:rPr>
              <w:t>2.2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6B76" w:rsidRPr="002F5126" w:rsidRDefault="007C6B76" w:rsidP="000A75F8">
            <w:pPr>
              <w:rPr>
                <w:color w:val="000000"/>
                <w:sz w:val="20"/>
              </w:rPr>
            </w:pPr>
            <w:r w:rsidRPr="002F5126">
              <w:rPr>
                <w:color w:val="000000"/>
                <w:sz w:val="20"/>
              </w:rPr>
              <w:t>крупный рогатый скот на убой (в живом весе)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6B76" w:rsidRPr="002F5126" w:rsidRDefault="007C6B76" w:rsidP="000A75F8">
            <w:pPr>
              <w:jc w:val="center"/>
              <w:rPr>
                <w:color w:val="000000"/>
                <w:sz w:val="20"/>
              </w:rPr>
            </w:pPr>
            <w:r w:rsidRPr="002F5126">
              <w:rPr>
                <w:color w:val="000000"/>
                <w:sz w:val="20"/>
              </w:rPr>
              <w:t>тонн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C6B76" w:rsidRPr="00433642" w:rsidRDefault="007C6B76" w:rsidP="000A75F8">
            <w:pPr>
              <w:jc w:val="center"/>
              <w:rPr>
                <w:sz w:val="18"/>
                <w:szCs w:val="20"/>
              </w:rPr>
            </w:pPr>
            <w:r w:rsidRPr="00433642">
              <w:rPr>
                <w:sz w:val="18"/>
                <w:szCs w:val="20"/>
              </w:rPr>
              <w:t>793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C6B76" w:rsidRPr="00433642" w:rsidRDefault="007C6B76" w:rsidP="000A75F8">
            <w:pPr>
              <w:jc w:val="center"/>
              <w:rPr>
                <w:sz w:val="18"/>
                <w:szCs w:val="2"/>
              </w:rPr>
            </w:pPr>
          </w:p>
          <w:p w:rsidR="007C6B76" w:rsidRPr="00433642" w:rsidRDefault="007C6B76" w:rsidP="000A75F8">
            <w:pPr>
              <w:jc w:val="center"/>
              <w:rPr>
                <w:sz w:val="18"/>
              </w:rPr>
            </w:pPr>
            <w:r w:rsidRPr="00433642">
              <w:rPr>
                <w:sz w:val="18"/>
              </w:rPr>
              <w:t>894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B76" w:rsidRPr="00433642" w:rsidRDefault="007C6B76" w:rsidP="000A75F8">
            <w:pPr>
              <w:jc w:val="center"/>
              <w:rPr>
                <w:sz w:val="18"/>
              </w:rPr>
            </w:pPr>
            <w:r w:rsidRPr="00433642">
              <w:rPr>
                <w:sz w:val="18"/>
              </w:rPr>
              <w:t>911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C6B76" w:rsidRPr="00433642" w:rsidRDefault="007C6B76" w:rsidP="000A75F8">
            <w:pPr>
              <w:jc w:val="center"/>
              <w:rPr>
                <w:sz w:val="18"/>
              </w:rPr>
            </w:pPr>
            <w:r w:rsidRPr="00433642">
              <w:rPr>
                <w:sz w:val="18"/>
              </w:rPr>
              <w:t>600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B76" w:rsidRPr="00433642" w:rsidRDefault="007C6B76" w:rsidP="000A75F8">
            <w:pPr>
              <w:jc w:val="center"/>
              <w:rPr>
                <w:sz w:val="18"/>
              </w:rPr>
            </w:pPr>
            <w:r w:rsidRPr="00433642">
              <w:rPr>
                <w:sz w:val="18"/>
              </w:rPr>
              <w:t>614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B76" w:rsidRPr="00433642" w:rsidRDefault="007C6B76" w:rsidP="000A75F8">
            <w:pPr>
              <w:jc w:val="center"/>
              <w:rPr>
                <w:sz w:val="18"/>
              </w:rPr>
            </w:pPr>
            <w:r w:rsidRPr="00433642">
              <w:rPr>
                <w:sz w:val="18"/>
              </w:rPr>
              <w:t>630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B76" w:rsidRPr="00433642" w:rsidRDefault="007C6B76" w:rsidP="000A75F8">
            <w:pPr>
              <w:jc w:val="center"/>
              <w:rPr>
                <w:sz w:val="18"/>
              </w:rPr>
            </w:pPr>
            <w:r w:rsidRPr="00433642">
              <w:rPr>
                <w:sz w:val="18"/>
              </w:rPr>
              <w:t>626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B76" w:rsidRPr="00433642" w:rsidRDefault="007C6B76" w:rsidP="000A75F8">
            <w:pPr>
              <w:jc w:val="center"/>
              <w:rPr>
                <w:sz w:val="18"/>
              </w:rPr>
            </w:pPr>
            <w:r w:rsidRPr="00433642">
              <w:rPr>
                <w:sz w:val="18"/>
              </w:rPr>
              <w:t>645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B76" w:rsidRPr="00433642" w:rsidRDefault="007C6B76" w:rsidP="000A75F8">
            <w:pPr>
              <w:jc w:val="center"/>
              <w:rPr>
                <w:sz w:val="18"/>
              </w:rPr>
            </w:pPr>
          </w:p>
          <w:p w:rsidR="007C6B76" w:rsidRPr="00433642" w:rsidRDefault="007C6B76" w:rsidP="000A75F8">
            <w:pPr>
              <w:jc w:val="center"/>
              <w:rPr>
                <w:sz w:val="18"/>
              </w:rPr>
            </w:pPr>
            <w:r w:rsidRPr="00433642">
              <w:rPr>
                <w:sz w:val="18"/>
              </w:rPr>
              <w:t>652</w:t>
            </w:r>
          </w:p>
        </w:tc>
      </w:tr>
      <w:tr w:rsidR="007C6B76" w:rsidRPr="007C6B76" w:rsidTr="004C7F1C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76" w:rsidRPr="002F5126" w:rsidRDefault="007C6B76" w:rsidP="000A75F8">
            <w:pPr>
              <w:jc w:val="center"/>
              <w:rPr>
                <w:color w:val="000000"/>
                <w:sz w:val="20"/>
              </w:rPr>
            </w:pPr>
            <w:r w:rsidRPr="002F5126">
              <w:rPr>
                <w:color w:val="000000"/>
                <w:sz w:val="20"/>
              </w:rPr>
              <w:t>2.3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6B76" w:rsidRPr="002F5126" w:rsidRDefault="007C6B76" w:rsidP="000A75F8">
            <w:pPr>
              <w:rPr>
                <w:color w:val="000000"/>
                <w:sz w:val="20"/>
              </w:rPr>
            </w:pPr>
            <w:r w:rsidRPr="002F5126">
              <w:rPr>
                <w:color w:val="000000"/>
                <w:sz w:val="20"/>
              </w:rPr>
              <w:t>зерновые культуры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6B76" w:rsidRPr="002F5126" w:rsidRDefault="007C6B76" w:rsidP="000A75F8">
            <w:pPr>
              <w:jc w:val="center"/>
              <w:rPr>
                <w:color w:val="000000"/>
                <w:sz w:val="20"/>
              </w:rPr>
            </w:pPr>
            <w:r w:rsidRPr="002F5126">
              <w:rPr>
                <w:color w:val="000000"/>
                <w:sz w:val="20"/>
              </w:rPr>
              <w:t>тонн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C6B76" w:rsidRPr="00433642" w:rsidRDefault="007C6B76" w:rsidP="000A75F8">
            <w:pPr>
              <w:jc w:val="center"/>
              <w:rPr>
                <w:sz w:val="18"/>
                <w:szCs w:val="20"/>
              </w:rPr>
            </w:pPr>
            <w:r w:rsidRPr="00433642">
              <w:rPr>
                <w:sz w:val="18"/>
                <w:szCs w:val="20"/>
              </w:rPr>
              <w:t>16206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C6B76" w:rsidRPr="00433642" w:rsidRDefault="007C6B76" w:rsidP="000A75F8">
            <w:pPr>
              <w:jc w:val="center"/>
              <w:rPr>
                <w:sz w:val="18"/>
                <w:szCs w:val="2"/>
              </w:rPr>
            </w:pPr>
            <w:r w:rsidRPr="00433642">
              <w:rPr>
                <w:sz w:val="18"/>
              </w:rPr>
              <w:t>20409</w:t>
            </w:r>
            <w:r w:rsidRPr="00433642">
              <w:rPr>
                <w:sz w:val="18"/>
                <w:szCs w:val="2"/>
              </w:rPr>
              <w:t>20409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B76" w:rsidRPr="00433642" w:rsidRDefault="007C6B76" w:rsidP="000A75F8">
            <w:pPr>
              <w:jc w:val="center"/>
              <w:rPr>
                <w:sz w:val="18"/>
              </w:rPr>
            </w:pPr>
            <w:r w:rsidRPr="00433642">
              <w:rPr>
                <w:sz w:val="18"/>
              </w:rPr>
              <w:t>21224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C6B76" w:rsidRPr="00433642" w:rsidRDefault="007C6B76" w:rsidP="000A75F8">
            <w:pPr>
              <w:jc w:val="center"/>
              <w:rPr>
                <w:sz w:val="18"/>
              </w:rPr>
            </w:pPr>
            <w:r w:rsidRPr="00433642">
              <w:rPr>
                <w:sz w:val="18"/>
              </w:rPr>
              <w:t>23718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B76" w:rsidRPr="00433642" w:rsidRDefault="007C6B76" w:rsidP="000A75F8">
            <w:pPr>
              <w:jc w:val="center"/>
              <w:rPr>
                <w:sz w:val="18"/>
              </w:rPr>
            </w:pPr>
            <w:r w:rsidRPr="00433642">
              <w:rPr>
                <w:sz w:val="18"/>
              </w:rPr>
              <w:t>23067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B76" w:rsidRPr="00433642" w:rsidRDefault="007C6B76" w:rsidP="000A75F8">
            <w:pPr>
              <w:jc w:val="center"/>
              <w:rPr>
                <w:sz w:val="18"/>
              </w:rPr>
            </w:pPr>
            <w:r w:rsidRPr="00433642">
              <w:rPr>
                <w:sz w:val="18"/>
              </w:rPr>
              <w:t>23170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B76" w:rsidRPr="00433642" w:rsidRDefault="007C6B76" w:rsidP="000A75F8">
            <w:pPr>
              <w:jc w:val="center"/>
              <w:rPr>
                <w:sz w:val="18"/>
              </w:rPr>
            </w:pPr>
            <w:r w:rsidRPr="00433642">
              <w:rPr>
                <w:sz w:val="18"/>
              </w:rPr>
              <w:t>23200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B76" w:rsidRPr="00433642" w:rsidRDefault="007C6B76" w:rsidP="000A75F8">
            <w:pPr>
              <w:jc w:val="center"/>
              <w:rPr>
                <w:sz w:val="18"/>
              </w:rPr>
            </w:pPr>
            <w:r w:rsidRPr="00433642">
              <w:rPr>
                <w:sz w:val="18"/>
              </w:rPr>
              <w:t>23260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B76" w:rsidRPr="00433642" w:rsidRDefault="007C6B76" w:rsidP="000A75F8">
            <w:pPr>
              <w:jc w:val="center"/>
              <w:rPr>
                <w:sz w:val="18"/>
              </w:rPr>
            </w:pPr>
            <w:r w:rsidRPr="00433642">
              <w:rPr>
                <w:sz w:val="18"/>
              </w:rPr>
              <w:t>23300</w:t>
            </w:r>
          </w:p>
        </w:tc>
      </w:tr>
      <w:tr w:rsidR="007C6B76" w:rsidRPr="007C6B76" w:rsidTr="004C7F1C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76" w:rsidRPr="002F5126" w:rsidRDefault="007C6B76" w:rsidP="000A75F8">
            <w:pPr>
              <w:jc w:val="center"/>
              <w:rPr>
                <w:color w:val="000000"/>
                <w:sz w:val="20"/>
              </w:rPr>
            </w:pPr>
            <w:r w:rsidRPr="002F5126">
              <w:rPr>
                <w:color w:val="000000"/>
                <w:sz w:val="20"/>
              </w:rPr>
              <w:t>2.4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6B76" w:rsidRPr="002F5126" w:rsidRDefault="007C6B76" w:rsidP="000A75F8">
            <w:pPr>
              <w:rPr>
                <w:color w:val="000000"/>
                <w:sz w:val="20"/>
              </w:rPr>
            </w:pPr>
            <w:r w:rsidRPr="002F5126">
              <w:rPr>
                <w:color w:val="000000"/>
                <w:sz w:val="20"/>
              </w:rPr>
              <w:t>масличные культуры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6B76" w:rsidRPr="002F5126" w:rsidRDefault="007C6B76" w:rsidP="000A75F8">
            <w:pPr>
              <w:jc w:val="center"/>
              <w:rPr>
                <w:color w:val="000000"/>
                <w:sz w:val="20"/>
              </w:rPr>
            </w:pPr>
            <w:r w:rsidRPr="002F5126">
              <w:rPr>
                <w:color w:val="000000"/>
                <w:sz w:val="20"/>
              </w:rPr>
              <w:t>тонн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C6B76" w:rsidRPr="00433642" w:rsidRDefault="007C6B76" w:rsidP="000A75F8">
            <w:pPr>
              <w:jc w:val="center"/>
              <w:rPr>
                <w:sz w:val="18"/>
                <w:szCs w:val="20"/>
              </w:rPr>
            </w:pPr>
            <w:r w:rsidRPr="00433642">
              <w:rPr>
                <w:sz w:val="18"/>
                <w:szCs w:val="20"/>
              </w:rPr>
              <w:t>1828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C6B76" w:rsidRPr="00433642" w:rsidRDefault="007C6B76" w:rsidP="000A75F8">
            <w:pPr>
              <w:jc w:val="center"/>
              <w:rPr>
                <w:sz w:val="18"/>
                <w:szCs w:val="2"/>
              </w:rPr>
            </w:pPr>
            <w:r w:rsidRPr="00433642">
              <w:rPr>
                <w:sz w:val="18"/>
                <w:szCs w:val="20"/>
              </w:rPr>
              <w:t>3130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B76" w:rsidRPr="00433642" w:rsidRDefault="007C6B76" w:rsidP="000A75F8">
            <w:pPr>
              <w:jc w:val="center"/>
              <w:rPr>
                <w:sz w:val="18"/>
              </w:rPr>
            </w:pPr>
            <w:r w:rsidRPr="00433642">
              <w:rPr>
                <w:sz w:val="18"/>
              </w:rPr>
              <w:t>3586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C6B76" w:rsidRPr="00433642" w:rsidRDefault="007C6B76" w:rsidP="000A75F8">
            <w:pPr>
              <w:jc w:val="center"/>
              <w:rPr>
                <w:sz w:val="18"/>
              </w:rPr>
            </w:pPr>
            <w:r w:rsidRPr="00433642">
              <w:rPr>
                <w:sz w:val="18"/>
              </w:rPr>
              <w:t>5080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B76" w:rsidRPr="00433642" w:rsidRDefault="007C6B76" w:rsidP="000A75F8">
            <w:pPr>
              <w:jc w:val="center"/>
              <w:rPr>
                <w:sz w:val="18"/>
              </w:rPr>
            </w:pPr>
            <w:r w:rsidRPr="00433642">
              <w:rPr>
                <w:sz w:val="18"/>
              </w:rPr>
              <w:t>4071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B76" w:rsidRPr="00433642" w:rsidRDefault="007C6B76" w:rsidP="000A75F8">
            <w:pPr>
              <w:jc w:val="center"/>
              <w:rPr>
                <w:sz w:val="18"/>
              </w:rPr>
            </w:pPr>
            <w:r w:rsidRPr="00433642">
              <w:rPr>
                <w:sz w:val="18"/>
              </w:rPr>
              <w:t>4130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B76" w:rsidRPr="00433642" w:rsidRDefault="007C6B76" w:rsidP="000A75F8">
            <w:pPr>
              <w:jc w:val="center"/>
              <w:rPr>
                <w:sz w:val="18"/>
              </w:rPr>
            </w:pPr>
            <w:r w:rsidRPr="00433642">
              <w:rPr>
                <w:sz w:val="18"/>
              </w:rPr>
              <w:t>4180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B76" w:rsidRPr="00433642" w:rsidRDefault="007C6B76" w:rsidP="000A75F8">
            <w:pPr>
              <w:jc w:val="center"/>
              <w:rPr>
                <w:sz w:val="18"/>
              </w:rPr>
            </w:pPr>
            <w:r w:rsidRPr="00433642">
              <w:rPr>
                <w:sz w:val="18"/>
              </w:rPr>
              <w:t>4300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B76" w:rsidRPr="00433642" w:rsidRDefault="007C6B76" w:rsidP="000A75F8">
            <w:pPr>
              <w:jc w:val="center"/>
              <w:rPr>
                <w:sz w:val="18"/>
              </w:rPr>
            </w:pPr>
            <w:r w:rsidRPr="00433642">
              <w:rPr>
                <w:sz w:val="18"/>
              </w:rPr>
              <w:t>4380</w:t>
            </w:r>
          </w:p>
        </w:tc>
      </w:tr>
      <w:tr w:rsidR="00293A00" w:rsidRPr="007C6B76" w:rsidTr="004C7F1C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00" w:rsidRPr="002F5126" w:rsidRDefault="00293A00" w:rsidP="000A75F8">
            <w:pPr>
              <w:jc w:val="center"/>
              <w:rPr>
                <w:color w:val="000000"/>
                <w:sz w:val="20"/>
              </w:rPr>
            </w:pPr>
            <w:r w:rsidRPr="002F5126">
              <w:rPr>
                <w:color w:val="000000"/>
                <w:sz w:val="20"/>
              </w:rPr>
              <w:t>2.5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3A00" w:rsidRPr="002F5126" w:rsidRDefault="00293A00" w:rsidP="000A75F8">
            <w:pPr>
              <w:rPr>
                <w:color w:val="000000"/>
                <w:sz w:val="20"/>
              </w:rPr>
            </w:pPr>
            <w:r w:rsidRPr="002F5126">
              <w:rPr>
                <w:color w:val="000000"/>
                <w:sz w:val="20"/>
              </w:rPr>
              <w:t>сенаж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3A00" w:rsidRPr="002F5126" w:rsidRDefault="00293A00">
            <w:r w:rsidRPr="002F5126">
              <w:rPr>
                <w:color w:val="000000"/>
                <w:sz w:val="20"/>
              </w:rPr>
              <w:t>тонн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93A00" w:rsidRPr="00433642" w:rsidRDefault="00293A00" w:rsidP="000A75F8">
            <w:pPr>
              <w:jc w:val="center"/>
              <w:rPr>
                <w:sz w:val="18"/>
                <w:szCs w:val="20"/>
              </w:rPr>
            </w:pPr>
            <w:r w:rsidRPr="00433642">
              <w:rPr>
                <w:sz w:val="18"/>
                <w:szCs w:val="20"/>
              </w:rPr>
              <w:t>33076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93A00" w:rsidRPr="00433642" w:rsidRDefault="00293A00" w:rsidP="000A75F8">
            <w:pPr>
              <w:jc w:val="center"/>
              <w:rPr>
                <w:sz w:val="18"/>
                <w:szCs w:val="20"/>
              </w:rPr>
            </w:pPr>
            <w:r w:rsidRPr="00433642">
              <w:rPr>
                <w:sz w:val="18"/>
                <w:szCs w:val="20"/>
              </w:rPr>
              <w:t>30937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A00" w:rsidRPr="00433642" w:rsidRDefault="00293A00" w:rsidP="000A75F8">
            <w:pPr>
              <w:jc w:val="center"/>
              <w:rPr>
                <w:sz w:val="18"/>
              </w:rPr>
            </w:pPr>
            <w:r w:rsidRPr="00433642">
              <w:rPr>
                <w:sz w:val="18"/>
              </w:rPr>
              <w:t>30669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93A00" w:rsidRPr="00433642" w:rsidRDefault="00293A00" w:rsidP="000A75F8">
            <w:pPr>
              <w:jc w:val="center"/>
              <w:rPr>
                <w:sz w:val="18"/>
              </w:rPr>
            </w:pPr>
            <w:r w:rsidRPr="00433642">
              <w:rPr>
                <w:sz w:val="18"/>
              </w:rPr>
              <w:t>23841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3A00" w:rsidRPr="00433642" w:rsidRDefault="00293A00" w:rsidP="000A75F8">
            <w:pPr>
              <w:jc w:val="center"/>
              <w:rPr>
                <w:sz w:val="18"/>
              </w:rPr>
            </w:pPr>
            <w:r w:rsidRPr="00433642">
              <w:rPr>
                <w:sz w:val="18"/>
              </w:rPr>
              <w:t>31716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3A00" w:rsidRPr="00433642" w:rsidRDefault="00293A00" w:rsidP="000A75F8">
            <w:pPr>
              <w:jc w:val="center"/>
              <w:rPr>
                <w:sz w:val="18"/>
              </w:rPr>
            </w:pPr>
            <w:r w:rsidRPr="00433642">
              <w:rPr>
                <w:sz w:val="18"/>
              </w:rPr>
              <w:t>31720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3A00" w:rsidRPr="00433642" w:rsidRDefault="00293A00" w:rsidP="000A75F8">
            <w:pPr>
              <w:jc w:val="center"/>
              <w:rPr>
                <w:sz w:val="18"/>
              </w:rPr>
            </w:pPr>
            <w:r w:rsidRPr="00433642">
              <w:rPr>
                <w:sz w:val="18"/>
              </w:rPr>
              <w:t>31725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3A00" w:rsidRPr="00433642" w:rsidRDefault="00293A00" w:rsidP="000A75F8">
            <w:pPr>
              <w:jc w:val="center"/>
              <w:rPr>
                <w:sz w:val="18"/>
              </w:rPr>
            </w:pPr>
            <w:r w:rsidRPr="00433642">
              <w:rPr>
                <w:sz w:val="18"/>
              </w:rPr>
              <w:t>31730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3A00" w:rsidRPr="00433642" w:rsidRDefault="00293A00" w:rsidP="000A75F8">
            <w:pPr>
              <w:jc w:val="center"/>
              <w:rPr>
                <w:sz w:val="18"/>
              </w:rPr>
            </w:pPr>
            <w:r w:rsidRPr="00433642">
              <w:rPr>
                <w:sz w:val="18"/>
              </w:rPr>
              <w:t>31735</w:t>
            </w:r>
          </w:p>
        </w:tc>
      </w:tr>
      <w:tr w:rsidR="00293A00" w:rsidRPr="007C6B76" w:rsidTr="004C7F1C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00" w:rsidRPr="002F5126" w:rsidRDefault="00293A00" w:rsidP="000A75F8">
            <w:pPr>
              <w:jc w:val="center"/>
              <w:rPr>
                <w:color w:val="000000"/>
                <w:sz w:val="20"/>
              </w:rPr>
            </w:pPr>
            <w:r w:rsidRPr="002F5126">
              <w:rPr>
                <w:color w:val="000000"/>
                <w:sz w:val="20"/>
              </w:rPr>
              <w:t>2.6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3A00" w:rsidRPr="002F5126" w:rsidRDefault="00293A00" w:rsidP="000A75F8">
            <w:pPr>
              <w:rPr>
                <w:color w:val="000000"/>
                <w:sz w:val="20"/>
              </w:rPr>
            </w:pPr>
            <w:r w:rsidRPr="002F5126">
              <w:rPr>
                <w:color w:val="000000"/>
                <w:sz w:val="20"/>
              </w:rPr>
              <w:t>силос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3A00" w:rsidRPr="002F5126" w:rsidRDefault="00293A00">
            <w:r w:rsidRPr="002F5126">
              <w:rPr>
                <w:color w:val="000000"/>
                <w:sz w:val="20"/>
              </w:rPr>
              <w:t>тонн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93A00" w:rsidRPr="00433642" w:rsidRDefault="00293A00" w:rsidP="000A75F8">
            <w:pPr>
              <w:jc w:val="center"/>
              <w:rPr>
                <w:sz w:val="18"/>
                <w:szCs w:val="20"/>
              </w:rPr>
            </w:pPr>
            <w:r w:rsidRPr="00433642">
              <w:rPr>
                <w:sz w:val="18"/>
                <w:szCs w:val="20"/>
              </w:rPr>
              <w:t>26225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93A00" w:rsidRPr="00433642" w:rsidRDefault="00293A00" w:rsidP="000A75F8">
            <w:pPr>
              <w:jc w:val="center"/>
              <w:rPr>
                <w:sz w:val="18"/>
                <w:szCs w:val="20"/>
              </w:rPr>
            </w:pPr>
            <w:r w:rsidRPr="00433642">
              <w:rPr>
                <w:sz w:val="18"/>
                <w:szCs w:val="20"/>
              </w:rPr>
              <w:t>24133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A00" w:rsidRPr="00433642" w:rsidRDefault="00293A00" w:rsidP="000A75F8">
            <w:pPr>
              <w:jc w:val="center"/>
              <w:rPr>
                <w:sz w:val="18"/>
              </w:rPr>
            </w:pPr>
            <w:r w:rsidRPr="00433642">
              <w:rPr>
                <w:sz w:val="18"/>
              </w:rPr>
              <w:t>33102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93A00" w:rsidRPr="00433642" w:rsidRDefault="00293A00" w:rsidP="000A75F8">
            <w:pPr>
              <w:jc w:val="center"/>
              <w:rPr>
                <w:sz w:val="18"/>
              </w:rPr>
            </w:pPr>
            <w:r w:rsidRPr="00433642">
              <w:rPr>
                <w:sz w:val="18"/>
              </w:rPr>
              <w:t>25719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3A00" w:rsidRPr="00433642" w:rsidRDefault="00293A00" w:rsidP="000A75F8">
            <w:pPr>
              <w:jc w:val="center"/>
              <w:rPr>
                <w:sz w:val="18"/>
              </w:rPr>
            </w:pPr>
            <w:r w:rsidRPr="00433642">
              <w:rPr>
                <w:sz w:val="18"/>
              </w:rPr>
              <w:t>27879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3A00" w:rsidRPr="00433642" w:rsidRDefault="00293A00" w:rsidP="000A75F8">
            <w:pPr>
              <w:jc w:val="center"/>
              <w:rPr>
                <w:sz w:val="18"/>
              </w:rPr>
            </w:pPr>
            <w:r w:rsidRPr="00433642">
              <w:rPr>
                <w:sz w:val="18"/>
              </w:rPr>
              <w:t>27900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3A00" w:rsidRPr="00433642" w:rsidRDefault="00293A00" w:rsidP="000A75F8">
            <w:pPr>
              <w:jc w:val="center"/>
              <w:rPr>
                <w:sz w:val="18"/>
              </w:rPr>
            </w:pPr>
            <w:r w:rsidRPr="00433642">
              <w:rPr>
                <w:sz w:val="18"/>
              </w:rPr>
              <w:t>27920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3A00" w:rsidRPr="00433642" w:rsidRDefault="00293A00" w:rsidP="000A75F8">
            <w:pPr>
              <w:jc w:val="center"/>
              <w:rPr>
                <w:sz w:val="18"/>
              </w:rPr>
            </w:pPr>
            <w:r w:rsidRPr="00433642">
              <w:rPr>
                <w:sz w:val="18"/>
              </w:rPr>
              <w:t>27950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3A00" w:rsidRPr="00433642" w:rsidRDefault="00293A00" w:rsidP="000A75F8">
            <w:pPr>
              <w:jc w:val="center"/>
              <w:rPr>
                <w:sz w:val="18"/>
              </w:rPr>
            </w:pPr>
            <w:r w:rsidRPr="00433642">
              <w:rPr>
                <w:sz w:val="18"/>
              </w:rPr>
              <w:t>27800</w:t>
            </w:r>
          </w:p>
        </w:tc>
      </w:tr>
      <w:tr w:rsidR="007C6B76" w:rsidRPr="007C6B76" w:rsidTr="004C7F1C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76" w:rsidRPr="008F5A12" w:rsidRDefault="007C6B76" w:rsidP="000A75F8">
            <w:pPr>
              <w:jc w:val="center"/>
              <w:rPr>
                <w:b/>
                <w:color w:val="000000"/>
                <w:sz w:val="20"/>
              </w:rPr>
            </w:pPr>
            <w:r w:rsidRPr="008F5A12">
              <w:rPr>
                <w:b/>
                <w:color w:val="000000"/>
                <w:sz w:val="20"/>
              </w:rPr>
              <w:t>3.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6B76" w:rsidRPr="008F5A12" w:rsidRDefault="007C6B76" w:rsidP="000A75F8">
            <w:pPr>
              <w:rPr>
                <w:b/>
                <w:color w:val="000000"/>
                <w:sz w:val="20"/>
              </w:rPr>
            </w:pPr>
            <w:r w:rsidRPr="008F5A12">
              <w:rPr>
                <w:b/>
                <w:color w:val="000000"/>
                <w:sz w:val="20"/>
              </w:rPr>
              <w:t>Доля на рынке муниципального образования Красноярского края (уровня городской округ/муниципальный округ/муниципальный район) планируемой к производству продукции – сырое молоко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6B76" w:rsidRPr="007C6B76" w:rsidRDefault="007C6B76" w:rsidP="000A75F8">
            <w:pPr>
              <w:jc w:val="center"/>
              <w:rPr>
                <w:color w:val="000000"/>
                <w:sz w:val="20"/>
              </w:rPr>
            </w:pPr>
            <w:r w:rsidRPr="007C6B76">
              <w:rPr>
                <w:color w:val="000000"/>
                <w:sz w:val="20"/>
              </w:rPr>
              <w:t>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C6B76" w:rsidRPr="00834A65" w:rsidRDefault="007C6B76" w:rsidP="000A75F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6B76" w:rsidRPr="00834A65" w:rsidRDefault="007C6B76" w:rsidP="000A75F8">
            <w:pPr>
              <w:jc w:val="center"/>
              <w:rPr>
                <w:color w:val="FF0000"/>
                <w:sz w:val="20"/>
                <w:szCs w:val="2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76" w:rsidRPr="00834A65" w:rsidRDefault="007C6B76" w:rsidP="000A75F8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6B76" w:rsidRPr="00834A65" w:rsidRDefault="007C6B76" w:rsidP="000A75F8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6B76" w:rsidRPr="00834A65" w:rsidRDefault="007C6B76" w:rsidP="000A75F8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6B76" w:rsidRPr="00834A65" w:rsidRDefault="007C6B76" w:rsidP="000A75F8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6B76" w:rsidRPr="00834A65" w:rsidRDefault="007C6B76" w:rsidP="000A75F8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6B76" w:rsidRPr="00834A65" w:rsidRDefault="007C6B76" w:rsidP="000A75F8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6B76" w:rsidRPr="00834A65" w:rsidRDefault="007C6B76" w:rsidP="000A75F8">
            <w:pPr>
              <w:jc w:val="center"/>
              <w:rPr>
                <w:color w:val="FF0000"/>
                <w:sz w:val="20"/>
              </w:rPr>
            </w:pPr>
          </w:p>
        </w:tc>
      </w:tr>
      <w:tr w:rsidR="00293A00" w:rsidRPr="007C6B76" w:rsidTr="004C7F1C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00" w:rsidRPr="0041347C" w:rsidRDefault="00293A00" w:rsidP="000A75F8">
            <w:pPr>
              <w:jc w:val="center"/>
              <w:rPr>
                <w:color w:val="000000"/>
                <w:sz w:val="20"/>
              </w:rPr>
            </w:pPr>
            <w:r w:rsidRPr="0041347C">
              <w:rPr>
                <w:color w:val="000000"/>
                <w:sz w:val="20"/>
              </w:rPr>
              <w:t>3.1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3A00" w:rsidRPr="007C6B76" w:rsidRDefault="00293A00" w:rsidP="003E74E9">
            <w:pPr>
              <w:rPr>
                <w:color w:val="000000"/>
                <w:sz w:val="20"/>
              </w:rPr>
            </w:pPr>
            <w:r w:rsidRPr="007C6B76">
              <w:rPr>
                <w:color w:val="000000"/>
                <w:sz w:val="20"/>
              </w:rPr>
              <w:t>молоко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3A00" w:rsidRDefault="00293A00">
            <w:r w:rsidRPr="007A1B8B">
              <w:rPr>
                <w:color w:val="000000"/>
                <w:sz w:val="20"/>
              </w:rPr>
              <w:t>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3A00" w:rsidRPr="00293A00" w:rsidRDefault="00293A00" w:rsidP="003E74E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93A00">
              <w:rPr>
                <w:color w:val="000000" w:themeColor="text1"/>
                <w:sz w:val="20"/>
                <w:szCs w:val="20"/>
              </w:rPr>
              <w:t>37,4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A00" w:rsidRPr="00293A00" w:rsidRDefault="00293A00" w:rsidP="003E74E9">
            <w:pPr>
              <w:jc w:val="center"/>
              <w:rPr>
                <w:color w:val="000000" w:themeColor="text1"/>
                <w:sz w:val="20"/>
                <w:szCs w:val="2"/>
              </w:rPr>
            </w:pPr>
            <w:r w:rsidRPr="00293A00">
              <w:rPr>
                <w:color w:val="000000" w:themeColor="text1"/>
                <w:sz w:val="20"/>
                <w:szCs w:val="2"/>
              </w:rPr>
              <w:t>38,2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00" w:rsidRPr="00293A00" w:rsidRDefault="00293A00" w:rsidP="003E74E9">
            <w:pPr>
              <w:jc w:val="center"/>
              <w:rPr>
                <w:color w:val="000000" w:themeColor="text1"/>
                <w:sz w:val="20"/>
              </w:rPr>
            </w:pPr>
            <w:r w:rsidRPr="00293A00">
              <w:rPr>
                <w:color w:val="000000" w:themeColor="text1"/>
                <w:sz w:val="20"/>
              </w:rPr>
              <w:t>35,6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3A00" w:rsidRPr="00293A00" w:rsidRDefault="00293A00" w:rsidP="003E74E9">
            <w:pPr>
              <w:jc w:val="center"/>
              <w:rPr>
                <w:color w:val="000000" w:themeColor="text1"/>
                <w:sz w:val="20"/>
              </w:rPr>
            </w:pPr>
            <w:r w:rsidRPr="00293A00">
              <w:rPr>
                <w:color w:val="000000" w:themeColor="text1"/>
                <w:sz w:val="20"/>
              </w:rPr>
              <w:t>32,6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3A00" w:rsidRPr="00293A00" w:rsidRDefault="00293A00" w:rsidP="003E74E9">
            <w:pPr>
              <w:jc w:val="center"/>
              <w:rPr>
                <w:color w:val="000000" w:themeColor="text1"/>
                <w:sz w:val="20"/>
              </w:rPr>
            </w:pPr>
            <w:r w:rsidRPr="00293A00">
              <w:rPr>
                <w:color w:val="000000" w:themeColor="text1"/>
                <w:sz w:val="20"/>
              </w:rPr>
              <w:t>31,4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3A00" w:rsidRPr="00293A00" w:rsidRDefault="00293A00" w:rsidP="003E74E9">
            <w:pPr>
              <w:jc w:val="center"/>
              <w:rPr>
                <w:color w:val="000000" w:themeColor="text1"/>
                <w:sz w:val="20"/>
              </w:rPr>
            </w:pPr>
            <w:r w:rsidRPr="00293A00">
              <w:rPr>
                <w:color w:val="000000" w:themeColor="text1"/>
                <w:sz w:val="20"/>
              </w:rPr>
              <w:t>34,6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3A00" w:rsidRPr="00293A00" w:rsidRDefault="00293A00" w:rsidP="003E74E9">
            <w:pPr>
              <w:jc w:val="center"/>
              <w:rPr>
                <w:color w:val="000000" w:themeColor="text1"/>
                <w:sz w:val="20"/>
              </w:rPr>
            </w:pPr>
            <w:r w:rsidRPr="00293A00">
              <w:rPr>
                <w:color w:val="000000" w:themeColor="text1"/>
                <w:sz w:val="20"/>
              </w:rPr>
              <w:t>35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3A00" w:rsidRPr="00293A00" w:rsidRDefault="00293A00" w:rsidP="003E74E9">
            <w:pPr>
              <w:jc w:val="center"/>
              <w:rPr>
                <w:color w:val="000000" w:themeColor="text1"/>
                <w:sz w:val="20"/>
              </w:rPr>
            </w:pPr>
            <w:r w:rsidRPr="00293A00">
              <w:rPr>
                <w:color w:val="000000" w:themeColor="text1"/>
                <w:sz w:val="20"/>
              </w:rPr>
              <w:t>37,4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3A00" w:rsidRPr="00293A00" w:rsidRDefault="00293A00" w:rsidP="003E74E9">
            <w:pPr>
              <w:jc w:val="center"/>
              <w:rPr>
                <w:color w:val="000000" w:themeColor="text1"/>
                <w:sz w:val="20"/>
              </w:rPr>
            </w:pPr>
            <w:r w:rsidRPr="00293A00">
              <w:rPr>
                <w:color w:val="000000" w:themeColor="text1"/>
                <w:sz w:val="20"/>
              </w:rPr>
              <w:t>39,3</w:t>
            </w:r>
          </w:p>
        </w:tc>
      </w:tr>
      <w:tr w:rsidR="00293A00" w:rsidRPr="007C6B76" w:rsidTr="004C7F1C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00" w:rsidRPr="0041347C" w:rsidRDefault="00293A00" w:rsidP="000A75F8">
            <w:pPr>
              <w:jc w:val="center"/>
              <w:rPr>
                <w:color w:val="000000"/>
                <w:sz w:val="20"/>
              </w:rPr>
            </w:pPr>
            <w:r w:rsidRPr="0041347C">
              <w:rPr>
                <w:color w:val="000000"/>
                <w:sz w:val="20"/>
              </w:rPr>
              <w:t>3.2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3A00" w:rsidRPr="007C6B76" w:rsidRDefault="00293A00" w:rsidP="003E74E9">
            <w:pPr>
              <w:rPr>
                <w:color w:val="000000"/>
                <w:sz w:val="20"/>
              </w:rPr>
            </w:pPr>
            <w:r w:rsidRPr="007C6B76">
              <w:rPr>
                <w:color w:val="000000"/>
                <w:sz w:val="20"/>
              </w:rPr>
              <w:t>крупный рогатый скот на убой (в живом весе)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3A00" w:rsidRDefault="00293A00">
            <w:r w:rsidRPr="007A1B8B">
              <w:rPr>
                <w:color w:val="000000"/>
                <w:sz w:val="20"/>
              </w:rPr>
              <w:t>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3A00" w:rsidRPr="00293A00" w:rsidRDefault="00293A00" w:rsidP="000A75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93A00">
              <w:rPr>
                <w:color w:val="000000" w:themeColor="text1"/>
                <w:sz w:val="20"/>
                <w:szCs w:val="20"/>
              </w:rPr>
              <w:t>39,6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A00" w:rsidRPr="00293A00" w:rsidRDefault="00293A00" w:rsidP="000A75F8">
            <w:pPr>
              <w:jc w:val="center"/>
              <w:rPr>
                <w:color w:val="000000" w:themeColor="text1"/>
                <w:sz w:val="20"/>
                <w:szCs w:val="2"/>
              </w:rPr>
            </w:pPr>
            <w:r w:rsidRPr="00293A00">
              <w:rPr>
                <w:color w:val="000000" w:themeColor="text1"/>
                <w:sz w:val="20"/>
                <w:szCs w:val="2"/>
              </w:rPr>
              <w:t>38,9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00" w:rsidRPr="00293A00" w:rsidRDefault="00293A00" w:rsidP="000A75F8">
            <w:pPr>
              <w:jc w:val="center"/>
              <w:rPr>
                <w:color w:val="000000" w:themeColor="text1"/>
                <w:sz w:val="20"/>
              </w:rPr>
            </w:pPr>
            <w:r w:rsidRPr="00293A00">
              <w:rPr>
                <w:color w:val="000000" w:themeColor="text1"/>
                <w:sz w:val="20"/>
              </w:rPr>
              <w:t>38,1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3A00" w:rsidRPr="00293A00" w:rsidRDefault="00293A00" w:rsidP="000A75F8">
            <w:pPr>
              <w:jc w:val="center"/>
              <w:rPr>
                <w:color w:val="000000" w:themeColor="text1"/>
                <w:sz w:val="20"/>
              </w:rPr>
            </w:pPr>
            <w:r w:rsidRPr="00293A00">
              <w:rPr>
                <w:color w:val="000000" w:themeColor="text1"/>
                <w:sz w:val="20"/>
              </w:rPr>
              <w:t>26,1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3A00" w:rsidRPr="00293A00" w:rsidRDefault="00293A00" w:rsidP="000A75F8">
            <w:pPr>
              <w:jc w:val="center"/>
              <w:rPr>
                <w:color w:val="000000" w:themeColor="text1"/>
                <w:sz w:val="20"/>
              </w:rPr>
            </w:pPr>
            <w:r w:rsidRPr="00293A00">
              <w:rPr>
                <w:color w:val="000000" w:themeColor="text1"/>
                <w:sz w:val="20"/>
              </w:rPr>
              <w:t>21,1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3A00" w:rsidRPr="00293A00" w:rsidRDefault="00293A00" w:rsidP="000A75F8">
            <w:pPr>
              <w:jc w:val="center"/>
              <w:rPr>
                <w:color w:val="000000" w:themeColor="text1"/>
                <w:sz w:val="20"/>
              </w:rPr>
            </w:pPr>
            <w:r w:rsidRPr="00293A00">
              <w:rPr>
                <w:color w:val="000000" w:themeColor="text1"/>
                <w:sz w:val="20"/>
              </w:rPr>
              <w:t>22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3A00" w:rsidRPr="00293A00" w:rsidRDefault="00293A00" w:rsidP="000A75F8">
            <w:pPr>
              <w:jc w:val="center"/>
              <w:rPr>
                <w:color w:val="000000" w:themeColor="text1"/>
                <w:sz w:val="20"/>
              </w:rPr>
            </w:pPr>
            <w:r w:rsidRPr="00293A00">
              <w:rPr>
                <w:color w:val="000000" w:themeColor="text1"/>
                <w:sz w:val="20"/>
              </w:rPr>
              <w:t>22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3A00" w:rsidRPr="00293A00" w:rsidRDefault="00293A00" w:rsidP="000A75F8">
            <w:pPr>
              <w:jc w:val="center"/>
              <w:rPr>
                <w:color w:val="000000" w:themeColor="text1"/>
                <w:sz w:val="20"/>
              </w:rPr>
            </w:pPr>
            <w:r w:rsidRPr="00293A00">
              <w:rPr>
                <w:color w:val="000000" w:themeColor="text1"/>
                <w:sz w:val="20"/>
              </w:rPr>
              <w:t>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3A00" w:rsidRPr="00293A00" w:rsidRDefault="00293A00" w:rsidP="000A75F8">
            <w:pPr>
              <w:jc w:val="center"/>
              <w:rPr>
                <w:color w:val="000000" w:themeColor="text1"/>
                <w:sz w:val="20"/>
              </w:rPr>
            </w:pPr>
            <w:r w:rsidRPr="00293A00">
              <w:rPr>
                <w:color w:val="000000" w:themeColor="text1"/>
                <w:sz w:val="20"/>
              </w:rPr>
              <w:t>22</w:t>
            </w:r>
          </w:p>
        </w:tc>
      </w:tr>
      <w:tr w:rsidR="00293A00" w:rsidRPr="007C6B76" w:rsidTr="004C7F1C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00" w:rsidRPr="0041347C" w:rsidRDefault="00293A00" w:rsidP="000A75F8">
            <w:pPr>
              <w:jc w:val="center"/>
              <w:rPr>
                <w:color w:val="000000"/>
                <w:sz w:val="20"/>
              </w:rPr>
            </w:pPr>
            <w:r w:rsidRPr="0041347C">
              <w:rPr>
                <w:color w:val="000000"/>
                <w:sz w:val="20"/>
              </w:rPr>
              <w:t>3.3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3A00" w:rsidRPr="002F5126" w:rsidRDefault="00293A00" w:rsidP="003E74E9">
            <w:pPr>
              <w:rPr>
                <w:color w:val="000000"/>
                <w:sz w:val="20"/>
              </w:rPr>
            </w:pPr>
            <w:r w:rsidRPr="002F5126">
              <w:rPr>
                <w:color w:val="000000"/>
                <w:sz w:val="20"/>
              </w:rPr>
              <w:t>зерновые культуры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3A00" w:rsidRPr="002F5126" w:rsidRDefault="00293A00">
            <w:r w:rsidRPr="002F5126">
              <w:rPr>
                <w:color w:val="000000"/>
                <w:sz w:val="20"/>
              </w:rPr>
              <w:t>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3A00" w:rsidRPr="002F5126" w:rsidRDefault="00293A00" w:rsidP="000A75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5126">
              <w:rPr>
                <w:color w:val="000000" w:themeColor="text1"/>
                <w:sz w:val="20"/>
                <w:szCs w:val="20"/>
              </w:rPr>
              <w:t>25,3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A00" w:rsidRPr="002F5126" w:rsidRDefault="00293A00" w:rsidP="000A75F8">
            <w:pPr>
              <w:jc w:val="center"/>
              <w:rPr>
                <w:color w:val="000000" w:themeColor="text1"/>
                <w:sz w:val="20"/>
                <w:szCs w:val="2"/>
              </w:rPr>
            </w:pPr>
            <w:r w:rsidRPr="002F5126">
              <w:rPr>
                <w:color w:val="000000" w:themeColor="text1"/>
                <w:sz w:val="20"/>
                <w:szCs w:val="2"/>
              </w:rPr>
              <w:t>24,8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00" w:rsidRPr="002F5126" w:rsidRDefault="00293A00" w:rsidP="000A75F8">
            <w:pPr>
              <w:jc w:val="center"/>
              <w:rPr>
                <w:color w:val="000000" w:themeColor="text1"/>
                <w:sz w:val="20"/>
              </w:rPr>
            </w:pPr>
            <w:r w:rsidRPr="002F5126">
              <w:rPr>
                <w:color w:val="000000" w:themeColor="text1"/>
                <w:sz w:val="20"/>
              </w:rPr>
              <w:t>25,7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3A00" w:rsidRPr="002F5126" w:rsidRDefault="00293A00" w:rsidP="000A75F8">
            <w:pPr>
              <w:jc w:val="center"/>
              <w:rPr>
                <w:color w:val="000000" w:themeColor="text1"/>
                <w:sz w:val="20"/>
              </w:rPr>
            </w:pPr>
            <w:r w:rsidRPr="002F5126">
              <w:rPr>
                <w:color w:val="000000" w:themeColor="text1"/>
                <w:sz w:val="20"/>
              </w:rPr>
              <w:t>28,8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3A00" w:rsidRPr="002F5126" w:rsidRDefault="00293A00" w:rsidP="000A75F8">
            <w:pPr>
              <w:jc w:val="center"/>
              <w:rPr>
                <w:color w:val="000000" w:themeColor="text1"/>
                <w:sz w:val="20"/>
              </w:rPr>
            </w:pPr>
            <w:r w:rsidRPr="002F5126">
              <w:rPr>
                <w:color w:val="000000" w:themeColor="text1"/>
                <w:sz w:val="20"/>
              </w:rPr>
              <w:t>32,8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3A00" w:rsidRPr="002F5126" w:rsidRDefault="00293A00" w:rsidP="000A75F8">
            <w:pPr>
              <w:jc w:val="center"/>
              <w:rPr>
                <w:color w:val="000000" w:themeColor="text1"/>
                <w:sz w:val="20"/>
              </w:rPr>
            </w:pPr>
            <w:r w:rsidRPr="002F5126">
              <w:rPr>
                <w:color w:val="000000" w:themeColor="text1"/>
                <w:sz w:val="20"/>
              </w:rPr>
              <w:t>33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3A00" w:rsidRPr="002F5126" w:rsidRDefault="00293A00" w:rsidP="000A75F8">
            <w:pPr>
              <w:jc w:val="center"/>
              <w:rPr>
                <w:color w:val="000000" w:themeColor="text1"/>
                <w:sz w:val="20"/>
              </w:rPr>
            </w:pPr>
            <w:r w:rsidRPr="002F5126">
              <w:rPr>
                <w:color w:val="000000" w:themeColor="text1"/>
                <w:sz w:val="20"/>
              </w:rPr>
              <w:t>33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3A00" w:rsidRPr="002F5126" w:rsidRDefault="00293A00" w:rsidP="000A75F8">
            <w:pPr>
              <w:jc w:val="center"/>
              <w:rPr>
                <w:color w:val="000000" w:themeColor="text1"/>
                <w:sz w:val="20"/>
              </w:rPr>
            </w:pPr>
            <w:r w:rsidRPr="002F5126">
              <w:rPr>
                <w:color w:val="000000" w:themeColor="text1"/>
                <w:sz w:val="20"/>
              </w:rPr>
              <w:t>33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3A00" w:rsidRPr="002F5126" w:rsidRDefault="00293A00" w:rsidP="000A75F8">
            <w:pPr>
              <w:jc w:val="center"/>
              <w:rPr>
                <w:color w:val="000000" w:themeColor="text1"/>
                <w:sz w:val="20"/>
              </w:rPr>
            </w:pPr>
            <w:r w:rsidRPr="002F5126">
              <w:rPr>
                <w:color w:val="000000" w:themeColor="text1"/>
                <w:sz w:val="20"/>
              </w:rPr>
              <w:t>33</w:t>
            </w:r>
          </w:p>
        </w:tc>
      </w:tr>
      <w:tr w:rsidR="00293A00" w:rsidRPr="007C6B76" w:rsidTr="004C7F1C">
        <w:trPr>
          <w:trHeight w:val="643"/>
        </w:trPr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00" w:rsidRPr="007C6B76" w:rsidRDefault="00293A00" w:rsidP="000A75F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C6B76">
              <w:rPr>
                <w:b/>
                <w:bCs/>
                <w:color w:val="000000"/>
                <w:sz w:val="20"/>
              </w:rPr>
              <w:t>4.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3A00" w:rsidRPr="002F5126" w:rsidRDefault="00293A00" w:rsidP="000A75F8">
            <w:pPr>
              <w:rPr>
                <w:b/>
                <w:bCs/>
                <w:color w:val="000000"/>
                <w:sz w:val="20"/>
              </w:rPr>
            </w:pPr>
            <w:r w:rsidRPr="002F5126">
              <w:rPr>
                <w:b/>
                <w:bCs/>
                <w:color w:val="000000"/>
                <w:sz w:val="20"/>
              </w:rPr>
              <w:t>Объем реализации продукции животноводства в натуральном выражении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3A00" w:rsidRPr="002F5126" w:rsidRDefault="00293A00" w:rsidP="000A75F8">
            <w:pPr>
              <w:jc w:val="center"/>
              <w:rPr>
                <w:color w:val="000000"/>
                <w:sz w:val="20"/>
              </w:rPr>
            </w:pPr>
            <w:r w:rsidRPr="002F5126">
              <w:rPr>
                <w:color w:val="000000"/>
                <w:sz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93A00" w:rsidRPr="002F5126" w:rsidRDefault="00293A00" w:rsidP="000A75F8">
            <w:pPr>
              <w:jc w:val="center"/>
              <w:rPr>
                <w:sz w:val="20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A00" w:rsidRPr="002F5126" w:rsidRDefault="00293A00" w:rsidP="000A75F8">
            <w:pPr>
              <w:jc w:val="center"/>
              <w:rPr>
                <w:sz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00" w:rsidRPr="002F5126" w:rsidRDefault="00293A00" w:rsidP="000A75F8">
            <w:pPr>
              <w:jc w:val="center"/>
              <w:rPr>
                <w:sz w:val="20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3A00" w:rsidRPr="002F5126" w:rsidRDefault="00293A00" w:rsidP="000A75F8">
            <w:pPr>
              <w:jc w:val="center"/>
              <w:rPr>
                <w:sz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3A00" w:rsidRPr="002F5126" w:rsidRDefault="00293A00" w:rsidP="000A75F8">
            <w:pPr>
              <w:jc w:val="center"/>
              <w:rPr>
                <w:sz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3A00" w:rsidRPr="002F5126" w:rsidRDefault="00293A00" w:rsidP="000A75F8">
            <w:pPr>
              <w:jc w:val="center"/>
              <w:rPr>
                <w:sz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3A00" w:rsidRPr="002F5126" w:rsidRDefault="00293A00" w:rsidP="000A75F8">
            <w:pPr>
              <w:jc w:val="center"/>
              <w:rPr>
                <w:sz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3A00" w:rsidRPr="002F5126" w:rsidRDefault="00293A00" w:rsidP="000A75F8">
            <w:pPr>
              <w:jc w:val="center"/>
              <w:rPr>
                <w:sz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3A00" w:rsidRPr="002F5126" w:rsidRDefault="00293A00" w:rsidP="000A75F8">
            <w:pPr>
              <w:jc w:val="center"/>
              <w:rPr>
                <w:sz w:val="20"/>
              </w:rPr>
            </w:pPr>
          </w:p>
        </w:tc>
      </w:tr>
      <w:tr w:rsidR="00293A00" w:rsidRPr="007C6B76" w:rsidTr="004C7F1C">
        <w:trPr>
          <w:trHeight w:val="252"/>
        </w:trPr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3A00" w:rsidRPr="007C6B76" w:rsidRDefault="00293A00" w:rsidP="000A75F8">
            <w:pPr>
              <w:jc w:val="center"/>
              <w:rPr>
                <w:color w:val="000000"/>
                <w:sz w:val="20"/>
              </w:rPr>
            </w:pPr>
            <w:r w:rsidRPr="007C6B76">
              <w:rPr>
                <w:color w:val="000000"/>
                <w:sz w:val="20"/>
              </w:rPr>
              <w:t>4.1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3A00" w:rsidRPr="002F5126" w:rsidRDefault="00293A00" w:rsidP="000A75F8">
            <w:pPr>
              <w:rPr>
                <w:color w:val="000000"/>
                <w:sz w:val="20"/>
              </w:rPr>
            </w:pPr>
            <w:r w:rsidRPr="002F5126">
              <w:rPr>
                <w:color w:val="000000"/>
                <w:sz w:val="20"/>
              </w:rPr>
              <w:t>молоко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3A00" w:rsidRPr="002F5126" w:rsidRDefault="00293A00" w:rsidP="000A75F8">
            <w:pPr>
              <w:jc w:val="center"/>
              <w:rPr>
                <w:color w:val="000000"/>
                <w:sz w:val="20"/>
              </w:rPr>
            </w:pPr>
            <w:r w:rsidRPr="002F5126">
              <w:rPr>
                <w:color w:val="000000"/>
                <w:sz w:val="20"/>
              </w:rPr>
              <w:t>тонн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3A00" w:rsidRPr="00433642" w:rsidRDefault="00293A00" w:rsidP="000A75F8">
            <w:pPr>
              <w:rPr>
                <w:sz w:val="18"/>
              </w:rPr>
            </w:pPr>
            <w:r w:rsidRPr="00433642">
              <w:rPr>
                <w:sz w:val="18"/>
              </w:rPr>
              <w:t>14835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A00" w:rsidRPr="00433642" w:rsidRDefault="00293A00" w:rsidP="000A75F8">
            <w:pPr>
              <w:jc w:val="center"/>
              <w:rPr>
                <w:sz w:val="18"/>
              </w:rPr>
            </w:pPr>
            <w:r w:rsidRPr="00433642">
              <w:rPr>
                <w:sz w:val="18"/>
              </w:rPr>
              <w:t>16335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00" w:rsidRPr="00433642" w:rsidRDefault="00293A00" w:rsidP="000A75F8">
            <w:pPr>
              <w:jc w:val="center"/>
              <w:rPr>
                <w:sz w:val="18"/>
              </w:rPr>
            </w:pPr>
            <w:r w:rsidRPr="00433642">
              <w:rPr>
                <w:sz w:val="18"/>
              </w:rPr>
              <w:t>14941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3A00" w:rsidRPr="00433642" w:rsidRDefault="00293A00" w:rsidP="000A75F8">
            <w:pPr>
              <w:jc w:val="center"/>
              <w:rPr>
                <w:sz w:val="18"/>
              </w:rPr>
            </w:pPr>
            <w:r w:rsidRPr="00433642">
              <w:rPr>
                <w:sz w:val="18"/>
              </w:rPr>
              <w:t>14011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3A00" w:rsidRPr="00433642" w:rsidRDefault="00293A00" w:rsidP="000A75F8">
            <w:pPr>
              <w:jc w:val="center"/>
              <w:rPr>
                <w:sz w:val="18"/>
              </w:rPr>
            </w:pPr>
            <w:r w:rsidRPr="00433642">
              <w:rPr>
                <w:sz w:val="18"/>
              </w:rPr>
              <w:t>14151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3A00" w:rsidRPr="00433642" w:rsidRDefault="00293A00" w:rsidP="000A75F8">
            <w:pPr>
              <w:jc w:val="center"/>
              <w:rPr>
                <w:sz w:val="18"/>
              </w:rPr>
            </w:pPr>
            <w:r w:rsidRPr="00433642">
              <w:rPr>
                <w:sz w:val="18"/>
              </w:rPr>
              <w:t>14741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3A00" w:rsidRPr="00433642" w:rsidRDefault="00293A00" w:rsidP="000A75F8">
            <w:pPr>
              <w:jc w:val="center"/>
              <w:rPr>
                <w:sz w:val="18"/>
              </w:rPr>
            </w:pPr>
            <w:r w:rsidRPr="00433642">
              <w:rPr>
                <w:sz w:val="18"/>
              </w:rPr>
              <w:t>14741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3A00" w:rsidRPr="00433642" w:rsidRDefault="00293A00" w:rsidP="000A75F8">
            <w:pPr>
              <w:jc w:val="center"/>
              <w:rPr>
                <w:sz w:val="18"/>
              </w:rPr>
            </w:pPr>
            <w:r w:rsidRPr="00433642">
              <w:rPr>
                <w:sz w:val="18"/>
              </w:rPr>
              <w:t>17689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3A00" w:rsidRPr="00433642" w:rsidRDefault="00293A00" w:rsidP="000A75F8">
            <w:pPr>
              <w:jc w:val="center"/>
              <w:rPr>
                <w:sz w:val="18"/>
              </w:rPr>
            </w:pPr>
            <w:r w:rsidRPr="00433642">
              <w:rPr>
                <w:sz w:val="18"/>
              </w:rPr>
              <w:t>20342</w:t>
            </w:r>
          </w:p>
        </w:tc>
      </w:tr>
      <w:tr w:rsidR="00293A00" w:rsidRPr="007C6B76" w:rsidTr="004C7F1C">
        <w:trPr>
          <w:trHeight w:val="225"/>
        </w:trPr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3A00" w:rsidRPr="007C6B76" w:rsidRDefault="00293A00" w:rsidP="000A75F8">
            <w:pPr>
              <w:jc w:val="center"/>
              <w:rPr>
                <w:color w:val="000000"/>
                <w:sz w:val="20"/>
              </w:rPr>
            </w:pPr>
            <w:r w:rsidRPr="007C6B76">
              <w:rPr>
                <w:color w:val="000000"/>
                <w:sz w:val="20"/>
              </w:rPr>
              <w:t>4.2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3A00" w:rsidRPr="002F5126" w:rsidRDefault="00293A00" w:rsidP="000A75F8">
            <w:pPr>
              <w:rPr>
                <w:color w:val="000000"/>
                <w:sz w:val="20"/>
              </w:rPr>
            </w:pPr>
            <w:r w:rsidRPr="002F5126">
              <w:rPr>
                <w:color w:val="000000"/>
                <w:sz w:val="20"/>
              </w:rPr>
              <w:t xml:space="preserve">крупный рогатый </w:t>
            </w:r>
            <w:r w:rsidRPr="002F5126">
              <w:rPr>
                <w:color w:val="000000"/>
                <w:sz w:val="20"/>
              </w:rPr>
              <w:lastRenderedPageBreak/>
              <w:t>скот на убой (в живом весе)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3A00" w:rsidRPr="002F5126" w:rsidRDefault="00293A00" w:rsidP="000A75F8">
            <w:pPr>
              <w:jc w:val="center"/>
              <w:rPr>
                <w:color w:val="000000"/>
                <w:sz w:val="20"/>
              </w:rPr>
            </w:pPr>
            <w:r w:rsidRPr="002F5126">
              <w:rPr>
                <w:color w:val="000000"/>
                <w:sz w:val="20"/>
              </w:rPr>
              <w:lastRenderedPageBreak/>
              <w:t>тонн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3A00" w:rsidRPr="002F5126" w:rsidRDefault="00293A00" w:rsidP="000A75F8">
            <w:pPr>
              <w:jc w:val="center"/>
              <w:rPr>
                <w:sz w:val="20"/>
              </w:rPr>
            </w:pPr>
            <w:r w:rsidRPr="002F5126">
              <w:rPr>
                <w:sz w:val="20"/>
              </w:rPr>
              <w:t>616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A00" w:rsidRPr="002F5126" w:rsidRDefault="00293A00" w:rsidP="000A75F8">
            <w:pPr>
              <w:jc w:val="center"/>
              <w:rPr>
                <w:sz w:val="20"/>
              </w:rPr>
            </w:pPr>
            <w:r w:rsidRPr="002F5126">
              <w:rPr>
                <w:sz w:val="20"/>
              </w:rPr>
              <w:t>825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00" w:rsidRPr="002F5126" w:rsidRDefault="00293A00" w:rsidP="000A75F8">
            <w:pPr>
              <w:jc w:val="center"/>
              <w:rPr>
                <w:sz w:val="20"/>
              </w:rPr>
            </w:pPr>
            <w:r w:rsidRPr="002F5126">
              <w:rPr>
                <w:sz w:val="20"/>
              </w:rPr>
              <w:t>880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3A00" w:rsidRPr="002F5126" w:rsidRDefault="00293A00" w:rsidP="000A75F8">
            <w:pPr>
              <w:jc w:val="center"/>
              <w:rPr>
                <w:sz w:val="20"/>
              </w:rPr>
            </w:pPr>
            <w:r w:rsidRPr="002F5126">
              <w:rPr>
                <w:sz w:val="20"/>
              </w:rPr>
              <w:t>553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3A00" w:rsidRPr="002F5126" w:rsidRDefault="00293A00" w:rsidP="000A75F8">
            <w:pPr>
              <w:jc w:val="center"/>
              <w:rPr>
                <w:sz w:val="20"/>
              </w:rPr>
            </w:pPr>
            <w:r w:rsidRPr="002F5126">
              <w:rPr>
                <w:sz w:val="20"/>
              </w:rPr>
              <w:t>558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3A00" w:rsidRPr="002F5126" w:rsidRDefault="00293A00" w:rsidP="000A75F8">
            <w:pPr>
              <w:jc w:val="center"/>
              <w:rPr>
                <w:sz w:val="20"/>
              </w:rPr>
            </w:pPr>
            <w:r w:rsidRPr="002F5126">
              <w:rPr>
                <w:sz w:val="20"/>
              </w:rPr>
              <w:t>564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3A00" w:rsidRPr="002F5126" w:rsidRDefault="00293A00" w:rsidP="000A75F8">
            <w:pPr>
              <w:jc w:val="center"/>
              <w:rPr>
                <w:sz w:val="20"/>
              </w:rPr>
            </w:pPr>
            <w:r w:rsidRPr="002F5126">
              <w:rPr>
                <w:sz w:val="20"/>
              </w:rPr>
              <w:t>570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3A00" w:rsidRPr="002F5126" w:rsidRDefault="00293A00" w:rsidP="000A75F8">
            <w:pPr>
              <w:jc w:val="center"/>
              <w:rPr>
                <w:sz w:val="20"/>
              </w:rPr>
            </w:pPr>
            <w:r w:rsidRPr="002F5126">
              <w:rPr>
                <w:sz w:val="20"/>
              </w:rPr>
              <w:t>587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3A00" w:rsidRPr="002F5126" w:rsidRDefault="00293A00" w:rsidP="000A75F8">
            <w:pPr>
              <w:jc w:val="center"/>
              <w:rPr>
                <w:sz w:val="20"/>
              </w:rPr>
            </w:pPr>
            <w:r w:rsidRPr="002F5126">
              <w:rPr>
                <w:sz w:val="20"/>
              </w:rPr>
              <w:t>593</w:t>
            </w:r>
          </w:p>
        </w:tc>
      </w:tr>
      <w:tr w:rsidR="00F36BF3" w:rsidRPr="007C6B76" w:rsidTr="004C7F1C">
        <w:trPr>
          <w:trHeight w:val="225"/>
        </w:trPr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6BF3" w:rsidRPr="002F5126" w:rsidRDefault="00F36BF3" w:rsidP="000A75F8">
            <w:pPr>
              <w:jc w:val="center"/>
              <w:rPr>
                <w:color w:val="000000"/>
                <w:sz w:val="20"/>
              </w:rPr>
            </w:pPr>
            <w:r w:rsidRPr="002F5126">
              <w:rPr>
                <w:color w:val="000000"/>
                <w:sz w:val="20"/>
              </w:rPr>
              <w:lastRenderedPageBreak/>
              <w:t>4.3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6BF3" w:rsidRPr="002F5126" w:rsidRDefault="00F36BF3" w:rsidP="000A75F8">
            <w:pPr>
              <w:rPr>
                <w:color w:val="000000"/>
                <w:sz w:val="20"/>
              </w:rPr>
            </w:pPr>
            <w:r w:rsidRPr="002F5126">
              <w:rPr>
                <w:color w:val="000000"/>
                <w:sz w:val="20"/>
              </w:rPr>
              <w:t>зерновые культуры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6BF3" w:rsidRPr="002F5126" w:rsidRDefault="00F36BF3">
            <w:r w:rsidRPr="002F5126">
              <w:rPr>
                <w:color w:val="000000"/>
                <w:sz w:val="20"/>
              </w:rPr>
              <w:t>тонн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36BF3" w:rsidRPr="00433642" w:rsidRDefault="00F36BF3" w:rsidP="000A75F8">
            <w:pPr>
              <w:jc w:val="center"/>
              <w:rPr>
                <w:sz w:val="18"/>
              </w:rPr>
            </w:pPr>
            <w:r w:rsidRPr="00433642">
              <w:rPr>
                <w:sz w:val="18"/>
              </w:rPr>
              <w:t>12688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6BF3" w:rsidRPr="00433642" w:rsidRDefault="00F36BF3" w:rsidP="000A75F8">
            <w:pPr>
              <w:rPr>
                <w:sz w:val="18"/>
              </w:rPr>
            </w:pPr>
            <w:r w:rsidRPr="00433642">
              <w:rPr>
                <w:sz w:val="18"/>
              </w:rPr>
              <w:t>7036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F3" w:rsidRPr="00433642" w:rsidRDefault="00F36BF3" w:rsidP="000A75F8">
            <w:pPr>
              <w:jc w:val="center"/>
              <w:rPr>
                <w:sz w:val="18"/>
              </w:rPr>
            </w:pPr>
            <w:r w:rsidRPr="00433642">
              <w:rPr>
                <w:sz w:val="18"/>
              </w:rPr>
              <w:t>15871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6BF3" w:rsidRPr="00433642" w:rsidRDefault="00F36BF3" w:rsidP="000A75F8">
            <w:pPr>
              <w:jc w:val="center"/>
              <w:rPr>
                <w:sz w:val="18"/>
              </w:rPr>
            </w:pPr>
            <w:r w:rsidRPr="00433642">
              <w:rPr>
                <w:sz w:val="18"/>
              </w:rPr>
              <w:t>12756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6BF3" w:rsidRPr="00433642" w:rsidRDefault="00F36BF3" w:rsidP="000A75F8">
            <w:pPr>
              <w:jc w:val="center"/>
              <w:rPr>
                <w:sz w:val="18"/>
              </w:rPr>
            </w:pPr>
            <w:r w:rsidRPr="00433642">
              <w:rPr>
                <w:sz w:val="18"/>
              </w:rPr>
              <w:t>15888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6BF3" w:rsidRPr="00433642" w:rsidRDefault="00F36BF3" w:rsidP="000A75F8">
            <w:pPr>
              <w:jc w:val="center"/>
              <w:rPr>
                <w:sz w:val="18"/>
              </w:rPr>
            </w:pPr>
            <w:r w:rsidRPr="00433642">
              <w:rPr>
                <w:sz w:val="18"/>
              </w:rPr>
              <w:t>16300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6BF3" w:rsidRPr="00433642" w:rsidRDefault="00F36BF3" w:rsidP="000A75F8">
            <w:pPr>
              <w:jc w:val="center"/>
              <w:rPr>
                <w:sz w:val="18"/>
              </w:rPr>
            </w:pPr>
            <w:r w:rsidRPr="00433642">
              <w:rPr>
                <w:sz w:val="18"/>
              </w:rPr>
              <w:t>16450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6BF3" w:rsidRPr="00433642" w:rsidRDefault="00F36BF3" w:rsidP="000A75F8">
            <w:pPr>
              <w:jc w:val="center"/>
              <w:rPr>
                <w:sz w:val="18"/>
              </w:rPr>
            </w:pPr>
            <w:r w:rsidRPr="00433642">
              <w:rPr>
                <w:sz w:val="18"/>
              </w:rPr>
              <w:t>16620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6BF3" w:rsidRPr="00433642" w:rsidRDefault="00F36BF3" w:rsidP="000A75F8">
            <w:pPr>
              <w:jc w:val="center"/>
              <w:rPr>
                <w:sz w:val="18"/>
              </w:rPr>
            </w:pPr>
            <w:r w:rsidRPr="00433642">
              <w:rPr>
                <w:sz w:val="18"/>
              </w:rPr>
              <w:t>16860</w:t>
            </w:r>
          </w:p>
        </w:tc>
      </w:tr>
      <w:tr w:rsidR="00F36BF3" w:rsidRPr="007C6B76" w:rsidTr="004C7F1C">
        <w:trPr>
          <w:trHeight w:val="225"/>
        </w:trPr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6BF3" w:rsidRPr="002F5126" w:rsidRDefault="00F36BF3" w:rsidP="000A75F8">
            <w:pPr>
              <w:jc w:val="center"/>
              <w:rPr>
                <w:color w:val="000000"/>
                <w:sz w:val="20"/>
              </w:rPr>
            </w:pPr>
            <w:r w:rsidRPr="002F5126">
              <w:rPr>
                <w:color w:val="000000"/>
                <w:sz w:val="20"/>
              </w:rPr>
              <w:t>4.4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6BF3" w:rsidRPr="002F5126" w:rsidRDefault="00F36BF3" w:rsidP="000A75F8">
            <w:pPr>
              <w:rPr>
                <w:color w:val="000000"/>
                <w:sz w:val="20"/>
              </w:rPr>
            </w:pPr>
            <w:r w:rsidRPr="002F5126">
              <w:rPr>
                <w:color w:val="000000"/>
                <w:sz w:val="20"/>
              </w:rPr>
              <w:t>масличные культуры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6BF3" w:rsidRPr="002F5126" w:rsidRDefault="00F36BF3">
            <w:r w:rsidRPr="002F5126">
              <w:rPr>
                <w:color w:val="000000"/>
                <w:sz w:val="20"/>
              </w:rPr>
              <w:t>тонн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36BF3" w:rsidRPr="002F5126" w:rsidRDefault="00F36BF3" w:rsidP="000A75F8">
            <w:pPr>
              <w:jc w:val="center"/>
              <w:rPr>
                <w:sz w:val="20"/>
              </w:rPr>
            </w:pPr>
            <w:r w:rsidRPr="002F5126">
              <w:rPr>
                <w:sz w:val="20"/>
              </w:rPr>
              <w:t>695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6BF3" w:rsidRPr="002F5126" w:rsidRDefault="00F36BF3" w:rsidP="000A75F8">
            <w:pPr>
              <w:jc w:val="center"/>
              <w:rPr>
                <w:sz w:val="20"/>
              </w:rPr>
            </w:pPr>
            <w:r w:rsidRPr="002F5126">
              <w:rPr>
                <w:sz w:val="20"/>
              </w:rPr>
              <w:t>3480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F3" w:rsidRPr="002F5126" w:rsidRDefault="00F36BF3" w:rsidP="000A75F8">
            <w:pPr>
              <w:jc w:val="center"/>
              <w:rPr>
                <w:sz w:val="20"/>
              </w:rPr>
            </w:pPr>
            <w:r w:rsidRPr="002F5126">
              <w:rPr>
                <w:sz w:val="20"/>
              </w:rPr>
              <w:t>3082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6BF3" w:rsidRPr="002F5126" w:rsidRDefault="00F36BF3" w:rsidP="000A75F8">
            <w:pPr>
              <w:jc w:val="center"/>
              <w:rPr>
                <w:sz w:val="20"/>
              </w:rPr>
            </w:pPr>
            <w:r w:rsidRPr="002F5126">
              <w:rPr>
                <w:sz w:val="20"/>
              </w:rPr>
              <w:t>2088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6BF3" w:rsidRPr="002F5126" w:rsidRDefault="00F36BF3" w:rsidP="000A75F8">
            <w:pPr>
              <w:jc w:val="center"/>
              <w:rPr>
                <w:sz w:val="20"/>
              </w:rPr>
            </w:pPr>
            <w:r w:rsidRPr="002F5126">
              <w:rPr>
                <w:sz w:val="20"/>
              </w:rPr>
              <w:t>4107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6BF3" w:rsidRPr="002F5126" w:rsidRDefault="00F36BF3" w:rsidP="000A75F8">
            <w:pPr>
              <w:jc w:val="center"/>
              <w:rPr>
                <w:sz w:val="20"/>
              </w:rPr>
            </w:pPr>
            <w:r w:rsidRPr="002F5126">
              <w:rPr>
                <w:sz w:val="20"/>
              </w:rPr>
              <w:t>4180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6BF3" w:rsidRPr="002F5126" w:rsidRDefault="00F36BF3" w:rsidP="000A75F8">
            <w:pPr>
              <w:jc w:val="center"/>
              <w:rPr>
                <w:sz w:val="20"/>
              </w:rPr>
            </w:pPr>
            <w:r w:rsidRPr="002F5126">
              <w:rPr>
                <w:sz w:val="20"/>
              </w:rPr>
              <w:t>4260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6BF3" w:rsidRPr="002F5126" w:rsidRDefault="00F36BF3" w:rsidP="000A75F8">
            <w:pPr>
              <w:jc w:val="center"/>
              <w:rPr>
                <w:sz w:val="20"/>
              </w:rPr>
            </w:pPr>
            <w:r w:rsidRPr="002F5126">
              <w:rPr>
                <w:sz w:val="20"/>
              </w:rPr>
              <w:t>4420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6BF3" w:rsidRPr="002F5126" w:rsidRDefault="00F36BF3" w:rsidP="000A75F8">
            <w:pPr>
              <w:jc w:val="center"/>
              <w:rPr>
                <w:sz w:val="20"/>
              </w:rPr>
            </w:pPr>
            <w:r w:rsidRPr="002F5126">
              <w:rPr>
                <w:sz w:val="20"/>
              </w:rPr>
              <w:t>4600</w:t>
            </w:r>
          </w:p>
        </w:tc>
      </w:tr>
      <w:tr w:rsidR="00F36BF3" w:rsidRPr="007C6B76" w:rsidTr="004C7F1C">
        <w:trPr>
          <w:trHeight w:val="225"/>
        </w:trPr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6BF3" w:rsidRPr="002F5126" w:rsidRDefault="00F36BF3" w:rsidP="000A75F8">
            <w:pPr>
              <w:jc w:val="center"/>
              <w:rPr>
                <w:color w:val="000000"/>
                <w:sz w:val="20"/>
              </w:rPr>
            </w:pPr>
            <w:r w:rsidRPr="002F5126">
              <w:rPr>
                <w:color w:val="000000"/>
                <w:sz w:val="20"/>
              </w:rPr>
              <w:t>4.5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6BF3" w:rsidRPr="002F5126" w:rsidRDefault="00F36BF3" w:rsidP="000A75F8">
            <w:pPr>
              <w:rPr>
                <w:color w:val="000000"/>
                <w:sz w:val="20"/>
              </w:rPr>
            </w:pPr>
            <w:r w:rsidRPr="002F5126">
              <w:rPr>
                <w:color w:val="000000"/>
                <w:sz w:val="20"/>
              </w:rPr>
              <w:t>сенаж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6BF3" w:rsidRPr="002F5126" w:rsidRDefault="00F36BF3">
            <w:r w:rsidRPr="002F5126">
              <w:rPr>
                <w:color w:val="000000"/>
                <w:sz w:val="20"/>
              </w:rPr>
              <w:t>тонн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36BF3" w:rsidRPr="002F5126" w:rsidRDefault="00F36BF3" w:rsidP="000A75F8">
            <w:pPr>
              <w:jc w:val="center"/>
              <w:rPr>
                <w:sz w:val="20"/>
              </w:rPr>
            </w:pPr>
            <w:r w:rsidRPr="002F5126">
              <w:rPr>
                <w:sz w:val="20"/>
              </w:rPr>
              <w:t>137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6BF3" w:rsidRPr="002F5126" w:rsidRDefault="00F36BF3" w:rsidP="000A75F8">
            <w:pPr>
              <w:jc w:val="center"/>
              <w:rPr>
                <w:sz w:val="20"/>
              </w:rPr>
            </w:pPr>
            <w:r w:rsidRPr="002F5126">
              <w:rPr>
                <w:sz w:val="20"/>
              </w:rPr>
              <w:t>29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F3" w:rsidRPr="002F5126" w:rsidRDefault="00F36BF3" w:rsidP="000A75F8">
            <w:pPr>
              <w:rPr>
                <w:sz w:val="20"/>
              </w:rPr>
            </w:pPr>
            <w:r w:rsidRPr="002F5126">
              <w:rPr>
                <w:sz w:val="20"/>
              </w:rPr>
              <w:t>38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6BF3" w:rsidRPr="002F5126" w:rsidRDefault="00F36BF3" w:rsidP="000A75F8">
            <w:pPr>
              <w:jc w:val="center"/>
              <w:rPr>
                <w:sz w:val="20"/>
              </w:rPr>
            </w:pPr>
            <w:r w:rsidRPr="002F5126">
              <w:rPr>
                <w:sz w:val="20"/>
              </w:rPr>
              <w:t>52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6BF3" w:rsidRPr="002F5126" w:rsidRDefault="00F36BF3" w:rsidP="000A75F8">
            <w:pPr>
              <w:jc w:val="center"/>
              <w:rPr>
                <w:sz w:val="20"/>
              </w:rPr>
            </w:pPr>
            <w:r w:rsidRPr="002F5126">
              <w:rPr>
                <w:sz w:val="20"/>
              </w:rPr>
              <w:t>1782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6BF3" w:rsidRPr="002F5126" w:rsidRDefault="00F36BF3" w:rsidP="000A75F8">
            <w:pPr>
              <w:jc w:val="center"/>
              <w:rPr>
                <w:sz w:val="20"/>
              </w:rPr>
            </w:pPr>
            <w:r w:rsidRPr="002F5126">
              <w:rPr>
                <w:sz w:val="20"/>
              </w:rPr>
              <w:t>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6BF3" w:rsidRPr="002F5126" w:rsidRDefault="00F36BF3" w:rsidP="000A75F8">
            <w:pPr>
              <w:jc w:val="center"/>
              <w:rPr>
                <w:sz w:val="20"/>
              </w:rPr>
            </w:pPr>
            <w:r w:rsidRPr="002F5126">
              <w:rPr>
                <w:sz w:val="20"/>
              </w:rPr>
              <w:t>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6BF3" w:rsidRPr="002F5126" w:rsidRDefault="00F36BF3" w:rsidP="000A75F8">
            <w:pPr>
              <w:jc w:val="center"/>
              <w:rPr>
                <w:sz w:val="20"/>
              </w:rPr>
            </w:pPr>
            <w:r w:rsidRPr="002F5126">
              <w:rPr>
                <w:sz w:val="20"/>
              </w:rPr>
              <w:t>70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6BF3" w:rsidRPr="002F5126" w:rsidRDefault="00F36BF3" w:rsidP="000A75F8">
            <w:pPr>
              <w:jc w:val="center"/>
              <w:rPr>
                <w:sz w:val="20"/>
              </w:rPr>
            </w:pPr>
            <w:r w:rsidRPr="002F5126">
              <w:rPr>
                <w:sz w:val="20"/>
              </w:rPr>
              <w:t>70</w:t>
            </w:r>
          </w:p>
        </w:tc>
      </w:tr>
      <w:tr w:rsidR="00F36BF3" w:rsidRPr="007C6B76" w:rsidTr="004C7F1C">
        <w:trPr>
          <w:trHeight w:val="225"/>
        </w:trPr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6BF3" w:rsidRPr="002F5126" w:rsidRDefault="00F36BF3" w:rsidP="000A75F8">
            <w:pPr>
              <w:jc w:val="center"/>
              <w:rPr>
                <w:color w:val="000000"/>
                <w:sz w:val="20"/>
              </w:rPr>
            </w:pPr>
            <w:r w:rsidRPr="002F5126">
              <w:rPr>
                <w:color w:val="000000"/>
                <w:sz w:val="20"/>
              </w:rPr>
              <w:t>4.6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6BF3" w:rsidRPr="002F5126" w:rsidRDefault="00F36BF3" w:rsidP="000A75F8">
            <w:pPr>
              <w:rPr>
                <w:color w:val="000000"/>
                <w:sz w:val="20"/>
              </w:rPr>
            </w:pPr>
            <w:r w:rsidRPr="002F5126">
              <w:rPr>
                <w:color w:val="000000"/>
                <w:sz w:val="20"/>
              </w:rPr>
              <w:t>силос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6BF3" w:rsidRDefault="00F36BF3">
            <w:pPr>
              <w:rPr>
                <w:color w:val="000000"/>
                <w:sz w:val="20"/>
              </w:rPr>
            </w:pPr>
            <w:r w:rsidRPr="002F5126">
              <w:rPr>
                <w:color w:val="000000"/>
                <w:sz w:val="20"/>
              </w:rPr>
              <w:t>тонн</w:t>
            </w:r>
          </w:p>
          <w:p w:rsidR="008F5A12" w:rsidRPr="002F5126" w:rsidRDefault="008F5A12"/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36BF3" w:rsidRPr="002F5126" w:rsidRDefault="00F36BF3" w:rsidP="000A75F8">
            <w:pPr>
              <w:jc w:val="center"/>
              <w:rPr>
                <w:sz w:val="20"/>
              </w:rPr>
            </w:pPr>
            <w:r w:rsidRPr="002F5126">
              <w:rPr>
                <w:sz w:val="20"/>
              </w:rPr>
              <w:t>3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6BF3" w:rsidRPr="002F5126" w:rsidRDefault="00F36BF3" w:rsidP="000A75F8">
            <w:pPr>
              <w:jc w:val="center"/>
              <w:rPr>
                <w:sz w:val="20"/>
              </w:rPr>
            </w:pPr>
            <w:r w:rsidRPr="002F5126">
              <w:rPr>
                <w:sz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F3" w:rsidRPr="002F5126" w:rsidRDefault="00F36BF3" w:rsidP="000A75F8">
            <w:pPr>
              <w:jc w:val="center"/>
              <w:rPr>
                <w:sz w:val="20"/>
              </w:rPr>
            </w:pPr>
            <w:r w:rsidRPr="002F5126">
              <w:rPr>
                <w:sz w:val="20"/>
              </w:rPr>
              <w:t>4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6BF3" w:rsidRPr="002F5126" w:rsidRDefault="00F36BF3" w:rsidP="000A75F8">
            <w:pPr>
              <w:jc w:val="center"/>
              <w:rPr>
                <w:sz w:val="20"/>
              </w:rPr>
            </w:pPr>
            <w:r w:rsidRPr="002F5126">
              <w:rPr>
                <w:sz w:val="20"/>
              </w:rPr>
              <w:t>568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6BF3" w:rsidRPr="002F5126" w:rsidRDefault="00F36BF3" w:rsidP="000A75F8">
            <w:pPr>
              <w:jc w:val="center"/>
              <w:rPr>
                <w:sz w:val="20"/>
              </w:rPr>
            </w:pPr>
            <w:r w:rsidRPr="002F5126">
              <w:rPr>
                <w:sz w:val="20"/>
              </w:rPr>
              <w:t>1096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6BF3" w:rsidRPr="002F5126" w:rsidRDefault="00F36BF3" w:rsidP="000A75F8">
            <w:pPr>
              <w:jc w:val="center"/>
              <w:rPr>
                <w:sz w:val="20"/>
              </w:rPr>
            </w:pPr>
            <w:r w:rsidRPr="002F5126">
              <w:rPr>
                <w:sz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6BF3" w:rsidRPr="002F5126" w:rsidRDefault="00F36BF3" w:rsidP="000A75F8">
            <w:pPr>
              <w:jc w:val="center"/>
              <w:rPr>
                <w:sz w:val="20"/>
              </w:rPr>
            </w:pPr>
            <w:r w:rsidRPr="002F5126">
              <w:rPr>
                <w:sz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6BF3" w:rsidRPr="002F5126" w:rsidRDefault="00F36BF3" w:rsidP="000A75F8">
            <w:pPr>
              <w:jc w:val="center"/>
              <w:rPr>
                <w:sz w:val="20"/>
              </w:rPr>
            </w:pPr>
            <w:r w:rsidRPr="002F5126">
              <w:rPr>
                <w:sz w:val="2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6BF3" w:rsidRPr="002F5126" w:rsidRDefault="00F36BF3" w:rsidP="000A75F8">
            <w:pPr>
              <w:jc w:val="center"/>
              <w:rPr>
                <w:sz w:val="20"/>
              </w:rPr>
            </w:pPr>
            <w:r w:rsidRPr="002F5126">
              <w:rPr>
                <w:sz w:val="20"/>
              </w:rPr>
              <w:t>0</w:t>
            </w:r>
          </w:p>
        </w:tc>
      </w:tr>
      <w:tr w:rsidR="00293A00" w:rsidRPr="007C6B76" w:rsidTr="004C7F1C">
        <w:trPr>
          <w:trHeight w:val="300"/>
        </w:trPr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00" w:rsidRPr="00B923D5" w:rsidRDefault="00B923D5" w:rsidP="000A75F8">
            <w:pPr>
              <w:jc w:val="center"/>
              <w:rPr>
                <w:color w:val="000000" w:themeColor="text1"/>
                <w:sz w:val="20"/>
                <w:highlight w:val="lightGray"/>
              </w:rPr>
            </w:pPr>
            <w:r w:rsidRPr="00B923D5">
              <w:rPr>
                <w:color w:val="000000" w:themeColor="text1"/>
                <w:sz w:val="20"/>
                <w:highlight w:val="lightGray"/>
              </w:rPr>
              <w:t>5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3A00" w:rsidRPr="00B923D5" w:rsidRDefault="00293A00" w:rsidP="00F36BF3">
            <w:pPr>
              <w:rPr>
                <w:color w:val="000000" w:themeColor="text1"/>
                <w:sz w:val="20"/>
              </w:rPr>
            </w:pPr>
            <w:r w:rsidRPr="00B923D5">
              <w:rPr>
                <w:color w:val="000000" w:themeColor="text1"/>
                <w:sz w:val="20"/>
              </w:rPr>
              <w:t>Численность (среднесписочная) работников субъекта инвестиционной деятельности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3A00" w:rsidRPr="00B923D5" w:rsidRDefault="00F36BF3" w:rsidP="000A75F8">
            <w:pPr>
              <w:jc w:val="center"/>
              <w:rPr>
                <w:color w:val="000000" w:themeColor="text1"/>
                <w:sz w:val="20"/>
              </w:rPr>
            </w:pPr>
            <w:r w:rsidRPr="00B923D5">
              <w:rPr>
                <w:color w:val="000000" w:themeColor="text1"/>
                <w:sz w:val="20"/>
              </w:rPr>
              <w:t>чел.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3A00" w:rsidRPr="00B923D5" w:rsidRDefault="00293A00" w:rsidP="000A75F8">
            <w:pPr>
              <w:jc w:val="center"/>
              <w:rPr>
                <w:color w:val="000000" w:themeColor="text1"/>
                <w:sz w:val="20"/>
              </w:rPr>
            </w:pPr>
            <w:r w:rsidRPr="00B923D5">
              <w:rPr>
                <w:color w:val="000000" w:themeColor="text1"/>
                <w:sz w:val="20"/>
              </w:rPr>
              <w:t>383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A00" w:rsidRPr="00B923D5" w:rsidRDefault="00293A00" w:rsidP="000A75F8">
            <w:pPr>
              <w:jc w:val="center"/>
              <w:rPr>
                <w:color w:val="000000" w:themeColor="text1"/>
                <w:sz w:val="20"/>
              </w:rPr>
            </w:pPr>
            <w:r w:rsidRPr="00B923D5">
              <w:rPr>
                <w:color w:val="000000" w:themeColor="text1"/>
                <w:sz w:val="20"/>
              </w:rPr>
              <w:t>387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3A00" w:rsidRPr="00B923D5" w:rsidRDefault="00293A00" w:rsidP="000A75F8">
            <w:pPr>
              <w:jc w:val="center"/>
              <w:rPr>
                <w:color w:val="000000" w:themeColor="text1"/>
                <w:sz w:val="20"/>
              </w:rPr>
            </w:pPr>
            <w:r w:rsidRPr="00B923D5">
              <w:rPr>
                <w:color w:val="000000" w:themeColor="text1"/>
                <w:sz w:val="20"/>
              </w:rPr>
              <w:t>357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3A00" w:rsidRPr="00B923D5" w:rsidRDefault="00293A00" w:rsidP="000A75F8">
            <w:pPr>
              <w:jc w:val="center"/>
              <w:rPr>
                <w:color w:val="000000" w:themeColor="text1"/>
                <w:sz w:val="20"/>
              </w:rPr>
            </w:pPr>
            <w:r w:rsidRPr="00B923D5">
              <w:rPr>
                <w:color w:val="000000" w:themeColor="text1"/>
                <w:sz w:val="20"/>
              </w:rPr>
              <w:t>331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3A00" w:rsidRPr="00B923D5" w:rsidRDefault="00293A00" w:rsidP="000A75F8">
            <w:pPr>
              <w:jc w:val="center"/>
              <w:rPr>
                <w:color w:val="000000" w:themeColor="text1"/>
                <w:sz w:val="20"/>
              </w:rPr>
            </w:pPr>
            <w:r w:rsidRPr="00B923D5">
              <w:rPr>
                <w:color w:val="000000" w:themeColor="text1"/>
                <w:sz w:val="20"/>
              </w:rPr>
              <w:t>325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3A00" w:rsidRPr="00B923D5" w:rsidRDefault="00293A00" w:rsidP="000A75F8">
            <w:pPr>
              <w:jc w:val="center"/>
              <w:rPr>
                <w:color w:val="000000" w:themeColor="text1"/>
                <w:sz w:val="20"/>
              </w:rPr>
            </w:pPr>
            <w:r w:rsidRPr="00B923D5">
              <w:rPr>
                <w:color w:val="000000" w:themeColor="text1"/>
                <w:sz w:val="20"/>
              </w:rPr>
              <w:t>330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3A00" w:rsidRPr="00B923D5" w:rsidRDefault="00293A00" w:rsidP="000A75F8">
            <w:pPr>
              <w:jc w:val="center"/>
              <w:rPr>
                <w:color w:val="000000" w:themeColor="text1"/>
                <w:sz w:val="20"/>
              </w:rPr>
            </w:pPr>
            <w:r w:rsidRPr="00B923D5">
              <w:rPr>
                <w:color w:val="000000" w:themeColor="text1"/>
                <w:sz w:val="20"/>
              </w:rPr>
              <w:t>330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3A00" w:rsidRPr="00B923D5" w:rsidRDefault="00293A00" w:rsidP="000A75F8">
            <w:pPr>
              <w:jc w:val="center"/>
              <w:rPr>
                <w:color w:val="000000" w:themeColor="text1"/>
                <w:sz w:val="20"/>
              </w:rPr>
            </w:pPr>
            <w:r w:rsidRPr="00B923D5">
              <w:rPr>
                <w:color w:val="000000" w:themeColor="text1"/>
                <w:sz w:val="20"/>
              </w:rPr>
              <w:t>330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3A00" w:rsidRPr="00B923D5" w:rsidRDefault="00293A00" w:rsidP="000A75F8">
            <w:pPr>
              <w:jc w:val="center"/>
              <w:rPr>
                <w:color w:val="000000" w:themeColor="text1"/>
                <w:sz w:val="20"/>
              </w:rPr>
            </w:pPr>
            <w:r w:rsidRPr="00B923D5">
              <w:rPr>
                <w:color w:val="000000" w:themeColor="text1"/>
                <w:sz w:val="20"/>
              </w:rPr>
              <w:t>330</w:t>
            </w:r>
          </w:p>
        </w:tc>
      </w:tr>
      <w:tr w:rsidR="00293A00" w:rsidRPr="007C6B76" w:rsidTr="004C7F1C">
        <w:trPr>
          <w:trHeight w:val="300"/>
        </w:trPr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00" w:rsidRPr="00B923D5" w:rsidRDefault="00B923D5" w:rsidP="000A75F8">
            <w:pPr>
              <w:jc w:val="center"/>
              <w:rPr>
                <w:color w:val="000000" w:themeColor="text1"/>
                <w:sz w:val="20"/>
                <w:highlight w:val="lightGray"/>
              </w:rPr>
            </w:pPr>
            <w:r w:rsidRPr="00B923D5">
              <w:rPr>
                <w:color w:val="000000" w:themeColor="text1"/>
                <w:sz w:val="20"/>
              </w:rPr>
              <w:t>5.1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3A00" w:rsidRPr="00B923D5" w:rsidRDefault="00293A00" w:rsidP="00F36BF3">
            <w:pPr>
              <w:rPr>
                <w:color w:val="000000" w:themeColor="text1"/>
                <w:sz w:val="20"/>
              </w:rPr>
            </w:pPr>
            <w:r w:rsidRPr="00B923D5">
              <w:rPr>
                <w:color w:val="000000" w:themeColor="text1"/>
                <w:sz w:val="20"/>
              </w:rPr>
              <w:t>из них новые рабочие места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3A00" w:rsidRPr="00B923D5" w:rsidRDefault="00F36BF3" w:rsidP="000A75F8">
            <w:pPr>
              <w:jc w:val="center"/>
              <w:rPr>
                <w:color w:val="000000" w:themeColor="text1"/>
                <w:sz w:val="20"/>
              </w:rPr>
            </w:pPr>
            <w:r w:rsidRPr="00B923D5">
              <w:rPr>
                <w:color w:val="000000" w:themeColor="text1"/>
                <w:sz w:val="20"/>
              </w:rPr>
              <w:t>чел.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3A00" w:rsidRPr="00B923D5" w:rsidRDefault="00293A00" w:rsidP="000A75F8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A00" w:rsidRPr="00B923D5" w:rsidRDefault="00293A00" w:rsidP="000A75F8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3A00" w:rsidRPr="00B923D5" w:rsidRDefault="00293A00" w:rsidP="000A75F8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3A00" w:rsidRPr="00B923D5" w:rsidRDefault="00293A00" w:rsidP="000A75F8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3A00" w:rsidRPr="00B923D5" w:rsidRDefault="00293A00" w:rsidP="000A75F8">
            <w:pPr>
              <w:jc w:val="center"/>
              <w:rPr>
                <w:color w:val="000000" w:themeColor="text1"/>
                <w:sz w:val="20"/>
              </w:rPr>
            </w:pPr>
            <w:r w:rsidRPr="00B923D5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3A00" w:rsidRPr="00B923D5" w:rsidRDefault="00293A00" w:rsidP="000A75F8">
            <w:pPr>
              <w:jc w:val="center"/>
              <w:rPr>
                <w:color w:val="000000" w:themeColor="text1"/>
                <w:sz w:val="20"/>
              </w:rPr>
            </w:pPr>
            <w:r w:rsidRPr="00B923D5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3A00" w:rsidRPr="00B923D5" w:rsidRDefault="00293A00" w:rsidP="000A75F8">
            <w:pPr>
              <w:jc w:val="center"/>
              <w:rPr>
                <w:color w:val="000000" w:themeColor="text1"/>
                <w:sz w:val="20"/>
              </w:rPr>
            </w:pPr>
            <w:r w:rsidRPr="00B923D5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3A00" w:rsidRPr="00B923D5" w:rsidRDefault="00293A00" w:rsidP="000A75F8">
            <w:pPr>
              <w:jc w:val="center"/>
              <w:rPr>
                <w:color w:val="000000" w:themeColor="text1"/>
                <w:sz w:val="20"/>
              </w:rPr>
            </w:pPr>
            <w:r w:rsidRPr="00B923D5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3A00" w:rsidRPr="00B923D5" w:rsidRDefault="00B923D5" w:rsidP="000A75F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</w:t>
            </w:r>
          </w:p>
        </w:tc>
      </w:tr>
      <w:tr w:rsidR="00756166" w:rsidRPr="007C6B76" w:rsidTr="004C7F1C">
        <w:trPr>
          <w:trHeight w:val="300"/>
        </w:trPr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66" w:rsidRPr="007C6B76" w:rsidRDefault="00756166" w:rsidP="000A75F8">
            <w:pPr>
              <w:jc w:val="center"/>
              <w:rPr>
                <w:color w:val="000000"/>
                <w:sz w:val="20"/>
              </w:rPr>
            </w:pPr>
            <w:r w:rsidRPr="007C6B76">
              <w:rPr>
                <w:color w:val="000000"/>
                <w:sz w:val="20"/>
              </w:rPr>
              <w:t>6.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166" w:rsidRPr="007C6B76" w:rsidRDefault="00756166" w:rsidP="00F36BF3">
            <w:pPr>
              <w:rPr>
                <w:b/>
                <w:color w:val="000000"/>
                <w:sz w:val="20"/>
              </w:rPr>
            </w:pPr>
            <w:r w:rsidRPr="007C6B76">
              <w:rPr>
                <w:b/>
                <w:color w:val="000000"/>
                <w:sz w:val="20"/>
              </w:rPr>
              <w:t>Объем выручки от реализации продукции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166" w:rsidRPr="001358F8" w:rsidRDefault="00756166" w:rsidP="00F36BF3">
            <w:pPr>
              <w:jc w:val="center"/>
              <w:rPr>
                <w:color w:val="000000"/>
                <w:sz w:val="20"/>
              </w:rPr>
            </w:pPr>
            <w:proofErr w:type="gramStart"/>
            <w:r w:rsidRPr="001358F8">
              <w:rPr>
                <w:color w:val="000000"/>
                <w:sz w:val="20"/>
              </w:rPr>
              <w:t>Млн</w:t>
            </w:r>
            <w:proofErr w:type="gramEnd"/>
            <w:r w:rsidRPr="001358F8">
              <w:rPr>
                <w:color w:val="000000"/>
                <w:sz w:val="20"/>
              </w:rPr>
              <w:t xml:space="preserve"> руб.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56166" w:rsidRPr="001358F8" w:rsidRDefault="00756166">
            <w:pPr>
              <w:jc w:val="center"/>
              <w:rPr>
                <w:color w:val="000000"/>
                <w:sz w:val="20"/>
                <w:szCs w:val="20"/>
              </w:rPr>
            </w:pPr>
            <w:r w:rsidRPr="001358F8">
              <w:rPr>
                <w:color w:val="000000"/>
                <w:sz w:val="20"/>
              </w:rPr>
              <w:t>624,0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166" w:rsidRPr="001358F8" w:rsidRDefault="00756166">
            <w:pPr>
              <w:jc w:val="center"/>
              <w:rPr>
                <w:color w:val="000000"/>
                <w:sz w:val="20"/>
                <w:szCs w:val="20"/>
              </w:rPr>
            </w:pPr>
            <w:r w:rsidRPr="001358F8">
              <w:rPr>
                <w:color w:val="000000"/>
                <w:sz w:val="20"/>
              </w:rPr>
              <w:t>696,1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166" w:rsidRPr="001358F8" w:rsidRDefault="00756166">
            <w:pPr>
              <w:jc w:val="center"/>
              <w:rPr>
                <w:color w:val="000000"/>
                <w:sz w:val="20"/>
                <w:szCs w:val="20"/>
              </w:rPr>
            </w:pPr>
            <w:r w:rsidRPr="001358F8">
              <w:rPr>
                <w:color w:val="000000"/>
                <w:sz w:val="20"/>
              </w:rPr>
              <w:t>849,1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6166" w:rsidRPr="001358F8" w:rsidRDefault="00756166">
            <w:pPr>
              <w:jc w:val="center"/>
              <w:rPr>
                <w:color w:val="000000"/>
                <w:sz w:val="20"/>
                <w:szCs w:val="20"/>
              </w:rPr>
            </w:pPr>
            <w:r w:rsidRPr="001358F8">
              <w:rPr>
                <w:color w:val="000000"/>
                <w:sz w:val="20"/>
              </w:rPr>
              <w:t>795,1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6166" w:rsidRPr="001358F8" w:rsidRDefault="00756166">
            <w:pPr>
              <w:jc w:val="center"/>
              <w:rPr>
                <w:color w:val="000000"/>
                <w:sz w:val="20"/>
                <w:szCs w:val="20"/>
              </w:rPr>
            </w:pPr>
            <w:r w:rsidRPr="001358F8">
              <w:rPr>
                <w:color w:val="000000"/>
                <w:sz w:val="20"/>
              </w:rPr>
              <w:t>894,7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6166" w:rsidRPr="001358F8" w:rsidRDefault="00756166">
            <w:pPr>
              <w:jc w:val="center"/>
              <w:rPr>
                <w:color w:val="000000"/>
                <w:sz w:val="20"/>
                <w:szCs w:val="20"/>
              </w:rPr>
            </w:pPr>
            <w:r w:rsidRPr="001358F8">
              <w:rPr>
                <w:color w:val="000000"/>
                <w:sz w:val="20"/>
              </w:rPr>
              <w:t>907,2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6166" w:rsidRPr="001358F8" w:rsidRDefault="00756166">
            <w:pPr>
              <w:jc w:val="center"/>
              <w:rPr>
                <w:color w:val="000000"/>
                <w:sz w:val="20"/>
                <w:szCs w:val="20"/>
              </w:rPr>
            </w:pPr>
            <w:r w:rsidRPr="001358F8">
              <w:rPr>
                <w:color w:val="000000"/>
                <w:sz w:val="20"/>
              </w:rPr>
              <w:t>950,2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6166" w:rsidRPr="001358F8" w:rsidRDefault="00756166">
            <w:pPr>
              <w:jc w:val="center"/>
              <w:rPr>
                <w:color w:val="000000"/>
                <w:sz w:val="20"/>
                <w:szCs w:val="20"/>
              </w:rPr>
            </w:pPr>
            <w:r w:rsidRPr="001358F8">
              <w:rPr>
                <w:color w:val="000000"/>
                <w:sz w:val="20"/>
              </w:rPr>
              <w:t>978,5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6166" w:rsidRPr="001358F8" w:rsidRDefault="00756166">
            <w:pPr>
              <w:jc w:val="center"/>
              <w:rPr>
                <w:color w:val="000000"/>
                <w:sz w:val="20"/>
                <w:szCs w:val="20"/>
              </w:rPr>
            </w:pPr>
            <w:r w:rsidRPr="001358F8">
              <w:rPr>
                <w:color w:val="000000"/>
                <w:sz w:val="20"/>
              </w:rPr>
              <w:t>1013,5</w:t>
            </w:r>
          </w:p>
        </w:tc>
      </w:tr>
      <w:tr w:rsidR="00293A00" w:rsidRPr="007C6B76" w:rsidTr="004C7F1C">
        <w:trPr>
          <w:trHeight w:val="300"/>
        </w:trPr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00" w:rsidRPr="007C6B76" w:rsidRDefault="00293A00" w:rsidP="000A75F8">
            <w:pPr>
              <w:jc w:val="center"/>
              <w:rPr>
                <w:color w:val="000000"/>
                <w:sz w:val="20"/>
              </w:rPr>
            </w:pPr>
            <w:r w:rsidRPr="007C6B76">
              <w:rPr>
                <w:color w:val="000000"/>
                <w:sz w:val="20"/>
              </w:rPr>
              <w:t>6.1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3A00" w:rsidRPr="007C6B76" w:rsidRDefault="00293A00" w:rsidP="000A75F8">
            <w:pPr>
              <w:rPr>
                <w:color w:val="000000"/>
                <w:sz w:val="20"/>
              </w:rPr>
            </w:pPr>
            <w:r w:rsidRPr="007C6B76">
              <w:rPr>
                <w:color w:val="000000"/>
                <w:sz w:val="20"/>
              </w:rPr>
              <w:t>молоко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3A00" w:rsidRPr="001358F8" w:rsidRDefault="00293A00" w:rsidP="000A75F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3A00" w:rsidRPr="001358F8" w:rsidRDefault="00293A00" w:rsidP="000A75F8">
            <w:pPr>
              <w:jc w:val="center"/>
              <w:rPr>
                <w:sz w:val="20"/>
              </w:rPr>
            </w:pPr>
            <w:r w:rsidRPr="001358F8">
              <w:rPr>
                <w:sz w:val="20"/>
              </w:rPr>
              <w:t>408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A00" w:rsidRPr="001358F8" w:rsidRDefault="00293A00" w:rsidP="000A75F8">
            <w:pPr>
              <w:jc w:val="center"/>
              <w:rPr>
                <w:color w:val="000000"/>
                <w:sz w:val="20"/>
              </w:rPr>
            </w:pPr>
            <w:r w:rsidRPr="001358F8">
              <w:rPr>
                <w:color w:val="000000"/>
                <w:sz w:val="20"/>
              </w:rPr>
              <w:t>447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3A00" w:rsidRPr="001358F8" w:rsidRDefault="00293A00" w:rsidP="000A75F8">
            <w:pPr>
              <w:jc w:val="center"/>
              <w:rPr>
                <w:color w:val="000000"/>
                <w:sz w:val="20"/>
              </w:rPr>
            </w:pPr>
            <w:r w:rsidRPr="001358F8">
              <w:rPr>
                <w:color w:val="000000"/>
                <w:sz w:val="20"/>
              </w:rPr>
              <w:t>418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3A00" w:rsidRPr="001358F8" w:rsidRDefault="00293A00" w:rsidP="000A75F8">
            <w:pPr>
              <w:jc w:val="center"/>
              <w:rPr>
                <w:color w:val="000000"/>
                <w:sz w:val="20"/>
              </w:rPr>
            </w:pPr>
            <w:r w:rsidRPr="001358F8">
              <w:rPr>
                <w:color w:val="000000"/>
                <w:sz w:val="20"/>
              </w:rPr>
              <w:t>468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3A00" w:rsidRPr="001358F8" w:rsidRDefault="00293A00" w:rsidP="000A75F8">
            <w:pPr>
              <w:jc w:val="center"/>
              <w:rPr>
                <w:color w:val="000000"/>
                <w:sz w:val="20"/>
              </w:rPr>
            </w:pPr>
            <w:r w:rsidRPr="001358F8">
              <w:rPr>
                <w:color w:val="000000"/>
                <w:sz w:val="20"/>
              </w:rPr>
              <w:t>457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3A00" w:rsidRPr="001358F8" w:rsidRDefault="00293A00" w:rsidP="000A75F8">
            <w:pPr>
              <w:jc w:val="center"/>
              <w:rPr>
                <w:color w:val="000000"/>
                <w:sz w:val="20"/>
              </w:rPr>
            </w:pPr>
            <w:r w:rsidRPr="001358F8">
              <w:rPr>
                <w:color w:val="000000"/>
                <w:sz w:val="20"/>
              </w:rPr>
              <w:t>460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3A00" w:rsidRPr="001358F8" w:rsidRDefault="00293A00" w:rsidP="000A75F8">
            <w:pPr>
              <w:jc w:val="center"/>
              <w:rPr>
                <w:color w:val="000000"/>
                <w:sz w:val="20"/>
              </w:rPr>
            </w:pPr>
            <w:r w:rsidRPr="001358F8">
              <w:rPr>
                <w:color w:val="000000"/>
                <w:sz w:val="20"/>
              </w:rPr>
              <w:t>468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3A00" w:rsidRPr="001358F8" w:rsidRDefault="00293A00" w:rsidP="000A75F8">
            <w:pPr>
              <w:jc w:val="center"/>
              <w:rPr>
                <w:color w:val="000000"/>
                <w:sz w:val="20"/>
              </w:rPr>
            </w:pPr>
            <w:r w:rsidRPr="001358F8">
              <w:rPr>
                <w:color w:val="000000"/>
                <w:sz w:val="20"/>
              </w:rPr>
              <w:t>475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3A00" w:rsidRPr="001358F8" w:rsidRDefault="00293A00" w:rsidP="000A75F8">
            <w:pPr>
              <w:jc w:val="center"/>
              <w:rPr>
                <w:color w:val="000000"/>
                <w:sz w:val="20"/>
              </w:rPr>
            </w:pPr>
            <w:r w:rsidRPr="001358F8">
              <w:rPr>
                <w:color w:val="000000"/>
                <w:sz w:val="20"/>
              </w:rPr>
              <w:t>480</w:t>
            </w:r>
          </w:p>
        </w:tc>
      </w:tr>
      <w:tr w:rsidR="00293A00" w:rsidRPr="007C6B76" w:rsidTr="004C7F1C">
        <w:trPr>
          <w:trHeight w:val="300"/>
        </w:trPr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00" w:rsidRPr="007C6B76" w:rsidRDefault="00293A00" w:rsidP="000A75F8">
            <w:pPr>
              <w:jc w:val="center"/>
              <w:rPr>
                <w:color w:val="000000"/>
                <w:sz w:val="20"/>
              </w:rPr>
            </w:pPr>
            <w:r w:rsidRPr="007C6B76">
              <w:rPr>
                <w:color w:val="000000"/>
                <w:sz w:val="20"/>
              </w:rPr>
              <w:t>6.2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3A00" w:rsidRPr="007C6B76" w:rsidRDefault="00293A00" w:rsidP="000A75F8">
            <w:pPr>
              <w:rPr>
                <w:color w:val="000000"/>
                <w:sz w:val="20"/>
              </w:rPr>
            </w:pPr>
            <w:r w:rsidRPr="007C6B76">
              <w:rPr>
                <w:color w:val="000000"/>
                <w:sz w:val="20"/>
              </w:rPr>
              <w:t>крупный рогатый скот на убой (в живом весе)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3A00" w:rsidRPr="001358F8" w:rsidRDefault="00293A00" w:rsidP="000A75F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3A00" w:rsidRPr="001358F8" w:rsidRDefault="00293A00" w:rsidP="000A75F8">
            <w:pPr>
              <w:jc w:val="center"/>
              <w:rPr>
                <w:sz w:val="20"/>
              </w:rPr>
            </w:pPr>
            <w:r w:rsidRPr="001358F8">
              <w:rPr>
                <w:sz w:val="20"/>
              </w:rPr>
              <w:t>65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A00" w:rsidRPr="001358F8" w:rsidRDefault="00293A00" w:rsidP="000A75F8">
            <w:pPr>
              <w:jc w:val="center"/>
              <w:rPr>
                <w:color w:val="000000"/>
                <w:sz w:val="20"/>
              </w:rPr>
            </w:pPr>
            <w:r w:rsidRPr="001358F8">
              <w:rPr>
                <w:color w:val="000000"/>
                <w:sz w:val="20"/>
              </w:rPr>
              <w:t>100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3A00" w:rsidRPr="001358F8" w:rsidRDefault="00293A00" w:rsidP="000A75F8">
            <w:pPr>
              <w:jc w:val="center"/>
              <w:rPr>
                <w:color w:val="000000"/>
                <w:sz w:val="20"/>
              </w:rPr>
            </w:pPr>
            <w:r w:rsidRPr="001358F8">
              <w:rPr>
                <w:color w:val="000000"/>
                <w:sz w:val="20"/>
              </w:rPr>
              <w:t>113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3A00" w:rsidRPr="001358F8" w:rsidRDefault="00293A00" w:rsidP="000A75F8">
            <w:pPr>
              <w:jc w:val="center"/>
              <w:rPr>
                <w:color w:val="000000"/>
                <w:sz w:val="20"/>
              </w:rPr>
            </w:pPr>
            <w:r w:rsidRPr="001358F8">
              <w:rPr>
                <w:color w:val="000000"/>
                <w:sz w:val="20"/>
              </w:rPr>
              <w:t>103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3A00" w:rsidRPr="001358F8" w:rsidRDefault="00293A00" w:rsidP="000A75F8">
            <w:pPr>
              <w:jc w:val="center"/>
              <w:rPr>
                <w:color w:val="000000"/>
                <w:sz w:val="20"/>
              </w:rPr>
            </w:pPr>
            <w:r w:rsidRPr="001358F8">
              <w:rPr>
                <w:color w:val="000000"/>
                <w:sz w:val="20"/>
              </w:rPr>
              <w:t>168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3A00" w:rsidRPr="001358F8" w:rsidRDefault="00293A00" w:rsidP="000A75F8">
            <w:pPr>
              <w:jc w:val="center"/>
              <w:rPr>
                <w:color w:val="000000"/>
                <w:sz w:val="20"/>
              </w:rPr>
            </w:pPr>
            <w:r w:rsidRPr="001358F8">
              <w:rPr>
                <w:color w:val="000000"/>
                <w:sz w:val="20"/>
              </w:rPr>
              <w:t>170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3A00" w:rsidRPr="001358F8" w:rsidRDefault="00293A00" w:rsidP="000A75F8">
            <w:pPr>
              <w:jc w:val="center"/>
              <w:rPr>
                <w:color w:val="000000"/>
                <w:sz w:val="20"/>
              </w:rPr>
            </w:pPr>
            <w:r w:rsidRPr="001358F8">
              <w:rPr>
                <w:color w:val="000000"/>
                <w:sz w:val="20"/>
              </w:rPr>
              <w:t>180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3A00" w:rsidRPr="001358F8" w:rsidRDefault="00293A00" w:rsidP="000A75F8">
            <w:pPr>
              <w:jc w:val="center"/>
              <w:rPr>
                <w:color w:val="000000"/>
                <w:sz w:val="20"/>
              </w:rPr>
            </w:pPr>
            <w:r w:rsidRPr="001358F8">
              <w:rPr>
                <w:color w:val="000000"/>
                <w:sz w:val="20"/>
              </w:rPr>
              <w:t>182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3A00" w:rsidRPr="001358F8" w:rsidRDefault="00293A00" w:rsidP="000A75F8">
            <w:pPr>
              <w:jc w:val="center"/>
              <w:rPr>
                <w:color w:val="000000"/>
                <w:sz w:val="20"/>
              </w:rPr>
            </w:pPr>
            <w:r w:rsidRPr="001358F8">
              <w:rPr>
                <w:color w:val="000000"/>
                <w:sz w:val="20"/>
              </w:rPr>
              <w:t>185</w:t>
            </w:r>
          </w:p>
        </w:tc>
      </w:tr>
      <w:tr w:rsidR="00293A00" w:rsidRPr="007C6B76" w:rsidTr="004C7F1C">
        <w:trPr>
          <w:trHeight w:val="300"/>
        </w:trPr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00" w:rsidRPr="007C6B76" w:rsidRDefault="00293A00" w:rsidP="000A75F8">
            <w:pPr>
              <w:jc w:val="center"/>
              <w:rPr>
                <w:color w:val="000000"/>
                <w:sz w:val="20"/>
              </w:rPr>
            </w:pPr>
            <w:r w:rsidRPr="007C6B76">
              <w:rPr>
                <w:color w:val="000000"/>
                <w:sz w:val="20"/>
              </w:rPr>
              <w:t>6.3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3A00" w:rsidRPr="001358F8" w:rsidRDefault="00293A00" w:rsidP="000A75F8">
            <w:pPr>
              <w:rPr>
                <w:color w:val="000000"/>
                <w:sz w:val="20"/>
              </w:rPr>
            </w:pPr>
            <w:r w:rsidRPr="001358F8">
              <w:rPr>
                <w:color w:val="000000"/>
                <w:sz w:val="20"/>
              </w:rPr>
              <w:t>зерновые культуры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3A00" w:rsidRPr="001358F8" w:rsidRDefault="00293A00" w:rsidP="000A75F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3A00" w:rsidRPr="001358F8" w:rsidRDefault="00293A00" w:rsidP="000A75F8">
            <w:pPr>
              <w:jc w:val="center"/>
              <w:rPr>
                <w:sz w:val="20"/>
              </w:rPr>
            </w:pPr>
            <w:r w:rsidRPr="001358F8">
              <w:rPr>
                <w:sz w:val="20"/>
              </w:rPr>
              <w:t>134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A00" w:rsidRPr="001358F8" w:rsidRDefault="00293A00" w:rsidP="000A75F8">
            <w:pPr>
              <w:jc w:val="center"/>
              <w:rPr>
                <w:color w:val="000000"/>
                <w:sz w:val="20"/>
              </w:rPr>
            </w:pPr>
            <w:r w:rsidRPr="001358F8">
              <w:rPr>
                <w:color w:val="000000"/>
                <w:sz w:val="20"/>
              </w:rPr>
              <w:t>64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3A00" w:rsidRPr="001358F8" w:rsidRDefault="00293A00" w:rsidP="000A75F8">
            <w:pPr>
              <w:jc w:val="center"/>
              <w:rPr>
                <w:color w:val="000000"/>
                <w:sz w:val="20"/>
              </w:rPr>
            </w:pPr>
            <w:r w:rsidRPr="001358F8">
              <w:rPr>
                <w:color w:val="000000"/>
                <w:sz w:val="20"/>
              </w:rPr>
              <w:t>194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3A00" w:rsidRPr="001358F8" w:rsidRDefault="00293A00" w:rsidP="000A75F8">
            <w:pPr>
              <w:jc w:val="center"/>
              <w:rPr>
                <w:color w:val="000000"/>
                <w:sz w:val="20"/>
              </w:rPr>
            </w:pPr>
            <w:r w:rsidRPr="001358F8">
              <w:rPr>
                <w:color w:val="000000"/>
                <w:sz w:val="20"/>
              </w:rPr>
              <w:t>163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3A00" w:rsidRPr="001358F8" w:rsidRDefault="00293A00" w:rsidP="000A75F8">
            <w:pPr>
              <w:jc w:val="center"/>
              <w:rPr>
                <w:color w:val="000000"/>
                <w:sz w:val="20"/>
              </w:rPr>
            </w:pPr>
            <w:r w:rsidRPr="001358F8">
              <w:rPr>
                <w:color w:val="000000"/>
                <w:sz w:val="20"/>
              </w:rPr>
              <w:t>168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3A00" w:rsidRPr="001358F8" w:rsidRDefault="00293A00" w:rsidP="000A75F8">
            <w:pPr>
              <w:jc w:val="center"/>
              <w:rPr>
                <w:color w:val="000000"/>
                <w:sz w:val="20"/>
              </w:rPr>
            </w:pPr>
            <w:r w:rsidRPr="001358F8">
              <w:rPr>
                <w:color w:val="000000"/>
                <w:sz w:val="20"/>
              </w:rPr>
              <w:t>180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3A00" w:rsidRPr="001358F8" w:rsidRDefault="00293A00" w:rsidP="000A75F8">
            <w:pPr>
              <w:jc w:val="center"/>
              <w:rPr>
                <w:color w:val="000000"/>
                <w:sz w:val="20"/>
              </w:rPr>
            </w:pPr>
            <w:r w:rsidRPr="001358F8">
              <w:rPr>
                <w:color w:val="000000"/>
                <w:sz w:val="20"/>
              </w:rPr>
              <w:t>190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3A00" w:rsidRPr="001358F8" w:rsidRDefault="00293A00" w:rsidP="000A75F8">
            <w:pPr>
              <w:jc w:val="center"/>
              <w:rPr>
                <w:color w:val="000000"/>
                <w:sz w:val="20"/>
              </w:rPr>
            </w:pPr>
            <w:r w:rsidRPr="001358F8">
              <w:rPr>
                <w:color w:val="000000"/>
                <w:sz w:val="20"/>
              </w:rPr>
              <w:t>201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3A00" w:rsidRPr="001358F8" w:rsidRDefault="00293A00" w:rsidP="000A75F8">
            <w:pPr>
              <w:jc w:val="center"/>
              <w:rPr>
                <w:color w:val="000000"/>
                <w:sz w:val="20"/>
              </w:rPr>
            </w:pPr>
            <w:r w:rsidRPr="001358F8">
              <w:rPr>
                <w:color w:val="000000"/>
                <w:sz w:val="20"/>
              </w:rPr>
              <w:t>220</w:t>
            </w:r>
          </w:p>
        </w:tc>
      </w:tr>
      <w:tr w:rsidR="00293A00" w:rsidRPr="007C6B76" w:rsidTr="004C7F1C">
        <w:trPr>
          <w:trHeight w:val="300"/>
        </w:trPr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00" w:rsidRPr="007C6B76" w:rsidRDefault="00293A00" w:rsidP="000A75F8">
            <w:pPr>
              <w:jc w:val="center"/>
              <w:rPr>
                <w:color w:val="000000"/>
                <w:sz w:val="20"/>
              </w:rPr>
            </w:pPr>
            <w:r w:rsidRPr="007C6B76">
              <w:rPr>
                <w:color w:val="000000"/>
                <w:sz w:val="20"/>
              </w:rPr>
              <w:t>6.4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3A00" w:rsidRPr="001358F8" w:rsidRDefault="00293A00" w:rsidP="000A75F8">
            <w:pPr>
              <w:rPr>
                <w:color w:val="000000"/>
                <w:sz w:val="20"/>
              </w:rPr>
            </w:pPr>
            <w:r w:rsidRPr="001358F8">
              <w:rPr>
                <w:color w:val="000000"/>
                <w:sz w:val="20"/>
              </w:rPr>
              <w:t>масличные культуры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3A00" w:rsidRPr="001358F8" w:rsidRDefault="00293A00" w:rsidP="000A75F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3A00" w:rsidRPr="001358F8" w:rsidRDefault="00293A00" w:rsidP="000A75F8">
            <w:pPr>
              <w:jc w:val="center"/>
              <w:rPr>
                <w:sz w:val="20"/>
              </w:rPr>
            </w:pPr>
            <w:r w:rsidRPr="001358F8">
              <w:rPr>
                <w:sz w:val="20"/>
              </w:rPr>
              <w:t>15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A00" w:rsidRPr="001358F8" w:rsidRDefault="00293A00" w:rsidP="000A75F8">
            <w:pPr>
              <w:jc w:val="center"/>
              <w:rPr>
                <w:color w:val="000000"/>
                <w:sz w:val="20"/>
              </w:rPr>
            </w:pPr>
            <w:r w:rsidRPr="001358F8">
              <w:rPr>
                <w:color w:val="000000"/>
                <w:sz w:val="20"/>
              </w:rPr>
              <w:t>85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3A00" w:rsidRPr="001358F8" w:rsidRDefault="00293A00" w:rsidP="000A75F8">
            <w:pPr>
              <w:jc w:val="center"/>
              <w:rPr>
                <w:color w:val="000000"/>
                <w:sz w:val="20"/>
              </w:rPr>
            </w:pPr>
            <w:r w:rsidRPr="001358F8">
              <w:rPr>
                <w:color w:val="000000"/>
                <w:sz w:val="20"/>
              </w:rPr>
              <w:t>124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3A00" w:rsidRPr="001358F8" w:rsidRDefault="00293A00" w:rsidP="000A75F8">
            <w:pPr>
              <w:jc w:val="center"/>
              <w:rPr>
                <w:color w:val="000000"/>
                <w:sz w:val="20"/>
              </w:rPr>
            </w:pPr>
            <w:r w:rsidRPr="001358F8">
              <w:rPr>
                <w:color w:val="000000"/>
                <w:sz w:val="20"/>
              </w:rPr>
              <w:t>59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3A00" w:rsidRPr="001358F8" w:rsidRDefault="00293A00" w:rsidP="000A75F8">
            <w:pPr>
              <w:jc w:val="center"/>
              <w:rPr>
                <w:color w:val="000000"/>
                <w:sz w:val="20"/>
              </w:rPr>
            </w:pPr>
            <w:r w:rsidRPr="001358F8">
              <w:rPr>
                <w:color w:val="000000"/>
                <w:sz w:val="20"/>
              </w:rPr>
              <w:t>92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3A00" w:rsidRPr="001358F8" w:rsidRDefault="00293A00" w:rsidP="000A75F8">
            <w:pPr>
              <w:jc w:val="center"/>
              <w:rPr>
                <w:color w:val="000000"/>
                <w:sz w:val="20"/>
              </w:rPr>
            </w:pPr>
            <w:r w:rsidRPr="001358F8">
              <w:rPr>
                <w:color w:val="000000"/>
                <w:sz w:val="20"/>
              </w:rPr>
              <w:t>97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3A00" w:rsidRPr="001358F8" w:rsidRDefault="00293A00" w:rsidP="000A75F8">
            <w:pPr>
              <w:jc w:val="center"/>
              <w:rPr>
                <w:color w:val="000000"/>
                <w:sz w:val="20"/>
              </w:rPr>
            </w:pPr>
            <w:r w:rsidRPr="001358F8">
              <w:rPr>
                <w:color w:val="000000"/>
                <w:sz w:val="20"/>
              </w:rPr>
              <w:t>112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3A00" w:rsidRPr="001358F8" w:rsidRDefault="00293A00" w:rsidP="000A75F8">
            <w:pPr>
              <w:jc w:val="center"/>
              <w:rPr>
                <w:color w:val="000000"/>
                <w:sz w:val="20"/>
              </w:rPr>
            </w:pPr>
            <w:r w:rsidRPr="001358F8">
              <w:rPr>
                <w:color w:val="000000"/>
                <w:sz w:val="20"/>
              </w:rPr>
              <w:t>120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3A00" w:rsidRPr="001358F8" w:rsidRDefault="00293A00" w:rsidP="000A75F8">
            <w:pPr>
              <w:jc w:val="center"/>
              <w:rPr>
                <w:color w:val="000000"/>
                <w:sz w:val="20"/>
              </w:rPr>
            </w:pPr>
            <w:r w:rsidRPr="001358F8">
              <w:rPr>
                <w:color w:val="000000"/>
                <w:sz w:val="20"/>
              </w:rPr>
              <w:t>128</w:t>
            </w:r>
          </w:p>
        </w:tc>
      </w:tr>
      <w:tr w:rsidR="00293A00" w:rsidRPr="007C6B76" w:rsidTr="004C7F1C">
        <w:trPr>
          <w:trHeight w:val="300"/>
        </w:trPr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00" w:rsidRPr="007C6B76" w:rsidRDefault="00293A00" w:rsidP="000A75F8">
            <w:pPr>
              <w:jc w:val="center"/>
              <w:rPr>
                <w:color w:val="000000"/>
                <w:sz w:val="20"/>
              </w:rPr>
            </w:pPr>
            <w:r w:rsidRPr="007C6B76">
              <w:rPr>
                <w:color w:val="000000"/>
                <w:sz w:val="20"/>
              </w:rPr>
              <w:t>6.5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3A00" w:rsidRPr="001358F8" w:rsidRDefault="00293A00" w:rsidP="000A75F8">
            <w:pPr>
              <w:rPr>
                <w:color w:val="000000"/>
                <w:sz w:val="20"/>
              </w:rPr>
            </w:pPr>
            <w:r w:rsidRPr="001358F8">
              <w:rPr>
                <w:color w:val="000000"/>
                <w:sz w:val="20"/>
              </w:rPr>
              <w:t>сенаж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3A00" w:rsidRPr="001358F8" w:rsidRDefault="00293A00" w:rsidP="000A75F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3A00" w:rsidRPr="001358F8" w:rsidRDefault="00293A00" w:rsidP="000A75F8">
            <w:pPr>
              <w:jc w:val="center"/>
              <w:rPr>
                <w:sz w:val="20"/>
              </w:rPr>
            </w:pPr>
            <w:r w:rsidRPr="001358F8">
              <w:rPr>
                <w:sz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A00" w:rsidRPr="001358F8" w:rsidRDefault="00293A00" w:rsidP="000A75F8">
            <w:pPr>
              <w:jc w:val="center"/>
              <w:rPr>
                <w:color w:val="000000"/>
                <w:sz w:val="20"/>
              </w:rPr>
            </w:pPr>
            <w:r w:rsidRPr="001358F8">
              <w:rPr>
                <w:color w:val="000000"/>
                <w:sz w:val="20"/>
              </w:rPr>
              <w:t>0,059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3A00" w:rsidRPr="001358F8" w:rsidRDefault="00293A00" w:rsidP="000A75F8">
            <w:pPr>
              <w:jc w:val="center"/>
              <w:rPr>
                <w:color w:val="000000"/>
                <w:sz w:val="20"/>
              </w:rPr>
            </w:pPr>
            <w:r w:rsidRPr="001358F8">
              <w:rPr>
                <w:color w:val="000000"/>
                <w:sz w:val="20"/>
              </w:rPr>
              <w:t>0,080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3A00" w:rsidRPr="001358F8" w:rsidRDefault="00293A00" w:rsidP="000A75F8">
            <w:pPr>
              <w:jc w:val="center"/>
              <w:rPr>
                <w:color w:val="000000"/>
                <w:sz w:val="20"/>
              </w:rPr>
            </w:pPr>
            <w:r w:rsidRPr="001358F8">
              <w:rPr>
                <w:color w:val="000000"/>
                <w:sz w:val="20"/>
              </w:rPr>
              <w:t>0,149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3A00" w:rsidRPr="001358F8" w:rsidRDefault="00293A00" w:rsidP="000A75F8">
            <w:pPr>
              <w:jc w:val="center"/>
              <w:rPr>
                <w:color w:val="000000"/>
                <w:sz w:val="20"/>
              </w:rPr>
            </w:pPr>
            <w:r w:rsidRPr="001358F8">
              <w:rPr>
                <w:color w:val="000000"/>
                <w:sz w:val="20"/>
              </w:rPr>
              <w:t>5,971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3A00" w:rsidRPr="001358F8" w:rsidRDefault="00293A00" w:rsidP="000A75F8">
            <w:pPr>
              <w:jc w:val="center"/>
              <w:rPr>
                <w:color w:val="000000"/>
                <w:sz w:val="20"/>
              </w:rPr>
            </w:pPr>
            <w:r w:rsidRPr="001358F8">
              <w:rPr>
                <w:color w:val="000000"/>
                <w:sz w:val="20"/>
              </w:rPr>
              <w:t>0,2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3A00" w:rsidRPr="001358F8" w:rsidRDefault="00293A00" w:rsidP="000A75F8">
            <w:pPr>
              <w:jc w:val="center"/>
              <w:rPr>
                <w:color w:val="000000"/>
                <w:sz w:val="20"/>
              </w:rPr>
            </w:pPr>
            <w:r w:rsidRPr="001358F8">
              <w:rPr>
                <w:color w:val="000000"/>
                <w:sz w:val="20"/>
              </w:rPr>
              <w:t>0,2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3A00" w:rsidRPr="001358F8" w:rsidRDefault="00293A00" w:rsidP="000A75F8">
            <w:pPr>
              <w:jc w:val="center"/>
              <w:rPr>
                <w:color w:val="000000"/>
                <w:sz w:val="20"/>
              </w:rPr>
            </w:pPr>
            <w:r w:rsidRPr="001358F8">
              <w:rPr>
                <w:color w:val="000000"/>
                <w:sz w:val="20"/>
              </w:rPr>
              <w:t>0,5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3A00" w:rsidRPr="001358F8" w:rsidRDefault="00293A00" w:rsidP="000A75F8">
            <w:pPr>
              <w:jc w:val="center"/>
              <w:rPr>
                <w:color w:val="000000"/>
                <w:sz w:val="20"/>
              </w:rPr>
            </w:pPr>
            <w:r w:rsidRPr="001358F8">
              <w:rPr>
                <w:color w:val="000000"/>
                <w:sz w:val="20"/>
              </w:rPr>
              <w:t>0,5</w:t>
            </w:r>
          </w:p>
        </w:tc>
      </w:tr>
      <w:tr w:rsidR="00293A00" w:rsidRPr="007C6B76" w:rsidTr="004C7F1C">
        <w:trPr>
          <w:trHeight w:val="300"/>
        </w:trPr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00" w:rsidRPr="007C6B76" w:rsidRDefault="00293A00" w:rsidP="000A75F8">
            <w:pPr>
              <w:jc w:val="center"/>
              <w:rPr>
                <w:color w:val="000000"/>
                <w:sz w:val="20"/>
              </w:rPr>
            </w:pPr>
            <w:r w:rsidRPr="007C6B76">
              <w:rPr>
                <w:color w:val="000000"/>
                <w:sz w:val="20"/>
              </w:rPr>
              <w:t>6.6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93A00" w:rsidRPr="001358F8" w:rsidRDefault="00293A00" w:rsidP="000A75F8">
            <w:pPr>
              <w:rPr>
                <w:color w:val="000000"/>
                <w:sz w:val="20"/>
              </w:rPr>
            </w:pPr>
            <w:r w:rsidRPr="001358F8">
              <w:rPr>
                <w:color w:val="000000"/>
                <w:sz w:val="20"/>
              </w:rPr>
              <w:t>силос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3A00" w:rsidRPr="001358F8" w:rsidRDefault="00293A00" w:rsidP="000A75F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3A00" w:rsidRPr="001358F8" w:rsidRDefault="00293A00" w:rsidP="000A75F8">
            <w:pPr>
              <w:jc w:val="center"/>
              <w:rPr>
                <w:sz w:val="20"/>
              </w:rPr>
            </w:pPr>
            <w:r w:rsidRPr="001358F8">
              <w:rPr>
                <w:sz w:val="20"/>
              </w:rPr>
              <w:t>0,007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A00" w:rsidRPr="001358F8" w:rsidRDefault="00293A00" w:rsidP="000A75F8">
            <w:pPr>
              <w:jc w:val="center"/>
              <w:rPr>
                <w:color w:val="000000"/>
                <w:sz w:val="20"/>
              </w:rPr>
            </w:pPr>
            <w:r w:rsidRPr="001358F8">
              <w:rPr>
                <w:color w:val="000000"/>
                <w:sz w:val="20"/>
              </w:rPr>
              <w:t>0,005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3A00" w:rsidRPr="001358F8" w:rsidRDefault="00293A00" w:rsidP="000A75F8">
            <w:pPr>
              <w:jc w:val="center"/>
              <w:rPr>
                <w:color w:val="000000"/>
                <w:sz w:val="20"/>
              </w:rPr>
            </w:pPr>
            <w:r w:rsidRPr="001358F8">
              <w:rPr>
                <w:color w:val="000000"/>
                <w:sz w:val="20"/>
              </w:rPr>
              <w:t>0,009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3A00" w:rsidRPr="001358F8" w:rsidRDefault="00293A00" w:rsidP="000A75F8">
            <w:pPr>
              <w:jc w:val="center"/>
              <w:rPr>
                <w:color w:val="000000"/>
                <w:sz w:val="20"/>
              </w:rPr>
            </w:pPr>
            <w:r w:rsidRPr="001358F8">
              <w:rPr>
                <w:color w:val="000000"/>
                <w:sz w:val="20"/>
              </w:rPr>
              <w:t>1,954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3A00" w:rsidRPr="001358F8" w:rsidRDefault="00293A00" w:rsidP="000A75F8">
            <w:pPr>
              <w:jc w:val="center"/>
              <w:rPr>
                <w:color w:val="000000"/>
                <w:sz w:val="20"/>
              </w:rPr>
            </w:pPr>
            <w:r w:rsidRPr="001358F8">
              <w:rPr>
                <w:color w:val="000000"/>
                <w:sz w:val="20"/>
              </w:rPr>
              <w:t>3,750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3A00" w:rsidRPr="001358F8" w:rsidRDefault="00293A00" w:rsidP="000A75F8">
            <w:pPr>
              <w:jc w:val="center"/>
              <w:rPr>
                <w:color w:val="000000"/>
                <w:sz w:val="20"/>
              </w:rPr>
            </w:pPr>
            <w:r w:rsidRPr="001358F8">
              <w:rPr>
                <w:color w:val="000000"/>
                <w:sz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3A00" w:rsidRPr="001358F8" w:rsidRDefault="00293A00" w:rsidP="000A75F8">
            <w:pPr>
              <w:jc w:val="center"/>
              <w:rPr>
                <w:color w:val="000000"/>
                <w:sz w:val="20"/>
              </w:rPr>
            </w:pPr>
            <w:r w:rsidRPr="001358F8">
              <w:rPr>
                <w:color w:val="000000"/>
                <w:sz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3A00" w:rsidRPr="001358F8" w:rsidRDefault="00293A00" w:rsidP="000A75F8">
            <w:pPr>
              <w:jc w:val="center"/>
              <w:rPr>
                <w:color w:val="000000"/>
                <w:sz w:val="20"/>
              </w:rPr>
            </w:pPr>
            <w:r w:rsidRPr="001358F8">
              <w:rPr>
                <w:color w:val="000000"/>
                <w:sz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3A00" w:rsidRPr="001358F8" w:rsidRDefault="00293A00" w:rsidP="000A75F8">
            <w:pPr>
              <w:jc w:val="center"/>
              <w:rPr>
                <w:color w:val="000000"/>
                <w:sz w:val="20"/>
              </w:rPr>
            </w:pPr>
            <w:r w:rsidRPr="001358F8">
              <w:rPr>
                <w:color w:val="000000"/>
                <w:sz w:val="20"/>
              </w:rPr>
              <w:t>0</w:t>
            </w:r>
          </w:p>
        </w:tc>
      </w:tr>
      <w:tr w:rsidR="00293A00" w:rsidRPr="007C6B76" w:rsidTr="004C7F1C">
        <w:trPr>
          <w:trHeight w:val="300"/>
        </w:trPr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3A00" w:rsidRPr="008F5A12" w:rsidRDefault="008F5A12" w:rsidP="000A75F8">
            <w:pPr>
              <w:jc w:val="center"/>
              <w:rPr>
                <w:b/>
                <w:color w:val="000000"/>
                <w:sz w:val="20"/>
              </w:rPr>
            </w:pPr>
            <w:r w:rsidRPr="008F5A12">
              <w:rPr>
                <w:b/>
                <w:color w:val="000000"/>
                <w:sz w:val="20"/>
              </w:rPr>
              <w:t>7</w:t>
            </w:r>
            <w:r>
              <w:rPr>
                <w:b/>
                <w:color w:val="000000"/>
                <w:sz w:val="20"/>
              </w:rPr>
              <w:t>.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93A00" w:rsidRPr="008F5A12" w:rsidRDefault="00293A00" w:rsidP="000A75F8">
            <w:pPr>
              <w:rPr>
                <w:b/>
                <w:color w:val="000000"/>
                <w:sz w:val="20"/>
              </w:rPr>
            </w:pPr>
            <w:r w:rsidRPr="008F5A12">
              <w:rPr>
                <w:b/>
                <w:color w:val="000000"/>
                <w:sz w:val="20"/>
              </w:rPr>
              <w:t>Объем налоговых платежей, планируемых</w:t>
            </w:r>
          </w:p>
          <w:p w:rsidR="00293A00" w:rsidRPr="008F5A12" w:rsidRDefault="00293A00" w:rsidP="00F36BF3">
            <w:pPr>
              <w:rPr>
                <w:b/>
                <w:color w:val="000000"/>
                <w:sz w:val="20"/>
              </w:rPr>
            </w:pPr>
            <w:r w:rsidRPr="008F5A12">
              <w:rPr>
                <w:b/>
                <w:color w:val="000000"/>
                <w:sz w:val="20"/>
              </w:rPr>
              <w:t>к уплате субъектом инвестиционной деятельности во все уровни бюджета (всего и по уровням бюджета), в том числе по видам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93A00" w:rsidRPr="001358F8" w:rsidRDefault="00F36BF3" w:rsidP="00F36BF3">
            <w:pPr>
              <w:jc w:val="center"/>
              <w:rPr>
                <w:color w:val="000000"/>
                <w:sz w:val="20"/>
              </w:rPr>
            </w:pPr>
            <w:proofErr w:type="gramStart"/>
            <w:r w:rsidRPr="001358F8">
              <w:rPr>
                <w:color w:val="000000"/>
                <w:sz w:val="20"/>
              </w:rPr>
              <w:t>млн</w:t>
            </w:r>
            <w:proofErr w:type="gramEnd"/>
            <w:r w:rsidRPr="001358F8">
              <w:rPr>
                <w:color w:val="000000"/>
                <w:sz w:val="20"/>
              </w:rPr>
              <w:t xml:space="preserve"> руб.,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A00" w:rsidRPr="001358F8" w:rsidRDefault="00293A00" w:rsidP="000A75F8">
            <w:pPr>
              <w:jc w:val="center"/>
              <w:rPr>
                <w:sz w:val="18"/>
              </w:rPr>
            </w:pPr>
            <w:r w:rsidRPr="001358F8">
              <w:rPr>
                <w:b/>
                <w:bCs/>
                <w:color w:val="000000"/>
                <w:sz w:val="18"/>
              </w:rPr>
              <w:t>156,232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A00" w:rsidRPr="001358F8" w:rsidRDefault="00293A00" w:rsidP="000A75F8">
            <w:pPr>
              <w:jc w:val="center"/>
              <w:rPr>
                <w:sz w:val="18"/>
              </w:rPr>
            </w:pPr>
            <w:r w:rsidRPr="001358F8">
              <w:rPr>
                <w:b/>
                <w:bCs/>
                <w:color w:val="000000"/>
                <w:sz w:val="18"/>
              </w:rPr>
              <w:t>162,414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A00" w:rsidRPr="001358F8" w:rsidRDefault="00293A00" w:rsidP="000A75F8">
            <w:pPr>
              <w:jc w:val="center"/>
              <w:rPr>
                <w:sz w:val="18"/>
              </w:rPr>
            </w:pPr>
            <w:r w:rsidRPr="001358F8">
              <w:rPr>
                <w:b/>
                <w:bCs/>
                <w:color w:val="000000"/>
                <w:sz w:val="18"/>
              </w:rPr>
              <w:t>236,352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93A00" w:rsidRPr="001358F8" w:rsidRDefault="00293A00" w:rsidP="000A75F8">
            <w:pPr>
              <w:jc w:val="center"/>
              <w:rPr>
                <w:sz w:val="18"/>
              </w:rPr>
            </w:pPr>
            <w:r w:rsidRPr="001358F8">
              <w:rPr>
                <w:b/>
                <w:bCs/>
                <w:color w:val="000000"/>
                <w:sz w:val="18"/>
              </w:rPr>
              <w:t>281,322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93A00" w:rsidRPr="001358F8" w:rsidRDefault="00293A00" w:rsidP="000A75F8">
            <w:pPr>
              <w:jc w:val="center"/>
              <w:rPr>
                <w:sz w:val="18"/>
              </w:rPr>
            </w:pPr>
            <w:r w:rsidRPr="001358F8">
              <w:rPr>
                <w:b/>
                <w:bCs/>
                <w:color w:val="000000"/>
                <w:sz w:val="18"/>
              </w:rPr>
              <w:t>297,720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93A00" w:rsidRPr="001358F8" w:rsidRDefault="00293A00" w:rsidP="000A75F8">
            <w:pPr>
              <w:jc w:val="center"/>
              <w:rPr>
                <w:sz w:val="18"/>
              </w:rPr>
            </w:pPr>
            <w:r w:rsidRPr="001358F8">
              <w:rPr>
                <w:b/>
                <w:bCs/>
                <w:color w:val="000000"/>
                <w:sz w:val="18"/>
              </w:rPr>
              <w:t>313,052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93A00" w:rsidRPr="001358F8" w:rsidRDefault="00293A00" w:rsidP="000A75F8">
            <w:pPr>
              <w:jc w:val="center"/>
              <w:rPr>
                <w:sz w:val="18"/>
              </w:rPr>
            </w:pPr>
            <w:r w:rsidRPr="001358F8">
              <w:rPr>
                <w:b/>
                <w:bCs/>
                <w:color w:val="000000"/>
                <w:sz w:val="18"/>
              </w:rPr>
              <w:t>329,192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93A00" w:rsidRPr="001358F8" w:rsidRDefault="00293A00" w:rsidP="000A75F8">
            <w:pPr>
              <w:jc w:val="center"/>
              <w:rPr>
                <w:sz w:val="18"/>
              </w:rPr>
            </w:pPr>
            <w:r w:rsidRPr="001358F8">
              <w:rPr>
                <w:b/>
                <w:bCs/>
                <w:color w:val="000000"/>
                <w:sz w:val="18"/>
              </w:rPr>
              <w:t>344,847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93A00" w:rsidRPr="001358F8" w:rsidRDefault="00293A00" w:rsidP="000A75F8">
            <w:pPr>
              <w:jc w:val="center"/>
              <w:rPr>
                <w:sz w:val="18"/>
              </w:rPr>
            </w:pPr>
            <w:r w:rsidRPr="001358F8">
              <w:rPr>
                <w:b/>
                <w:bCs/>
                <w:color w:val="000000"/>
                <w:sz w:val="18"/>
              </w:rPr>
              <w:t>360,285</w:t>
            </w:r>
          </w:p>
        </w:tc>
      </w:tr>
      <w:tr w:rsidR="00293A00" w:rsidRPr="007C6B76" w:rsidTr="004C7F1C">
        <w:trPr>
          <w:trHeight w:val="30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00" w:rsidRPr="007C6B76" w:rsidRDefault="00293A00" w:rsidP="000A75F8">
            <w:pPr>
              <w:jc w:val="center"/>
              <w:rPr>
                <w:color w:val="000000"/>
                <w:sz w:val="20"/>
                <w:highlight w:val="lightGray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A00" w:rsidRPr="00F36BF3" w:rsidRDefault="00F36BF3" w:rsidP="000A75F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Налог на </w:t>
            </w:r>
            <w:r w:rsidR="00293A00" w:rsidRPr="00F36BF3">
              <w:rPr>
                <w:color w:val="000000"/>
                <w:sz w:val="20"/>
              </w:rPr>
              <w:t>прибыль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A00" w:rsidRPr="007C6B76" w:rsidRDefault="00293A00" w:rsidP="000A75F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A00" w:rsidRPr="007C6B76" w:rsidRDefault="00293A00" w:rsidP="000A75F8">
            <w:pPr>
              <w:jc w:val="center"/>
              <w:rPr>
                <w:sz w:val="18"/>
              </w:rPr>
            </w:pPr>
            <w:r w:rsidRPr="007C6B76">
              <w:rPr>
                <w:color w:val="000000"/>
                <w:sz w:val="18"/>
              </w:rPr>
              <w:t> 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A00" w:rsidRPr="007C6B76" w:rsidRDefault="00293A00" w:rsidP="000A75F8">
            <w:pPr>
              <w:jc w:val="center"/>
              <w:rPr>
                <w:sz w:val="18"/>
              </w:rPr>
            </w:pPr>
            <w:r w:rsidRPr="007C6B76">
              <w:rPr>
                <w:color w:val="000000"/>
                <w:sz w:val="18"/>
              </w:rPr>
              <w:t>0,150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A00" w:rsidRPr="007C6B76" w:rsidRDefault="00293A00" w:rsidP="000A75F8">
            <w:pPr>
              <w:jc w:val="center"/>
              <w:rPr>
                <w:sz w:val="18"/>
              </w:rPr>
            </w:pPr>
            <w:r w:rsidRPr="007C6B76">
              <w:rPr>
                <w:color w:val="000000"/>
                <w:sz w:val="18"/>
              </w:rPr>
              <w:t>0,550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A00" w:rsidRPr="007C6B76" w:rsidRDefault="00293A00" w:rsidP="000A75F8">
            <w:pPr>
              <w:jc w:val="center"/>
              <w:rPr>
                <w:sz w:val="18"/>
              </w:rPr>
            </w:pPr>
            <w:r w:rsidRPr="007C6B76">
              <w:rPr>
                <w:color w:val="000000"/>
                <w:sz w:val="18"/>
              </w:rPr>
              <w:t> 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A00" w:rsidRPr="007C6B76" w:rsidRDefault="00293A00" w:rsidP="000A75F8">
            <w:pPr>
              <w:jc w:val="center"/>
              <w:rPr>
                <w:sz w:val="18"/>
              </w:rPr>
            </w:pPr>
            <w:r w:rsidRPr="007C6B76">
              <w:rPr>
                <w:color w:val="000000"/>
                <w:sz w:val="18"/>
              </w:rPr>
              <w:t>0,504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A00" w:rsidRPr="007C6B76" w:rsidRDefault="00293A00" w:rsidP="000A75F8">
            <w:pPr>
              <w:jc w:val="center"/>
              <w:rPr>
                <w:sz w:val="18"/>
              </w:rPr>
            </w:pPr>
            <w:r w:rsidRPr="007C6B76">
              <w:rPr>
                <w:color w:val="000000"/>
                <w:sz w:val="18"/>
              </w:rPr>
              <w:t>0,020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A00" w:rsidRPr="007C6B76" w:rsidRDefault="00293A00" w:rsidP="000A75F8">
            <w:pPr>
              <w:jc w:val="center"/>
              <w:rPr>
                <w:sz w:val="18"/>
              </w:rPr>
            </w:pPr>
            <w:r w:rsidRPr="007C6B76">
              <w:rPr>
                <w:color w:val="000000"/>
                <w:sz w:val="18"/>
              </w:rPr>
              <w:t>0,025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A00" w:rsidRPr="007C6B76" w:rsidRDefault="00293A00" w:rsidP="000A75F8">
            <w:pPr>
              <w:jc w:val="center"/>
              <w:rPr>
                <w:sz w:val="18"/>
              </w:rPr>
            </w:pPr>
            <w:r w:rsidRPr="007C6B76">
              <w:rPr>
                <w:color w:val="000000"/>
                <w:sz w:val="18"/>
              </w:rPr>
              <w:t>0,026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A00" w:rsidRPr="007C6B76" w:rsidRDefault="00293A00" w:rsidP="000A75F8">
            <w:pPr>
              <w:jc w:val="center"/>
              <w:rPr>
                <w:sz w:val="18"/>
              </w:rPr>
            </w:pPr>
            <w:r w:rsidRPr="007C6B76">
              <w:rPr>
                <w:color w:val="000000"/>
                <w:sz w:val="18"/>
              </w:rPr>
              <w:t>0,030</w:t>
            </w:r>
          </w:p>
        </w:tc>
      </w:tr>
      <w:tr w:rsidR="00293A00" w:rsidRPr="007C6B76" w:rsidTr="004C7F1C">
        <w:trPr>
          <w:trHeight w:val="3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00" w:rsidRPr="007C6B76" w:rsidRDefault="00293A00" w:rsidP="000A75F8">
            <w:pPr>
              <w:jc w:val="center"/>
              <w:rPr>
                <w:color w:val="000000"/>
                <w:sz w:val="20"/>
                <w:highlight w:val="lightGray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A00" w:rsidRPr="00F36BF3" w:rsidRDefault="00293A00" w:rsidP="000A75F8">
            <w:pPr>
              <w:rPr>
                <w:color w:val="000000"/>
                <w:sz w:val="20"/>
              </w:rPr>
            </w:pPr>
            <w:r w:rsidRPr="00F36BF3">
              <w:rPr>
                <w:color w:val="000000"/>
                <w:sz w:val="20"/>
              </w:rPr>
              <w:t>НДС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A00" w:rsidRPr="007C6B76" w:rsidRDefault="00293A00" w:rsidP="000A75F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A00" w:rsidRPr="007C6B76" w:rsidRDefault="00293A00" w:rsidP="000A75F8">
            <w:pPr>
              <w:jc w:val="center"/>
              <w:rPr>
                <w:sz w:val="18"/>
              </w:rPr>
            </w:pPr>
            <w:r w:rsidRPr="007C6B76">
              <w:rPr>
                <w:color w:val="000000"/>
                <w:sz w:val="18"/>
              </w:rPr>
              <w:t>141,595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A00" w:rsidRPr="007C6B76" w:rsidRDefault="00293A00" w:rsidP="000A75F8">
            <w:pPr>
              <w:jc w:val="center"/>
              <w:rPr>
                <w:sz w:val="18"/>
              </w:rPr>
            </w:pPr>
            <w:r w:rsidRPr="007C6B76">
              <w:rPr>
                <w:color w:val="000000"/>
                <w:sz w:val="18"/>
              </w:rPr>
              <w:t>145,829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A00" w:rsidRPr="007C6B76" w:rsidRDefault="00293A00" w:rsidP="000A75F8">
            <w:pPr>
              <w:jc w:val="center"/>
              <w:rPr>
                <w:sz w:val="18"/>
              </w:rPr>
            </w:pPr>
            <w:r w:rsidRPr="007C6B76">
              <w:rPr>
                <w:color w:val="000000"/>
                <w:sz w:val="18"/>
              </w:rPr>
              <w:t>221,379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A00" w:rsidRPr="007C6B76" w:rsidRDefault="00293A00" w:rsidP="000A75F8">
            <w:pPr>
              <w:jc w:val="center"/>
              <w:rPr>
                <w:sz w:val="18"/>
              </w:rPr>
            </w:pPr>
            <w:r w:rsidRPr="007C6B76">
              <w:rPr>
                <w:color w:val="000000"/>
                <w:sz w:val="18"/>
              </w:rPr>
              <w:t>263,188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A00" w:rsidRPr="007C6B76" w:rsidRDefault="00293A00" w:rsidP="000A75F8">
            <w:pPr>
              <w:jc w:val="center"/>
              <w:rPr>
                <w:sz w:val="18"/>
              </w:rPr>
            </w:pPr>
            <w:r w:rsidRPr="007C6B76">
              <w:rPr>
                <w:color w:val="000000"/>
                <w:sz w:val="18"/>
              </w:rPr>
              <w:t>278,028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A00" w:rsidRPr="007C6B76" w:rsidRDefault="00293A00" w:rsidP="000A75F8">
            <w:pPr>
              <w:jc w:val="center"/>
              <w:rPr>
                <w:sz w:val="18"/>
              </w:rPr>
            </w:pPr>
            <w:r w:rsidRPr="007C6B76">
              <w:rPr>
                <w:color w:val="000000"/>
                <w:sz w:val="18"/>
              </w:rPr>
              <w:t>292,608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A00" w:rsidRPr="007C6B76" w:rsidRDefault="00293A00" w:rsidP="000A75F8">
            <w:pPr>
              <w:jc w:val="center"/>
              <w:rPr>
                <w:sz w:val="18"/>
              </w:rPr>
            </w:pPr>
            <w:r w:rsidRPr="007C6B76">
              <w:rPr>
                <w:color w:val="000000"/>
                <w:sz w:val="18"/>
              </w:rPr>
              <w:t>307,458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A00" w:rsidRPr="007C6B76" w:rsidRDefault="00293A00" w:rsidP="000A75F8">
            <w:pPr>
              <w:jc w:val="center"/>
              <w:rPr>
                <w:sz w:val="18"/>
              </w:rPr>
            </w:pPr>
            <w:r w:rsidRPr="007C6B76">
              <w:rPr>
                <w:color w:val="000000"/>
                <w:sz w:val="18"/>
              </w:rPr>
              <w:t>321,778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A00" w:rsidRPr="007C6B76" w:rsidRDefault="00293A00" w:rsidP="000A75F8">
            <w:pPr>
              <w:jc w:val="center"/>
              <w:rPr>
                <w:sz w:val="18"/>
              </w:rPr>
            </w:pPr>
            <w:r w:rsidRPr="007C6B76">
              <w:rPr>
                <w:color w:val="000000"/>
                <w:sz w:val="18"/>
              </w:rPr>
              <w:t>336,240</w:t>
            </w:r>
          </w:p>
        </w:tc>
      </w:tr>
      <w:tr w:rsidR="00293A00" w:rsidRPr="007C6B76" w:rsidTr="004C7F1C">
        <w:trPr>
          <w:trHeight w:val="12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00" w:rsidRPr="007C6B76" w:rsidRDefault="00293A00" w:rsidP="000A75F8">
            <w:pPr>
              <w:jc w:val="center"/>
              <w:rPr>
                <w:color w:val="000000"/>
                <w:sz w:val="20"/>
                <w:highlight w:val="lightGray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A00" w:rsidRPr="00F36BF3" w:rsidRDefault="00293A00" w:rsidP="000A75F8">
            <w:pPr>
              <w:rPr>
                <w:color w:val="000000"/>
                <w:sz w:val="20"/>
              </w:rPr>
            </w:pPr>
            <w:r w:rsidRPr="00F36BF3">
              <w:rPr>
                <w:color w:val="000000"/>
                <w:sz w:val="20"/>
              </w:rPr>
              <w:t>Земельный налог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A00" w:rsidRPr="007C6B76" w:rsidRDefault="00293A00" w:rsidP="000A75F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A00" w:rsidRPr="007C6B76" w:rsidRDefault="00293A00" w:rsidP="000A75F8">
            <w:pPr>
              <w:jc w:val="center"/>
              <w:rPr>
                <w:sz w:val="18"/>
              </w:rPr>
            </w:pPr>
            <w:r w:rsidRPr="007C6B76">
              <w:rPr>
                <w:color w:val="000000"/>
                <w:sz w:val="18"/>
              </w:rPr>
              <w:t>1,414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A00" w:rsidRPr="007C6B76" w:rsidRDefault="00293A00" w:rsidP="000A75F8">
            <w:pPr>
              <w:jc w:val="center"/>
              <w:rPr>
                <w:sz w:val="18"/>
              </w:rPr>
            </w:pPr>
            <w:r w:rsidRPr="007C6B76">
              <w:rPr>
                <w:color w:val="000000"/>
                <w:sz w:val="18"/>
              </w:rPr>
              <w:t>1,767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A00" w:rsidRPr="007C6B76" w:rsidRDefault="00293A00" w:rsidP="000A75F8">
            <w:pPr>
              <w:jc w:val="center"/>
              <w:rPr>
                <w:sz w:val="18"/>
              </w:rPr>
            </w:pPr>
            <w:r w:rsidRPr="007C6B76">
              <w:rPr>
                <w:color w:val="000000"/>
                <w:sz w:val="18"/>
              </w:rPr>
              <w:t>0,465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A00" w:rsidRPr="007C6B76" w:rsidRDefault="00293A00" w:rsidP="000A75F8">
            <w:pPr>
              <w:jc w:val="center"/>
              <w:rPr>
                <w:sz w:val="18"/>
              </w:rPr>
            </w:pPr>
            <w:r w:rsidRPr="007C6B76">
              <w:rPr>
                <w:color w:val="000000"/>
                <w:sz w:val="18"/>
              </w:rPr>
              <w:t>1,143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A00" w:rsidRPr="007C6B76" w:rsidRDefault="00293A00" w:rsidP="000A75F8">
            <w:pPr>
              <w:jc w:val="center"/>
              <w:rPr>
                <w:sz w:val="18"/>
              </w:rPr>
            </w:pPr>
            <w:r w:rsidRPr="007C6B76">
              <w:rPr>
                <w:color w:val="000000"/>
                <w:sz w:val="18"/>
              </w:rPr>
              <w:t>1,011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A00" w:rsidRPr="007C6B76" w:rsidRDefault="00293A00" w:rsidP="000A75F8">
            <w:pPr>
              <w:jc w:val="center"/>
              <w:rPr>
                <w:sz w:val="18"/>
              </w:rPr>
            </w:pPr>
            <w:r w:rsidRPr="007C6B76">
              <w:rPr>
                <w:color w:val="000000"/>
                <w:sz w:val="18"/>
              </w:rPr>
              <w:t>1,134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A00" w:rsidRPr="007C6B76" w:rsidRDefault="00293A00" w:rsidP="000A75F8">
            <w:pPr>
              <w:jc w:val="center"/>
              <w:rPr>
                <w:sz w:val="18"/>
              </w:rPr>
            </w:pPr>
            <w:r w:rsidRPr="007C6B76">
              <w:rPr>
                <w:color w:val="000000"/>
                <w:sz w:val="18"/>
              </w:rPr>
              <w:t>1,266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A00" w:rsidRPr="007C6B76" w:rsidRDefault="00293A00" w:rsidP="000A75F8">
            <w:pPr>
              <w:jc w:val="center"/>
              <w:rPr>
                <w:sz w:val="18"/>
              </w:rPr>
            </w:pPr>
            <w:r w:rsidRPr="007C6B76">
              <w:rPr>
                <w:color w:val="000000"/>
                <w:sz w:val="18"/>
              </w:rPr>
              <w:t>1,398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A00" w:rsidRPr="007C6B76" w:rsidRDefault="00293A00" w:rsidP="000A75F8">
            <w:pPr>
              <w:jc w:val="center"/>
              <w:rPr>
                <w:sz w:val="18"/>
              </w:rPr>
            </w:pPr>
            <w:r w:rsidRPr="007C6B76">
              <w:rPr>
                <w:color w:val="000000"/>
                <w:sz w:val="18"/>
              </w:rPr>
              <w:t>1,530</w:t>
            </w:r>
          </w:p>
        </w:tc>
      </w:tr>
      <w:tr w:rsidR="00293A00" w:rsidRPr="007C6B76" w:rsidTr="004C7F1C">
        <w:trPr>
          <w:trHeight w:val="17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00" w:rsidRPr="007C6B76" w:rsidRDefault="00293A00" w:rsidP="000A75F8">
            <w:pPr>
              <w:jc w:val="center"/>
              <w:rPr>
                <w:color w:val="000000"/>
                <w:sz w:val="20"/>
                <w:highlight w:val="lightGray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A00" w:rsidRPr="00F36BF3" w:rsidRDefault="00293A00" w:rsidP="000A75F8">
            <w:pPr>
              <w:rPr>
                <w:color w:val="000000"/>
                <w:sz w:val="20"/>
              </w:rPr>
            </w:pPr>
            <w:r w:rsidRPr="00F36BF3">
              <w:rPr>
                <w:color w:val="000000"/>
                <w:sz w:val="20"/>
              </w:rPr>
              <w:t>НДФЛ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A00" w:rsidRPr="007C6B76" w:rsidRDefault="00293A00" w:rsidP="000A75F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A00" w:rsidRPr="007C6B76" w:rsidRDefault="00293A00" w:rsidP="000A75F8">
            <w:pPr>
              <w:jc w:val="center"/>
              <w:rPr>
                <w:sz w:val="18"/>
              </w:rPr>
            </w:pPr>
            <w:r w:rsidRPr="007C6B76">
              <w:rPr>
                <w:color w:val="000000"/>
                <w:sz w:val="18"/>
              </w:rPr>
              <w:t>13,176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A00" w:rsidRPr="007C6B76" w:rsidRDefault="00293A00" w:rsidP="000A75F8">
            <w:pPr>
              <w:jc w:val="center"/>
              <w:rPr>
                <w:sz w:val="18"/>
              </w:rPr>
            </w:pPr>
            <w:r w:rsidRPr="007C6B76">
              <w:rPr>
                <w:color w:val="000000"/>
                <w:sz w:val="18"/>
              </w:rPr>
              <w:t>14,584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A00" w:rsidRPr="007C6B76" w:rsidRDefault="00293A00" w:rsidP="000A75F8">
            <w:pPr>
              <w:jc w:val="center"/>
              <w:rPr>
                <w:sz w:val="18"/>
              </w:rPr>
            </w:pPr>
            <w:r w:rsidRPr="007C6B76">
              <w:rPr>
                <w:color w:val="000000"/>
                <w:sz w:val="18"/>
              </w:rPr>
              <w:t>13,880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A00" w:rsidRPr="007C6B76" w:rsidRDefault="00293A00" w:rsidP="000A75F8">
            <w:pPr>
              <w:jc w:val="center"/>
              <w:rPr>
                <w:sz w:val="18"/>
              </w:rPr>
            </w:pPr>
            <w:r w:rsidRPr="007C6B76">
              <w:rPr>
                <w:color w:val="000000"/>
                <w:sz w:val="18"/>
              </w:rPr>
              <w:t>16,910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A00" w:rsidRPr="007C6B76" w:rsidRDefault="00293A00" w:rsidP="000A75F8">
            <w:pPr>
              <w:jc w:val="center"/>
              <w:rPr>
                <w:sz w:val="18"/>
              </w:rPr>
            </w:pPr>
            <w:r w:rsidRPr="007C6B76">
              <w:rPr>
                <w:color w:val="000000"/>
                <w:sz w:val="18"/>
              </w:rPr>
              <w:t>18,081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A00" w:rsidRPr="007C6B76" w:rsidRDefault="00293A00" w:rsidP="000A75F8">
            <w:pPr>
              <w:jc w:val="center"/>
              <w:rPr>
                <w:sz w:val="18"/>
              </w:rPr>
            </w:pPr>
            <w:r w:rsidRPr="007C6B76">
              <w:rPr>
                <w:color w:val="000000"/>
                <w:sz w:val="18"/>
              </w:rPr>
              <w:t>19,180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A00" w:rsidRPr="007C6B76" w:rsidRDefault="00293A00" w:rsidP="000A75F8">
            <w:pPr>
              <w:jc w:val="center"/>
              <w:rPr>
                <w:sz w:val="18"/>
              </w:rPr>
            </w:pPr>
            <w:r w:rsidRPr="007C6B76">
              <w:rPr>
                <w:color w:val="000000"/>
                <w:sz w:val="18"/>
              </w:rPr>
              <w:t>20,330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A00" w:rsidRPr="007C6B76" w:rsidRDefault="00293A00" w:rsidP="000A75F8">
            <w:pPr>
              <w:jc w:val="center"/>
              <w:rPr>
                <w:sz w:val="18"/>
              </w:rPr>
            </w:pPr>
            <w:r w:rsidRPr="007C6B76">
              <w:rPr>
                <w:color w:val="000000"/>
                <w:sz w:val="18"/>
              </w:rPr>
              <w:t>21,530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A00" w:rsidRPr="007C6B76" w:rsidRDefault="00293A00" w:rsidP="000A75F8">
            <w:pPr>
              <w:jc w:val="center"/>
              <w:rPr>
                <w:sz w:val="18"/>
              </w:rPr>
            </w:pPr>
            <w:r w:rsidRPr="007C6B76">
              <w:rPr>
                <w:color w:val="000000"/>
                <w:sz w:val="18"/>
              </w:rPr>
              <w:t>22,370</w:t>
            </w:r>
          </w:p>
        </w:tc>
      </w:tr>
      <w:tr w:rsidR="00293A00" w:rsidRPr="007C6B76" w:rsidTr="004C7F1C">
        <w:trPr>
          <w:trHeight w:val="21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00" w:rsidRPr="007C6B76" w:rsidRDefault="00293A00" w:rsidP="000A75F8">
            <w:pPr>
              <w:jc w:val="center"/>
              <w:rPr>
                <w:color w:val="000000"/>
                <w:sz w:val="20"/>
                <w:highlight w:val="lightGray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A00" w:rsidRPr="00F36BF3" w:rsidRDefault="00F36BF3" w:rsidP="000A75F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</w:t>
            </w:r>
            <w:r w:rsidR="00293A00" w:rsidRPr="00F36BF3">
              <w:rPr>
                <w:color w:val="000000"/>
                <w:sz w:val="20"/>
              </w:rPr>
              <w:t>одный налог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A00" w:rsidRPr="007C6B76" w:rsidRDefault="00293A00" w:rsidP="000A75F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A00" w:rsidRPr="007C6B76" w:rsidRDefault="00293A00" w:rsidP="000A75F8">
            <w:pPr>
              <w:jc w:val="center"/>
              <w:rPr>
                <w:sz w:val="18"/>
              </w:rPr>
            </w:pPr>
            <w:r w:rsidRPr="007C6B76">
              <w:rPr>
                <w:color w:val="000000"/>
                <w:sz w:val="18"/>
              </w:rPr>
              <w:t>0,047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A00" w:rsidRPr="007C6B76" w:rsidRDefault="00293A00" w:rsidP="000A75F8">
            <w:pPr>
              <w:jc w:val="center"/>
              <w:rPr>
                <w:sz w:val="18"/>
              </w:rPr>
            </w:pPr>
            <w:r w:rsidRPr="007C6B76">
              <w:rPr>
                <w:color w:val="000000"/>
                <w:sz w:val="18"/>
              </w:rPr>
              <w:t>0,084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A00" w:rsidRPr="007C6B76" w:rsidRDefault="00293A00" w:rsidP="000A75F8">
            <w:pPr>
              <w:jc w:val="center"/>
              <w:rPr>
                <w:sz w:val="18"/>
              </w:rPr>
            </w:pPr>
            <w:r w:rsidRPr="007C6B76">
              <w:rPr>
                <w:color w:val="000000"/>
                <w:sz w:val="18"/>
              </w:rPr>
              <w:t>0,078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A00" w:rsidRPr="007C6B76" w:rsidRDefault="00293A00" w:rsidP="000A75F8">
            <w:pPr>
              <w:jc w:val="center"/>
              <w:rPr>
                <w:sz w:val="18"/>
              </w:rPr>
            </w:pPr>
            <w:r w:rsidRPr="007C6B76">
              <w:rPr>
                <w:color w:val="000000"/>
                <w:sz w:val="18"/>
              </w:rPr>
              <w:t>0,081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A00" w:rsidRPr="007C6B76" w:rsidRDefault="00293A00" w:rsidP="000A75F8">
            <w:pPr>
              <w:jc w:val="center"/>
              <w:rPr>
                <w:sz w:val="18"/>
              </w:rPr>
            </w:pPr>
            <w:r w:rsidRPr="007C6B76">
              <w:rPr>
                <w:color w:val="000000"/>
                <w:sz w:val="18"/>
              </w:rPr>
              <w:t>0,096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A00" w:rsidRPr="007C6B76" w:rsidRDefault="00293A00" w:rsidP="000A75F8">
            <w:pPr>
              <w:jc w:val="center"/>
              <w:rPr>
                <w:sz w:val="18"/>
              </w:rPr>
            </w:pPr>
            <w:r w:rsidRPr="007C6B76">
              <w:rPr>
                <w:color w:val="000000"/>
                <w:sz w:val="18"/>
              </w:rPr>
              <w:t>0,110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A00" w:rsidRPr="007C6B76" w:rsidRDefault="00293A00" w:rsidP="000A75F8">
            <w:pPr>
              <w:jc w:val="center"/>
              <w:rPr>
                <w:sz w:val="18"/>
              </w:rPr>
            </w:pPr>
            <w:r w:rsidRPr="007C6B76">
              <w:rPr>
                <w:color w:val="000000"/>
                <w:sz w:val="18"/>
              </w:rPr>
              <w:t>0,113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A00" w:rsidRPr="007C6B76" w:rsidRDefault="00293A00" w:rsidP="000A75F8">
            <w:pPr>
              <w:jc w:val="center"/>
              <w:rPr>
                <w:sz w:val="18"/>
              </w:rPr>
            </w:pPr>
            <w:r w:rsidRPr="007C6B76">
              <w:rPr>
                <w:color w:val="000000"/>
                <w:sz w:val="18"/>
              </w:rPr>
              <w:t>0,115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A00" w:rsidRPr="007C6B76" w:rsidRDefault="00293A00" w:rsidP="000A75F8">
            <w:pPr>
              <w:jc w:val="center"/>
              <w:rPr>
                <w:sz w:val="18"/>
              </w:rPr>
            </w:pPr>
            <w:r w:rsidRPr="007C6B76">
              <w:rPr>
                <w:color w:val="000000"/>
                <w:sz w:val="18"/>
              </w:rPr>
              <w:t>0,115</w:t>
            </w:r>
          </w:p>
        </w:tc>
      </w:tr>
    </w:tbl>
    <w:p w:rsidR="000A75F8" w:rsidRDefault="000A75F8" w:rsidP="001E3F0F">
      <w:pPr>
        <w:ind w:firstLine="709"/>
        <w:jc w:val="both"/>
        <w:rPr>
          <w:sz w:val="28"/>
          <w:szCs w:val="28"/>
        </w:rPr>
      </w:pPr>
    </w:p>
    <w:p w:rsidR="007A282F" w:rsidRPr="00803EA6" w:rsidRDefault="000E1153" w:rsidP="001E3F0F">
      <w:pPr>
        <w:ind w:firstLine="709"/>
        <w:jc w:val="both"/>
        <w:rPr>
          <w:sz w:val="28"/>
          <w:szCs w:val="28"/>
        </w:rPr>
      </w:pPr>
      <w:r w:rsidRPr="005E1F8F">
        <w:rPr>
          <w:sz w:val="28"/>
          <w:szCs w:val="28"/>
        </w:rPr>
        <w:t>3.11</w:t>
      </w:r>
      <w:proofErr w:type="gramStart"/>
      <w:r w:rsidRPr="005E1F8F">
        <w:rPr>
          <w:sz w:val="28"/>
          <w:szCs w:val="28"/>
        </w:rPr>
        <w:t xml:space="preserve"> И</w:t>
      </w:r>
      <w:proofErr w:type="gramEnd"/>
      <w:r w:rsidRPr="005E1F8F">
        <w:rPr>
          <w:sz w:val="28"/>
          <w:szCs w:val="28"/>
        </w:rPr>
        <w:t>ная информация, характеризующая деятельность субъекта инвестиционной деятельности, инвестиционный проект (при наличии)</w:t>
      </w:r>
      <w:r w:rsidR="00B77FB1" w:rsidRPr="005E1F8F">
        <w:rPr>
          <w:sz w:val="28"/>
          <w:szCs w:val="28"/>
        </w:rPr>
        <w:t>.</w:t>
      </w:r>
    </w:p>
    <w:p w:rsidR="00A27715" w:rsidRDefault="00A27715" w:rsidP="00C541C5">
      <w:pPr>
        <w:ind w:firstLine="709"/>
        <w:jc w:val="both"/>
        <w:rPr>
          <w:sz w:val="28"/>
          <w:szCs w:val="28"/>
        </w:rPr>
      </w:pPr>
    </w:p>
    <w:p w:rsidR="00C541C5" w:rsidRPr="00FA2261" w:rsidRDefault="00EC3EEC" w:rsidP="008F5A12">
      <w:pPr>
        <w:ind w:firstLine="709"/>
        <w:jc w:val="both"/>
        <w:rPr>
          <w:sz w:val="28"/>
          <w:szCs w:val="28"/>
        </w:rPr>
      </w:pPr>
      <w:r w:rsidRPr="00FA2261">
        <w:rPr>
          <w:sz w:val="28"/>
          <w:szCs w:val="28"/>
        </w:rPr>
        <w:t xml:space="preserve">АО «Березовское» стало первым сельхозпредприятием в районе, которое активно включилось в реализацию </w:t>
      </w:r>
      <w:r w:rsidR="009174A3" w:rsidRPr="00FA2261">
        <w:rPr>
          <w:sz w:val="28"/>
          <w:szCs w:val="28"/>
        </w:rPr>
        <w:t>подпрограммы государственной программы края (с 2024 года ведомственном проекте края) «</w:t>
      </w:r>
      <w:r w:rsidR="009174A3" w:rsidRPr="00FA2261">
        <w:rPr>
          <w:sz w:val="28"/>
        </w:rPr>
        <w:t>Комплексное развитие сельских территорий</w:t>
      </w:r>
      <w:r w:rsidR="009174A3" w:rsidRPr="00FA2261">
        <w:rPr>
          <w:sz w:val="28"/>
          <w:szCs w:val="28"/>
        </w:rPr>
        <w:t xml:space="preserve">» </w:t>
      </w:r>
      <w:r w:rsidR="00C541C5" w:rsidRPr="00FA2261">
        <w:rPr>
          <w:sz w:val="28"/>
          <w:szCs w:val="28"/>
        </w:rPr>
        <w:t xml:space="preserve">в части строительства жилых домов </w:t>
      </w:r>
      <w:r w:rsidR="008F4C01">
        <w:rPr>
          <w:sz w:val="28"/>
          <w:szCs w:val="28"/>
        </w:rPr>
        <w:br/>
      </w:r>
      <w:r w:rsidR="00C541C5" w:rsidRPr="00FA2261">
        <w:rPr>
          <w:sz w:val="28"/>
          <w:szCs w:val="28"/>
        </w:rPr>
        <w:t xml:space="preserve">для молодых специалистов. </w:t>
      </w:r>
      <w:r w:rsidR="00C541C5" w:rsidRPr="00FA2261">
        <w:rPr>
          <w:bCs/>
          <w:sz w:val="28"/>
          <w:szCs w:val="28"/>
          <w:shd w:val="clear" w:color="auto" w:fill="FFFFFF"/>
        </w:rPr>
        <w:t xml:space="preserve">В период 2013-2023 </w:t>
      </w:r>
      <w:proofErr w:type="gramStart"/>
      <w:r w:rsidR="00C541C5" w:rsidRPr="00FA2261">
        <w:rPr>
          <w:bCs/>
          <w:sz w:val="28"/>
          <w:szCs w:val="28"/>
          <w:shd w:val="clear" w:color="auto" w:fill="FFFFFF"/>
        </w:rPr>
        <w:t>годах</w:t>
      </w:r>
      <w:proofErr w:type="gramEnd"/>
      <w:r w:rsidR="00C541C5" w:rsidRPr="00FA2261">
        <w:rPr>
          <w:bCs/>
          <w:sz w:val="28"/>
          <w:szCs w:val="28"/>
          <w:shd w:val="clear" w:color="auto" w:fill="FFFFFF"/>
        </w:rPr>
        <w:t xml:space="preserve"> участниками программы от АО «Березовское»</w:t>
      </w:r>
      <w:r w:rsidR="007F3CEF" w:rsidRPr="00FA2261">
        <w:rPr>
          <w:bCs/>
          <w:sz w:val="28"/>
          <w:szCs w:val="28"/>
          <w:shd w:val="clear" w:color="auto" w:fill="FFFFFF"/>
        </w:rPr>
        <w:t xml:space="preserve"> </w:t>
      </w:r>
      <w:r w:rsidR="00C541C5" w:rsidRPr="00FA2261">
        <w:rPr>
          <w:bCs/>
          <w:sz w:val="28"/>
          <w:szCs w:val="28"/>
          <w:shd w:val="clear" w:color="auto" w:fill="FFFFFF"/>
        </w:rPr>
        <w:t xml:space="preserve">стали 90 молодых семей. Также хозяйством </w:t>
      </w:r>
      <w:r w:rsidR="00C541C5" w:rsidRPr="00FA2261">
        <w:rPr>
          <w:bCs/>
          <w:sz w:val="28"/>
          <w:szCs w:val="28"/>
          <w:shd w:val="clear" w:color="auto" w:fill="FFFFFF"/>
        </w:rPr>
        <w:lastRenderedPageBreak/>
        <w:t>ведётся</w:t>
      </w:r>
      <w:r w:rsidR="00C541C5" w:rsidRPr="00FA2261">
        <w:rPr>
          <w:sz w:val="28"/>
          <w:szCs w:val="28"/>
        </w:rPr>
        <w:t xml:space="preserve"> строительство служебного жилья, которое предоставляется </w:t>
      </w:r>
      <w:r w:rsidR="008F4C01">
        <w:rPr>
          <w:sz w:val="28"/>
          <w:szCs w:val="28"/>
        </w:rPr>
        <w:br/>
      </w:r>
      <w:r w:rsidR="00C541C5" w:rsidRPr="00FA2261">
        <w:rPr>
          <w:sz w:val="28"/>
          <w:szCs w:val="28"/>
        </w:rPr>
        <w:t xml:space="preserve">по договорам найма жилого помещения своим сотрудникам без ограничений по возрасту, сроком до 10 лет, с последующим правом выкупа в собственность </w:t>
      </w:r>
      <w:r w:rsidR="00BD1FFC" w:rsidRPr="00FA2261">
        <w:rPr>
          <w:sz w:val="28"/>
          <w:szCs w:val="28"/>
        </w:rPr>
        <w:br/>
      </w:r>
      <w:r w:rsidR="00C541C5" w:rsidRPr="00FA2261">
        <w:rPr>
          <w:sz w:val="28"/>
          <w:szCs w:val="28"/>
        </w:rPr>
        <w:t>за 10% его стоимости. Так</w:t>
      </w:r>
      <w:r w:rsidR="008F5A12" w:rsidRPr="00FA2261">
        <w:rPr>
          <w:sz w:val="28"/>
          <w:szCs w:val="28"/>
        </w:rPr>
        <w:t>,</w:t>
      </w:r>
      <w:r w:rsidR="00C541C5" w:rsidRPr="00FA2261">
        <w:rPr>
          <w:sz w:val="28"/>
          <w:szCs w:val="28"/>
        </w:rPr>
        <w:t xml:space="preserve"> в 2022 году уже были сданы в эксплуатацию </w:t>
      </w:r>
      <w:r w:rsidR="00BD1FFC" w:rsidRPr="00FA2261">
        <w:rPr>
          <w:sz w:val="28"/>
          <w:szCs w:val="28"/>
        </w:rPr>
        <w:br/>
      </w:r>
      <w:r w:rsidR="00C541C5" w:rsidRPr="00FA2261">
        <w:rPr>
          <w:sz w:val="28"/>
          <w:szCs w:val="28"/>
        </w:rPr>
        <w:t>6 квартир, в 2024 году будет построено ещё 2 двухквартирных дома.</w:t>
      </w:r>
    </w:p>
    <w:p w:rsidR="00EC3EEC" w:rsidRPr="00EC3EEC" w:rsidRDefault="00EC3EEC" w:rsidP="00EC3EEC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FA2261">
        <w:rPr>
          <w:sz w:val="28"/>
          <w:szCs w:val="28"/>
          <w:lang w:eastAsia="ar-SA"/>
        </w:rPr>
        <w:t xml:space="preserve">АО «Березовское» является партнером Курагинского </w:t>
      </w:r>
      <w:r w:rsidR="008F5A12" w:rsidRPr="00FA2261">
        <w:rPr>
          <w:sz w:val="28"/>
          <w:szCs w:val="28"/>
          <w:lang w:eastAsia="ar-SA"/>
        </w:rPr>
        <w:br/>
      </w:r>
      <w:r w:rsidRPr="00FA2261">
        <w:rPr>
          <w:sz w:val="28"/>
          <w:szCs w:val="28"/>
          <w:lang w:eastAsia="ar-SA"/>
        </w:rPr>
        <w:t xml:space="preserve">и </w:t>
      </w:r>
      <w:proofErr w:type="spellStart"/>
      <w:r w:rsidRPr="00FA2261">
        <w:rPr>
          <w:sz w:val="28"/>
          <w:szCs w:val="28"/>
          <w:lang w:eastAsia="ar-SA"/>
        </w:rPr>
        <w:t>Кошурниковского</w:t>
      </w:r>
      <w:proofErr w:type="spellEnd"/>
      <w:r w:rsidRPr="00FA2261">
        <w:rPr>
          <w:sz w:val="28"/>
          <w:szCs w:val="28"/>
          <w:lang w:eastAsia="ar-SA"/>
        </w:rPr>
        <w:t xml:space="preserve"> филиалов </w:t>
      </w:r>
      <w:r w:rsidR="00E5040D" w:rsidRPr="00FA2261">
        <w:rPr>
          <w:sz w:val="28"/>
          <w:szCs w:val="28"/>
        </w:rPr>
        <w:t xml:space="preserve">КГБПОУ </w:t>
      </w:r>
      <w:r w:rsidR="008F5A12" w:rsidRPr="00FA2261">
        <w:rPr>
          <w:sz w:val="28"/>
          <w:szCs w:val="28"/>
        </w:rPr>
        <w:t>«</w:t>
      </w:r>
      <w:r w:rsidR="00E5040D" w:rsidRPr="00FA2261">
        <w:rPr>
          <w:sz w:val="28"/>
          <w:szCs w:val="28"/>
        </w:rPr>
        <w:t>Минусинский сельскохозяйственный колледж</w:t>
      </w:r>
      <w:r w:rsidR="008F5A12" w:rsidRPr="00FA2261">
        <w:rPr>
          <w:sz w:val="28"/>
          <w:szCs w:val="28"/>
        </w:rPr>
        <w:t>»</w:t>
      </w:r>
      <w:r w:rsidR="00E5040D" w:rsidRPr="00FA2261">
        <w:rPr>
          <w:sz w:val="28"/>
          <w:szCs w:val="28"/>
          <w:lang w:eastAsia="ar-SA"/>
        </w:rPr>
        <w:t xml:space="preserve"> </w:t>
      </w:r>
      <w:r w:rsidRPr="00FA2261">
        <w:rPr>
          <w:sz w:val="28"/>
          <w:szCs w:val="28"/>
          <w:lang w:eastAsia="ar-SA"/>
        </w:rPr>
        <w:t xml:space="preserve">в части обеспечения практических занятий для учащихся </w:t>
      </w:r>
      <w:r w:rsidR="008F5A12" w:rsidRPr="00FA2261">
        <w:rPr>
          <w:sz w:val="28"/>
          <w:szCs w:val="28"/>
          <w:lang w:eastAsia="ar-SA"/>
        </w:rPr>
        <w:br/>
      </w:r>
      <w:r w:rsidRPr="00FA2261">
        <w:rPr>
          <w:sz w:val="28"/>
          <w:szCs w:val="28"/>
          <w:lang w:eastAsia="ar-SA"/>
        </w:rPr>
        <w:t xml:space="preserve">по программам </w:t>
      </w:r>
      <w:r w:rsidRPr="00FA2261">
        <w:rPr>
          <w:sz w:val="28"/>
        </w:rPr>
        <w:t>«Слесарь</w:t>
      </w:r>
      <w:r w:rsidR="00856791" w:rsidRPr="00FA2261">
        <w:rPr>
          <w:sz w:val="28"/>
        </w:rPr>
        <w:t xml:space="preserve"> </w:t>
      </w:r>
      <w:r w:rsidRPr="00FA2261">
        <w:rPr>
          <w:sz w:val="28"/>
        </w:rPr>
        <w:t>по ремонту</w:t>
      </w:r>
      <w:r w:rsidRPr="00EC3EEC">
        <w:rPr>
          <w:sz w:val="28"/>
        </w:rPr>
        <w:t xml:space="preserve"> сельскохозяйственных машин </w:t>
      </w:r>
      <w:r w:rsidR="008F5A12">
        <w:rPr>
          <w:sz w:val="28"/>
        </w:rPr>
        <w:br/>
      </w:r>
      <w:r w:rsidRPr="00EC3EEC">
        <w:rPr>
          <w:sz w:val="28"/>
        </w:rPr>
        <w:t>и оборудования» и «Изготовитель пищевых полуфабрикатов»</w:t>
      </w:r>
      <w:r w:rsidR="00C27320">
        <w:rPr>
          <w:sz w:val="28"/>
          <w:szCs w:val="28"/>
          <w:lang w:eastAsia="ar-SA"/>
        </w:rPr>
        <w:t xml:space="preserve">. </w:t>
      </w:r>
      <w:r w:rsidR="008F4C01">
        <w:rPr>
          <w:sz w:val="28"/>
          <w:szCs w:val="28"/>
          <w:lang w:eastAsia="ar-SA"/>
        </w:rPr>
        <w:br/>
      </w:r>
      <w:r w:rsidR="00C27320">
        <w:rPr>
          <w:sz w:val="28"/>
          <w:szCs w:val="28"/>
          <w:lang w:eastAsia="ar-SA"/>
        </w:rPr>
        <w:t xml:space="preserve">Так </w:t>
      </w:r>
      <w:r w:rsidRPr="00EC3EEC">
        <w:rPr>
          <w:sz w:val="28"/>
          <w:szCs w:val="28"/>
          <w:lang w:eastAsia="ar-SA"/>
        </w:rPr>
        <w:t xml:space="preserve">же </w:t>
      </w:r>
      <w:proofErr w:type="spellStart"/>
      <w:r w:rsidRPr="00EC3EEC">
        <w:rPr>
          <w:sz w:val="28"/>
          <w:szCs w:val="28"/>
          <w:lang w:eastAsia="ar-SA"/>
        </w:rPr>
        <w:t>Курагинским</w:t>
      </w:r>
      <w:proofErr w:type="spellEnd"/>
      <w:r w:rsidRPr="00EC3EEC">
        <w:rPr>
          <w:sz w:val="28"/>
          <w:szCs w:val="28"/>
          <w:lang w:eastAsia="ar-SA"/>
        </w:rPr>
        <w:t xml:space="preserve"> филиалом получена лицензия на </w:t>
      </w:r>
      <w:proofErr w:type="gramStart"/>
      <w:r w:rsidRPr="00EC3EEC">
        <w:rPr>
          <w:sz w:val="28"/>
          <w:szCs w:val="28"/>
          <w:lang w:eastAsia="ar-SA"/>
        </w:rPr>
        <w:t>обучение по программе</w:t>
      </w:r>
      <w:proofErr w:type="gramEnd"/>
      <w:r w:rsidRPr="00EC3EEC">
        <w:rPr>
          <w:sz w:val="28"/>
          <w:szCs w:val="28"/>
          <w:lang w:eastAsia="ar-SA"/>
        </w:rPr>
        <w:t xml:space="preserve"> </w:t>
      </w:r>
      <w:r w:rsidRPr="00EC3EEC">
        <w:rPr>
          <w:sz w:val="28"/>
          <w:szCs w:val="28"/>
        </w:rPr>
        <w:t>«Мастер животноводства», ба</w:t>
      </w:r>
      <w:r w:rsidR="00C27320">
        <w:rPr>
          <w:sz w:val="28"/>
          <w:szCs w:val="28"/>
        </w:rPr>
        <w:t xml:space="preserve">зовой площадкой для которой </w:t>
      </w:r>
      <w:r w:rsidRPr="00EC3EEC">
        <w:rPr>
          <w:sz w:val="28"/>
          <w:szCs w:val="28"/>
        </w:rPr>
        <w:t>станут производственные мощности АО «Березовское», в том числе новый животноводческий комплекс.</w:t>
      </w:r>
    </w:p>
    <w:p w:rsidR="00A27715" w:rsidRDefault="00A27715" w:rsidP="00A27715">
      <w:pPr>
        <w:ind w:firstLine="709"/>
        <w:jc w:val="both"/>
        <w:rPr>
          <w:sz w:val="28"/>
          <w:szCs w:val="28"/>
        </w:rPr>
      </w:pPr>
      <w:r w:rsidRPr="001358F8">
        <w:rPr>
          <w:sz w:val="28"/>
          <w:szCs w:val="28"/>
          <w:lang w:eastAsia="ar-SA"/>
        </w:rPr>
        <w:t>АО «Березовское» принимает активное участие в жизни Березовского сельсовета</w:t>
      </w:r>
      <w:r w:rsidRPr="001358F8">
        <w:rPr>
          <w:sz w:val="28"/>
          <w:szCs w:val="28"/>
        </w:rPr>
        <w:t xml:space="preserve">, </w:t>
      </w:r>
      <w:r w:rsidR="003B56D7" w:rsidRPr="001358F8">
        <w:rPr>
          <w:sz w:val="28"/>
          <w:szCs w:val="28"/>
        </w:rPr>
        <w:t xml:space="preserve">занимается озеленением населенных пунктов, участвует </w:t>
      </w:r>
      <w:r w:rsidR="0051087C" w:rsidRPr="001358F8">
        <w:rPr>
          <w:sz w:val="28"/>
          <w:szCs w:val="28"/>
        </w:rPr>
        <w:br/>
      </w:r>
      <w:r w:rsidR="003B56D7" w:rsidRPr="001358F8">
        <w:rPr>
          <w:sz w:val="28"/>
          <w:szCs w:val="28"/>
        </w:rPr>
        <w:t xml:space="preserve">в организации праздников, ремонтирует  </w:t>
      </w:r>
      <w:r w:rsidRPr="001358F8">
        <w:rPr>
          <w:sz w:val="28"/>
          <w:szCs w:val="28"/>
        </w:rPr>
        <w:t>дороги</w:t>
      </w:r>
      <w:r w:rsidR="003B56D7" w:rsidRPr="001358F8">
        <w:rPr>
          <w:sz w:val="28"/>
          <w:szCs w:val="28"/>
        </w:rPr>
        <w:t>, благоустраивает территорию</w:t>
      </w:r>
      <w:r w:rsidR="000A75F8" w:rsidRPr="001358F8">
        <w:rPr>
          <w:sz w:val="28"/>
          <w:szCs w:val="28"/>
        </w:rPr>
        <w:t xml:space="preserve"> села</w:t>
      </w:r>
      <w:r w:rsidR="003B56D7" w:rsidRPr="001358F8">
        <w:rPr>
          <w:sz w:val="28"/>
          <w:szCs w:val="28"/>
        </w:rPr>
        <w:t>.</w:t>
      </w:r>
    </w:p>
    <w:p w:rsidR="00EC3EEC" w:rsidRDefault="00EC3EEC" w:rsidP="001E3F0F">
      <w:pPr>
        <w:ind w:firstLine="709"/>
        <w:jc w:val="both"/>
        <w:rPr>
          <w:sz w:val="28"/>
          <w:szCs w:val="28"/>
        </w:rPr>
      </w:pPr>
    </w:p>
    <w:p w:rsidR="004E5581" w:rsidRPr="001A4A42" w:rsidRDefault="001E3F0F" w:rsidP="0051087C">
      <w:pPr>
        <w:tabs>
          <w:tab w:val="left" w:pos="284"/>
          <w:tab w:val="left" w:pos="426"/>
        </w:tabs>
        <w:ind w:firstLine="567"/>
        <w:jc w:val="center"/>
        <w:rPr>
          <w:sz w:val="28"/>
          <w:szCs w:val="28"/>
        </w:rPr>
      </w:pPr>
      <w:r w:rsidRPr="001A4A42">
        <w:rPr>
          <w:sz w:val="28"/>
          <w:szCs w:val="28"/>
        </w:rPr>
        <w:t>4</w:t>
      </w:r>
      <w:r w:rsidR="004E5581" w:rsidRPr="001A4A42">
        <w:rPr>
          <w:sz w:val="28"/>
          <w:szCs w:val="28"/>
        </w:rPr>
        <w:t xml:space="preserve">. Информация об </w:t>
      </w:r>
      <w:r w:rsidR="000E74EC" w:rsidRPr="001A4A42">
        <w:rPr>
          <w:sz w:val="28"/>
          <w:szCs w:val="28"/>
        </w:rPr>
        <w:t>объект</w:t>
      </w:r>
      <w:r w:rsidR="00C75436" w:rsidRPr="001A4A42">
        <w:rPr>
          <w:sz w:val="28"/>
          <w:szCs w:val="28"/>
        </w:rPr>
        <w:t xml:space="preserve">ах </w:t>
      </w:r>
      <w:r w:rsidR="000E74EC" w:rsidRPr="001A4A42">
        <w:rPr>
          <w:sz w:val="28"/>
          <w:szCs w:val="28"/>
        </w:rPr>
        <w:t xml:space="preserve"> </w:t>
      </w:r>
      <w:r w:rsidR="004E5581" w:rsidRPr="001A4A42">
        <w:rPr>
          <w:sz w:val="28"/>
          <w:szCs w:val="28"/>
        </w:rPr>
        <w:t>инфраструктурного обеспечения инвестиционной деятельности</w:t>
      </w:r>
    </w:p>
    <w:p w:rsidR="0002586C" w:rsidRPr="001A4A42" w:rsidRDefault="0002586C" w:rsidP="00D50EFE">
      <w:pPr>
        <w:tabs>
          <w:tab w:val="left" w:pos="284"/>
          <w:tab w:val="left" w:pos="426"/>
        </w:tabs>
        <w:jc w:val="center"/>
        <w:rPr>
          <w:sz w:val="28"/>
          <w:szCs w:val="28"/>
        </w:rPr>
      </w:pPr>
    </w:p>
    <w:p w:rsidR="004A6F5F" w:rsidRDefault="004A6F5F" w:rsidP="004A6F5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A4A42">
        <w:rPr>
          <w:rFonts w:eastAsia="Calibri"/>
          <w:color w:val="000000"/>
          <w:sz w:val="28"/>
          <w:szCs w:val="28"/>
          <w:lang w:eastAsia="en-US"/>
        </w:rPr>
        <w:t>4.1. Характеристика объекта инфраструктурного обеспечения инвестиционной деятельности (далее – объект инфраструктуры):</w:t>
      </w:r>
    </w:p>
    <w:p w:rsidR="001F5266" w:rsidRDefault="001F5266" w:rsidP="004A6F5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51A33" w:rsidRDefault="00351A33" w:rsidP="004A6F5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4.1.1.</w:t>
      </w:r>
    </w:p>
    <w:p w:rsidR="00E53952" w:rsidRPr="00E53952" w:rsidRDefault="00E53952" w:rsidP="00C87649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53952">
        <w:rPr>
          <w:rFonts w:eastAsia="Calibri"/>
          <w:color w:val="000000"/>
          <w:sz w:val="28"/>
          <w:szCs w:val="28"/>
          <w:lang w:eastAsia="en-US"/>
        </w:rPr>
        <w:t>а) наименование объекта инфраструктуры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A947E1">
        <w:rPr>
          <w:rFonts w:eastAsia="Calibri"/>
          <w:color w:val="000000"/>
          <w:sz w:val="28"/>
          <w:szCs w:val="28"/>
          <w:lang w:eastAsia="en-US"/>
        </w:rPr>
        <w:t xml:space="preserve">- </w:t>
      </w:r>
      <w:r w:rsidR="00BE370B">
        <w:rPr>
          <w:sz w:val="28"/>
          <w:szCs w:val="28"/>
        </w:rPr>
        <w:t>М</w:t>
      </w:r>
      <w:r w:rsidRPr="00A947E1">
        <w:rPr>
          <w:sz w:val="28"/>
          <w:szCs w:val="28"/>
        </w:rPr>
        <w:t xml:space="preserve">ногофункциональный культурно-развивающий Центр на 150 мест </w:t>
      </w:r>
      <w:proofErr w:type="gramStart"/>
      <w:r w:rsidRPr="00A947E1">
        <w:rPr>
          <w:sz w:val="28"/>
          <w:szCs w:val="28"/>
        </w:rPr>
        <w:t>в</w:t>
      </w:r>
      <w:proofErr w:type="gramEnd"/>
      <w:r w:rsidRPr="00A947E1">
        <w:rPr>
          <w:sz w:val="28"/>
          <w:szCs w:val="28"/>
        </w:rPr>
        <w:t xml:space="preserve"> с. Березовское Курагин</w:t>
      </w:r>
      <w:r w:rsidR="00A947E1" w:rsidRPr="00A947E1">
        <w:rPr>
          <w:sz w:val="28"/>
          <w:szCs w:val="28"/>
        </w:rPr>
        <w:t xml:space="preserve">ского </w:t>
      </w:r>
      <w:proofErr w:type="gramStart"/>
      <w:r w:rsidR="00A947E1" w:rsidRPr="00A947E1">
        <w:rPr>
          <w:sz w:val="28"/>
          <w:szCs w:val="28"/>
        </w:rPr>
        <w:t>района</w:t>
      </w:r>
      <w:proofErr w:type="gramEnd"/>
      <w:r w:rsidR="00A947E1" w:rsidRPr="00A947E1">
        <w:rPr>
          <w:sz w:val="28"/>
          <w:szCs w:val="28"/>
        </w:rPr>
        <w:t xml:space="preserve"> Красноярского края</w:t>
      </w:r>
      <w:r w:rsidRPr="00E53952">
        <w:rPr>
          <w:rFonts w:eastAsia="Calibri"/>
          <w:color w:val="000000"/>
          <w:sz w:val="28"/>
          <w:szCs w:val="28"/>
          <w:lang w:eastAsia="en-US"/>
        </w:rPr>
        <w:t>;</w:t>
      </w:r>
    </w:p>
    <w:p w:rsidR="00A947E1" w:rsidRPr="00A947E1" w:rsidRDefault="00E53952" w:rsidP="00A947E1">
      <w:pPr>
        <w:ind w:firstLine="709"/>
        <w:jc w:val="both"/>
        <w:rPr>
          <w:sz w:val="28"/>
          <w:szCs w:val="28"/>
        </w:rPr>
      </w:pPr>
      <w:r w:rsidRPr="00E53952">
        <w:rPr>
          <w:rFonts w:eastAsia="Calibri"/>
          <w:color w:val="000000"/>
          <w:sz w:val="28"/>
          <w:szCs w:val="28"/>
          <w:lang w:eastAsia="en-US"/>
        </w:rPr>
        <w:t>б) будущий собственник объекта инфраструктуры</w:t>
      </w:r>
      <w:r w:rsidR="00A947E1" w:rsidRPr="00A947E1">
        <w:rPr>
          <w:rFonts w:eastAsia="Calibri"/>
          <w:color w:val="000000"/>
          <w:sz w:val="28"/>
          <w:szCs w:val="28"/>
          <w:lang w:eastAsia="en-US"/>
        </w:rPr>
        <w:t xml:space="preserve"> - </w:t>
      </w:r>
      <w:r w:rsidR="00A947E1" w:rsidRPr="00A947E1">
        <w:rPr>
          <w:sz w:val="28"/>
          <w:szCs w:val="28"/>
        </w:rPr>
        <w:t>муниципальное образование Курагинский район;</w:t>
      </w:r>
    </w:p>
    <w:p w:rsidR="00A947E1" w:rsidRDefault="00A947E1" w:rsidP="004A6F5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53952" w:rsidRDefault="00A947E1" w:rsidP="004A6F5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4.1.2.</w:t>
      </w:r>
    </w:p>
    <w:p w:rsidR="00E53952" w:rsidRPr="00FA2261" w:rsidRDefault="00E53952" w:rsidP="00E53952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E53952">
        <w:rPr>
          <w:rFonts w:eastAsia="Calibri"/>
          <w:color w:val="000000"/>
          <w:sz w:val="28"/>
          <w:szCs w:val="28"/>
          <w:lang w:eastAsia="en-US"/>
        </w:rPr>
        <w:t>а</w:t>
      </w:r>
      <w:r w:rsidRPr="00FA2261">
        <w:rPr>
          <w:rFonts w:eastAsia="Calibri"/>
          <w:color w:val="000000"/>
          <w:sz w:val="28"/>
          <w:szCs w:val="28"/>
          <w:lang w:eastAsia="en-US"/>
        </w:rPr>
        <w:t>) наименование объекта инфраструктуры</w:t>
      </w:r>
      <w:r w:rsidR="00A947E1" w:rsidRPr="00FA226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1A4A42" w:rsidRPr="00FA2261">
        <w:rPr>
          <w:rFonts w:eastAsia="Calibri"/>
          <w:sz w:val="28"/>
          <w:szCs w:val="28"/>
          <w:lang w:eastAsia="en-US"/>
        </w:rPr>
        <w:t>–</w:t>
      </w:r>
      <w:r w:rsidR="00A947E1" w:rsidRPr="00FA2261">
        <w:rPr>
          <w:rFonts w:eastAsia="Calibri"/>
          <w:sz w:val="28"/>
          <w:szCs w:val="28"/>
          <w:lang w:eastAsia="en-US"/>
        </w:rPr>
        <w:t xml:space="preserve"> </w:t>
      </w:r>
      <w:r w:rsidR="001A4A42" w:rsidRPr="00FA2261">
        <w:rPr>
          <w:rFonts w:eastAsia="Calibri"/>
          <w:sz w:val="28"/>
          <w:szCs w:val="28"/>
          <w:lang w:eastAsia="en-US"/>
        </w:rPr>
        <w:t>здание для размещения дошкольных групп</w:t>
      </w:r>
      <w:r w:rsidR="001A4A42" w:rsidRPr="00FA2261">
        <w:rPr>
          <w:sz w:val="28"/>
          <w:szCs w:val="28"/>
        </w:rPr>
        <w:t xml:space="preserve"> МБОУ «Березовская СОШ № 10»</w:t>
      </w:r>
      <w:r w:rsidRPr="00FA2261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E53952" w:rsidRPr="00FA2261" w:rsidRDefault="00E53952" w:rsidP="00E5395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A2261">
        <w:rPr>
          <w:rFonts w:eastAsia="Calibri"/>
          <w:color w:val="000000"/>
          <w:sz w:val="28"/>
          <w:szCs w:val="28"/>
          <w:lang w:eastAsia="en-US"/>
        </w:rPr>
        <w:t>б) настоящий собственник объекта инфраструктуры</w:t>
      </w:r>
      <w:r w:rsidR="00A947E1" w:rsidRPr="00FA226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54C20" w:rsidRPr="00FA2261">
        <w:rPr>
          <w:rFonts w:eastAsia="Calibri"/>
          <w:sz w:val="28"/>
          <w:szCs w:val="28"/>
          <w:lang w:eastAsia="en-US"/>
        </w:rPr>
        <w:t>–</w:t>
      </w:r>
      <w:r w:rsidR="00A947E1" w:rsidRPr="00FA226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947E1" w:rsidRPr="00FA2261">
        <w:rPr>
          <w:sz w:val="28"/>
          <w:szCs w:val="28"/>
        </w:rPr>
        <w:t>муниципальное образование Курагинский район</w:t>
      </w:r>
      <w:r w:rsidRPr="00FA2261">
        <w:rPr>
          <w:rFonts w:eastAsia="Calibri"/>
          <w:color w:val="000000"/>
          <w:sz w:val="28"/>
          <w:szCs w:val="28"/>
          <w:lang w:eastAsia="en-US"/>
        </w:rPr>
        <w:t>;</w:t>
      </w:r>
    </w:p>
    <w:p w:rsidR="00E53952" w:rsidRPr="00FA2261" w:rsidRDefault="00E53952" w:rsidP="00E5395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A2261">
        <w:rPr>
          <w:rFonts w:eastAsia="Calibri"/>
          <w:color w:val="000000"/>
          <w:sz w:val="28"/>
          <w:szCs w:val="28"/>
          <w:lang w:eastAsia="en-US"/>
        </w:rPr>
        <w:t xml:space="preserve">в) год ввода в эксплуатацию, уровень износа объекта инфраструктуры </w:t>
      </w:r>
      <w:r w:rsidR="00A947E1" w:rsidRPr="00FA226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54C20" w:rsidRPr="00FA2261">
        <w:rPr>
          <w:rFonts w:eastAsia="Calibri"/>
          <w:sz w:val="28"/>
          <w:szCs w:val="28"/>
          <w:lang w:eastAsia="en-US"/>
        </w:rPr>
        <w:t>–</w:t>
      </w:r>
      <w:r w:rsidR="00A947E1" w:rsidRPr="00FA2261">
        <w:rPr>
          <w:rFonts w:eastAsia="Calibri"/>
          <w:color w:val="000000"/>
          <w:sz w:val="28"/>
          <w:szCs w:val="28"/>
          <w:lang w:eastAsia="en-US"/>
        </w:rPr>
        <w:t xml:space="preserve"> 1984 г., износ </w:t>
      </w:r>
      <w:r w:rsidR="008F5A12" w:rsidRPr="00FA2261">
        <w:rPr>
          <w:rFonts w:eastAsia="Calibri"/>
          <w:color w:val="000000"/>
          <w:sz w:val="28"/>
          <w:szCs w:val="28"/>
          <w:lang w:eastAsia="en-US"/>
        </w:rPr>
        <w:t xml:space="preserve">– </w:t>
      </w:r>
      <w:r w:rsidR="00A947E1" w:rsidRPr="00FA2261">
        <w:rPr>
          <w:rFonts w:eastAsia="Calibri"/>
          <w:color w:val="000000"/>
          <w:sz w:val="28"/>
          <w:szCs w:val="28"/>
          <w:lang w:eastAsia="en-US"/>
        </w:rPr>
        <w:t>67%</w:t>
      </w:r>
      <w:r w:rsidR="00665C4C" w:rsidRPr="00FA2261">
        <w:rPr>
          <w:rFonts w:eastAsia="Calibri"/>
          <w:color w:val="000000"/>
          <w:sz w:val="28"/>
          <w:szCs w:val="28"/>
          <w:lang w:eastAsia="en-US"/>
        </w:rPr>
        <w:t xml:space="preserve">, пропускная способность </w:t>
      </w:r>
      <w:r w:rsidR="008F5A12" w:rsidRPr="00FA2261">
        <w:rPr>
          <w:rFonts w:eastAsia="Calibri"/>
          <w:color w:val="000000"/>
          <w:sz w:val="28"/>
          <w:szCs w:val="28"/>
          <w:lang w:eastAsia="en-US"/>
        </w:rPr>
        <w:t xml:space="preserve">– </w:t>
      </w:r>
      <w:r w:rsidR="00665C4C" w:rsidRPr="00FA2261">
        <w:rPr>
          <w:rFonts w:eastAsia="Calibri"/>
          <w:color w:val="000000"/>
          <w:sz w:val="28"/>
          <w:szCs w:val="28"/>
          <w:lang w:eastAsia="en-US"/>
        </w:rPr>
        <w:t>45 мест</w:t>
      </w:r>
      <w:r w:rsidRPr="00FA2261">
        <w:rPr>
          <w:rFonts w:eastAsia="Calibri"/>
          <w:color w:val="000000"/>
          <w:sz w:val="28"/>
          <w:szCs w:val="28"/>
          <w:lang w:eastAsia="en-US"/>
        </w:rPr>
        <w:t>;</w:t>
      </w:r>
    </w:p>
    <w:p w:rsidR="00E53952" w:rsidRPr="00FA2261" w:rsidRDefault="00E53952" w:rsidP="00E5395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A2261">
        <w:rPr>
          <w:rFonts w:eastAsia="Calibri"/>
          <w:color w:val="000000"/>
          <w:sz w:val="28"/>
          <w:szCs w:val="28"/>
          <w:lang w:eastAsia="en-US"/>
        </w:rPr>
        <w:t xml:space="preserve">г) основные конструктивные, инженерно-технические, архитектурно-планировочные, функционально-технологические характеристики объекта инфраструктуры </w:t>
      </w:r>
      <w:r w:rsidR="00194ECF" w:rsidRPr="00FA2261">
        <w:rPr>
          <w:rFonts w:eastAsia="Calibri"/>
          <w:sz w:val="28"/>
          <w:szCs w:val="28"/>
          <w:lang w:eastAsia="en-US"/>
        </w:rPr>
        <w:t>–</w:t>
      </w:r>
      <w:r w:rsidR="00A947E1" w:rsidRPr="00FA226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1A4A42" w:rsidRPr="00FA2261">
        <w:rPr>
          <w:rFonts w:eastAsiaTheme="minorHAnsi"/>
          <w:sz w:val="28"/>
          <w:szCs w:val="28"/>
          <w:lang w:eastAsia="en-US"/>
        </w:rPr>
        <w:t>д</w:t>
      </w:r>
      <w:r w:rsidR="00A947E1" w:rsidRPr="00FA2261">
        <w:rPr>
          <w:rFonts w:eastAsiaTheme="minorHAnsi"/>
          <w:sz w:val="28"/>
          <w:szCs w:val="28"/>
          <w:lang w:eastAsia="en-US"/>
        </w:rPr>
        <w:t>вухэтажное кирпичное здание</w:t>
      </w:r>
      <w:r w:rsidR="001A4A42" w:rsidRPr="00FA2261">
        <w:rPr>
          <w:rFonts w:eastAsiaTheme="minorHAnsi"/>
          <w:sz w:val="28"/>
          <w:szCs w:val="28"/>
          <w:lang w:eastAsia="en-US"/>
        </w:rPr>
        <w:t xml:space="preserve"> о</w:t>
      </w:r>
      <w:r w:rsidR="00A947E1" w:rsidRPr="00FA2261">
        <w:rPr>
          <w:rFonts w:eastAsiaTheme="minorHAnsi"/>
          <w:sz w:val="28"/>
          <w:szCs w:val="28"/>
          <w:lang w:eastAsia="en-US"/>
        </w:rPr>
        <w:t>бщ</w:t>
      </w:r>
      <w:r w:rsidR="001A4A42" w:rsidRPr="00FA2261">
        <w:rPr>
          <w:rFonts w:eastAsiaTheme="minorHAnsi"/>
          <w:sz w:val="28"/>
          <w:szCs w:val="28"/>
          <w:lang w:eastAsia="en-US"/>
        </w:rPr>
        <w:t>ей</w:t>
      </w:r>
      <w:r w:rsidR="00A947E1" w:rsidRPr="00FA2261">
        <w:rPr>
          <w:rFonts w:eastAsiaTheme="minorHAnsi"/>
          <w:sz w:val="28"/>
          <w:szCs w:val="28"/>
          <w:lang w:eastAsia="en-US"/>
        </w:rPr>
        <w:t xml:space="preserve"> площадь</w:t>
      </w:r>
      <w:r w:rsidR="001A4A42" w:rsidRPr="00FA2261">
        <w:rPr>
          <w:rFonts w:eastAsiaTheme="minorHAnsi"/>
          <w:sz w:val="28"/>
          <w:szCs w:val="28"/>
          <w:lang w:eastAsia="en-US"/>
        </w:rPr>
        <w:t>ю</w:t>
      </w:r>
      <w:r w:rsidR="00A947E1" w:rsidRPr="00FA2261">
        <w:rPr>
          <w:rFonts w:eastAsiaTheme="minorHAnsi"/>
          <w:sz w:val="28"/>
          <w:szCs w:val="28"/>
          <w:lang w:eastAsia="en-US"/>
        </w:rPr>
        <w:t xml:space="preserve"> 680 м²</w:t>
      </w:r>
      <w:r w:rsidRPr="00FA2261">
        <w:rPr>
          <w:rFonts w:eastAsia="Calibri"/>
          <w:color w:val="000000"/>
          <w:sz w:val="28"/>
          <w:szCs w:val="28"/>
          <w:lang w:eastAsia="en-US"/>
        </w:rPr>
        <w:t>.</w:t>
      </w:r>
    </w:p>
    <w:p w:rsidR="001A4A42" w:rsidRDefault="001A4A42" w:rsidP="00E5395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433642" w:rsidRDefault="00433642" w:rsidP="00E5395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433642" w:rsidRPr="00FA2261" w:rsidRDefault="00433642" w:rsidP="00E5395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A947E1" w:rsidRPr="00FA2261" w:rsidRDefault="00A947E1" w:rsidP="00E5395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A2261">
        <w:rPr>
          <w:rFonts w:eastAsia="Calibri"/>
          <w:color w:val="000000"/>
          <w:sz w:val="28"/>
          <w:szCs w:val="28"/>
          <w:lang w:eastAsia="en-US"/>
        </w:rPr>
        <w:lastRenderedPageBreak/>
        <w:t>4.1.3.</w:t>
      </w:r>
    </w:p>
    <w:p w:rsidR="00E53952" w:rsidRPr="00FA2261" w:rsidRDefault="00E53952" w:rsidP="00E5395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A2261">
        <w:rPr>
          <w:rFonts w:eastAsia="Calibri"/>
          <w:color w:val="000000"/>
          <w:sz w:val="28"/>
          <w:szCs w:val="28"/>
          <w:lang w:eastAsia="en-US"/>
        </w:rPr>
        <w:t>а) наименование объекта инфраструктуры</w:t>
      </w:r>
      <w:r w:rsidR="00A947E1" w:rsidRPr="00FA226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1A4A42" w:rsidRPr="00FA2261">
        <w:rPr>
          <w:rFonts w:eastAsia="Calibri"/>
          <w:color w:val="000000"/>
          <w:sz w:val="28"/>
          <w:szCs w:val="28"/>
          <w:lang w:eastAsia="en-US"/>
        </w:rPr>
        <w:t>–</w:t>
      </w:r>
      <w:r w:rsidR="00A947E1" w:rsidRPr="00FA226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1A4A42" w:rsidRPr="00FA2261">
        <w:rPr>
          <w:rFonts w:eastAsia="Calibri"/>
          <w:color w:val="000000"/>
          <w:sz w:val="28"/>
          <w:szCs w:val="28"/>
          <w:lang w:eastAsia="en-US"/>
        </w:rPr>
        <w:t xml:space="preserve">здание </w:t>
      </w:r>
      <w:r w:rsidR="00A947E1" w:rsidRPr="00FA2261">
        <w:rPr>
          <w:sz w:val="28"/>
          <w:szCs w:val="28"/>
          <w:lang w:eastAsia="ar-SA"/>
        </w:rPr>
        <w:t>Курагинск</w:t>
      </w:r>
      <w:r w:rsidR="001A4A42" w:rsidRPr="00FA2261">
        <w:rPr>
          <w:sz w:val="28"/>
          <w:szCs w:val="28"/>
          <w:lang w:eastAsia="ar-SA"/>
        </w:rPr>
        <w:t>ого</w:t>
      </w:r>
      <w:r w:rsidR="00A947E1" w:rsidRPr="00FA2261">
        <w:rPr>
          <w:sz w:val="28"/>
          <w:szCs w:val="28"/>
          <w:lang w:eastAsia="ar-SA"/>
        </w:rPr>
        <w:t xml:space="preserve"> филиал</w:t>
      </w:r>
      <w:r w:rsidR="001A4A42" w:rsidRPr="00FA2261">
        <w:rPr>
          <w:sz w:val="28"/>
          <w:szCs w:val="28"/>
          <w:lang w:eastAsia="ar-SA"/>
        </w:rPr>
        <w:t>а</w:t>
      </w:r>
      <w:r w:rsidR="00A947E1" w:rsidRPr="00FA2261">
        <w:rPr>
          <w:sz w:val="28"/>
          <w:szCs w:val="28"/>
          <w:lang w:eastAsia="ar-SA"/>
        </w:rPr>
        <w:t xml:space="preserve"> </w:t>
      </w:r>
      <w:r w:rsidR="00E5040D" w:rsidRPr="00FA2261">
        <w:rPr>
          <w:sz w:val="28"/>
          <w:szCs w:val="28"/>
        </w:rPr>
        <w:t xml:space="preserve">КГБПОУ </w:t>
      </w:r>
      <w:r w:rsidR="00986CDD" w:rsidRPr="00FA2261">
        <w:rPr>
          <w:sz w:val="28"/>
          <w:szCs w:val="28"/>
        </w:rPr>
        <w:t>«</w:t>
      </w:r>
      <w:r w:rsidR="00E5040D" w:rsidRPr="00FA2261">
        <w:rPr>
          <w:sz w:val="28"/>
          <w:szCs w:val="28"/>
        </w:rPr>
        <w:t>Минусинский сельскохозяйственный колледж</w:t>
      </w:r>
      <w:r w:rsidR="00E5040D" w:rsidRPr="00FA2261">
        <w:rPr>
          <w:sz w:val="28"/>
          <w:szCs w:val="28"/>
          <w:lang w:eastAsia="ar-SA"/>
        </w:rPr>
        <w:t xml:space="preserve"> </w:t>
      </w:r>
      <w:r w:rsidR="00194ECF" w:rsidRPr="00FA2261">
        <w:rPr>
          <w:sz w:val="28"/>
          <w:szCs w:val="28"/>
          <w:lang w:eastAsia="ar-SA"/>
        </w:rPr>
        <w:br/>
      </w:r>
      <w:r w:rsidR="00A947E1" w:rsidRPr="00FA2261">
        <w:rPr>
          <w:sz w:val="28"/>
          <w:szCs w:val="28"/>
          <w:lang w:eastAsia="ar-SA"/>
        </w:rPr>
        <w:t xml:space="preserve">в </w:t>
      </w:r>
      <w:proofErr w:type="spellStart"/>
      <w:r w:rsidR="00A947E1" w:rsidRPr="00FA2261">
        <w:rPr>
          <w:sz w:val="28"/>
          <w:szCs w:val="28"/>
          <w:lang w:eastAsia="ar-SA"/>
        </w:rPr>
        <w:t>пгт</w:t>
      </w:r>
      <w:proofErr w:type="spellEnd"/>
      <w:r w:rsidR="00194ECF" w:rsidRPr="00FA2261">
        <w:rPr>
          <w:sz w:val="28"/>
          <w:szCs w:val="28"/>
          <w:lang w:eastAsia="ar-SA"/>
        </w:rPr>
        <w:t>.</w:t>
      </w:r>
      <w:r w:rsidR="00A947E1" w:rsidRPr="00FA2261">
        <w:rPr>
          <w:sz w:val="28"/>
          <w:szCs w:val="28"/>
          <w:lang w:eastAsia="ar-SA"/>
        </w:rPr>
        <w:t xml:space="preserve"> Курагино</w:t>
      </w:r>
      <w:r w:rsidR="00986CDD" w:rsidRPr="00FA2261">
        <w:rPr>
          <w:sz w:val="28"/>
          <w:szCs w:val="28"/>
          <w:lang w:eastAsia="ar-SA"/>
        </w:rPr>
        <w:t>»</w:t>
      </w:r>
      <w:r w:rsidRPr="00FA2261">
        <w:rPr>
          <w:rFonts w:eastAsia="Calibri"/>
          <w:color w:val="000000"/>
          <w:sz w:val="28"/>
          <w:szCs w:val="28"/>
          <w:lang w:eastAsia="en-US"/>
        </w:rPr>
        <w:t>;</w:t>
      </w:r>
    </w:p>
    <w:p w:rsidR="00E53952" w:rsidRPr="00FA2261" w:rsidRDefault="00E53952" w:rsidP="00E5395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A2261">
        <w:rPr>
          <w:rFonts w:eastAsia="Calibri"/>
          <w:color w:val="000000"/>
          <w:sz w:val="28"/>
          <w:szCs w:val="28"/>
          <w:lang w:eastAsia="en-US"/>
        </w:rPr>
        <w:t>б) настоящий собственник объекта инфраструктуры</w:t>
      </w:r>
      <w:r w:rsidR="00A947E1" w:rsidRPr="00FA226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986CDD" w:rsidRPr="00FA2261">
        <w:rPr>
          <w:rFonts w:eastAsia="Calibri"/>
          <w:sz w:val="28"/>
          <w:szCs w:val="28"/>
          <w:lang w:eastAsia="en-US"/>
        </w:rPr>
        <w:t>–</w:t>
      </w:r>
      <w:r w:rsidR="00A947E1" w:rsidRPr="00FA226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947E1" w:rsidRPr="00FA2261">
        <w:rPr>
          <w:sz w:val="28"/>
          <w:szCs w:val="28"/>
        </w:rPr>
        <w:t>муниципальное образование Курагинский район</w:t>
      </w:r>
      <w:r w:rsidRPr="00FA2261">
        <w:rPr>
          <w:rFonts w:eastAsia="Calibri"/>
          <w:color w:val="000000"/>
          <w:sz w:val="28"/>
          <w:szCs w:val="28"/>
          <w:lang w:eastAsia="en-US"/>
        </w:rPr>
        <w:t>;</w:t>
      </w:r>
    </w:p>
    <w:p w:rsidR="00E53952" w:rsidRPr="00FA2261" w:rsidRDefault="00E53952" w:rsidP="00E5395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A2261">
        <w:rPr>
          <w:rFonts w:eastAsia="Calibri"/>
          <w:color w:val="000000"/>
          <w:sz w:val="28"/>
          <w:szCs w:val="28"/>
          <w:lang w:eastAsia="en-US"/>
        </w:rPr>
        <w:t xml:space="preserve">в) год ввода в эксплуатацию, уровень износа объекта инфраструктуры </w:t>
      </w:r>
      <w:r w:rsidR="00986CDD" w:rsidRPr="00FA2261">
        <w:rPr>
          <w:rFonts w:eastAsia="Calibri"/>
          <w:sz w:val="28"/>
          <w:szCs w:val="28"/>
          <w:lang w:eastAsia="en-US"/>
        </w:rPr>
        <w:t>–</w:t>
      </w:r>
      <w:r w:rsidR="00A947E1" w:rsidRPr="00FA2261">
        <w:rPr>
          <w:rFonts w:eastAsia="Calibri"/>
          <w:color w:val="000000"/>
          <w:sz w:val="28"/>
          <w:szCs w:val="28"/>
          <w:lang w:eastAsia="en-US"/>
        </w:rPr>
        <w:t xml:space="preserve"> 1963 г., износ </w:t>
      </w:r>
      <w:r w:rsidR="008F5A12" w:rsidRPr="00FA2261">
        <w:rPr>
          <w:rFonts w:eastAsia="Calibri"/>
          <w:color w:val="000000"/>
          <w:sz w:val="28"/>
          <w:szCs w:val="28"/>
          <w:lang w:eastAsia="en-US"/>
        </w:rPr>
        <w:t xml:space="preserve">– </w:t>
      </w:r>
      <w:r w:rsidR="00A947E1" w:rsidRPr="00FA2261">
        <w:rPr>
          <w:rFonts w:eastAsia="Calibri"/>
          <w:color w:val="000000"/>
          <w:sz w:val="28"/>
          <w:szCs w:val="28"/>
          <w:lang w:eastAsia="en-US"/>
        </w:rPr>
        <w:t>100%</w:t>
      </w:r>
      <w:r w:rsidRPr="00FA2261">
        <w:rPr>
          <w:rFonts w:eastAsia="Calibri"/>
          <w:color w:val="000000"/>
          <w:sz w:val="28"/>
          <w:szCs w:val="28"/>
          <w:lang w:eastAsia="en-US"/>
        </w:rPr>
        <w:t>;</w:t>
      </w:r>
    </w:p>
    <w:p w:rsidR="00E53952" w:rsidRPr="00E53952" w:rsidRDefault="00E53952" w:rsidP="00E5395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A2261">
        <w:rPr>
          <w:rFonts w:eastAsia="Calibri"/>
          <w:color w:val="000000"/>
          <w:sz w:val="28"/>
          <w:szCs w:val="28"/>
          <w:lang w:eastAsia="en-US"/>
        </w:rPr>
        <w:t xml:space="preserve">г) основные конструктивные, инженерно-технические, архитектурно-планировочные, функционально-технологические характеристики объекта инфраструктуры </w:t>
      </w:r>
      <w:r w:rsidR="0092293D" w:rsidRPr="00FA2261">
        <w:rPr>
          <w:rFonts w:eastAsia="Calibri"/>
          <w:sz w:val="28"/>
          <w:szCs w:val="28"/>
          <w:lang w:eastAsia="en-US"/>
        </w:rPr>
        <w:t>–</w:t>
      </w:r>
      <w:r w:rsidR="00A947E1" w:rsidRPr="00FA226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65C4C" w:rsidRPr="00FA2261">
        <w:rPr>
          <w:sz w:val="28"/>
          <w:szCs w:val="28"/>
        </w:rPr>
        <w:t>з</w:t>
      </w:r>
      <w:r w:rsidR="00A947E1" w:rsidRPr="00FA2261">
        <w:rPr>
          <w:sz w:val="28"/>
          <w:szCs w:val="28"/>
        </w:rPr>
        <w:t xml:space="preserve">дание площадью 633,2 </w:t>
      </w:r>
      <w:proofErr w:type="spellStart"/>
      <w:r w:rsidR="00A947E1" w:rsidRPr="00FA2261">
        <w:rPr>
          <w:sz w:val="28"/>
          <w:szCs w:val="28"/>
        </w:rPr>
        <w:t>кв.м</w:t>
      </w:r>
      <w:proofErr w:type="spellEnd"/>
      <w:r w:rsidR="00A947E1" w:rsidRPr="00FA2261">
        <w:rPr>
          <w:sz w:val="28"/>
          <w:szCs w:val="28"/>
        </w:rPr>
        <w:t xml:space="preserve">., </w:t>
      </w:r>
      <w:r w:rsidR="00A947E1" w:rsidRPr="00591960">
        <w:rPr>
          <w:sz w:val="32"/>
          <w:szCs w:val="28"/>
        </w:rPr>
        <w:t>двухэтажное в кирпичном исполнении</w:t>
      </w:r>
      <w:r w:rsidRPr="00FA2261">
        <w:rPr>
          <w:rFonts w:eastAsia="Calibri"/>
          <w:color w:val="000000"/>
          <w:sz w:val="28"/>
          <w:szCs w:val="28"/>
          <w:lang w:eastAsia="en-US"/>
        </w:rPr>
        <w:t>.</w:t>
      </w:r>
    </w:p>
    <w:p w:rsidR="00E53952" w:rsidRDefault="00E53952" w:rsidP="004A6F5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A947E1" w:rsidRDefault="00A947E1" w:rsidP="004A6F5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4.1.</w:t>
      </w:r>
      <w:r w:rsidR="00665C4C">
        <w:rPr>
          <w:rFonts w:eastAsia="Calibri"/>
          <w:color w:val="000000"/>
          <w:sz w:val="28"/>
          <w:szCs w:val="28"/>
          <w:lang w:eastAsia="en-US"/>
        </w:rPr>
        <w:t>4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A947E1" w:rsidRPr="00A947E1" w:rsidRDefault="00A947E1" w:rsidP="00A947E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47E1">
        <w:rPr>
          <w:rFonts w:eastAsia="Calibri"/>
          <w:color w:val="000000"/>
          <w:sz w:val="28"/>
          <w:szCs w:val="28"/>
          <w:lang w:eastAsia="en-US"/>
        </w:rPr>
        <w:t>а) наименование объекта инфраструктуры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3E74E9" w:rsidRPr="003E74E9">
        <w:rPr>
          <w:rFonts w:eastAsia="Calibri"/>
          <w:sz w:val="28"/>
          <w:szCs w:val="28"/>
          <w:lang w:eastAsia="en-US"/>
        </w:rPr>
        <w:t>–</w:t>
      </w:r>
      <w:r w:rsidRPr="003E74E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3E74E9" w:rsidRPr="003E74E9">
        <w:rPr>
          <w:sz w:val="28"/>
          <w:szCs w:val="28"/>
          <w:lang w:eastAsia="en-US"/>
        </w:rPr>
        <w:t>озоно</w:t>
      </w:r>
      <w:proofErr w:type="spellEnd"/>
      <w:r w:rsidR="003E74E9" w:rsidRPr="003E74E9">
        <w:rPr>
          <w:sz w:val="28"/>
          <w:szCs w:val="28"/>
          <w:lang w:eastAsia="en-US"/>
        </w:rPr>
        <w:t xml:space="preserve">-фильтровальные станции для очистки воды </w:t>
      </w:r>
      <w:r w:rsidR="0092293D">
        <w:rPr>
          <w:sz w:val="28"/>
          <w:szCs w:val="28"/>
          <w:lang w:eastAsia="en-US"/>
        </w:rPr>
        <w:t>в мобильном перевозимом здании (</w:t>
      </w:r>
      <w:r w:rsidR="003E74E9" w:rsidRPr="003E74E9">
        <w:rPr>
          <w:sz w:val="28"/>
          <w:szCs w:val="28"/>
          <w:lang w:eastAsia="en-US"/>
        </w:rPr>
        <w:t>2 ед.</w:t>
      </w:r>
      <w:r w:rsidR="0092293D">
        <w:rPr>
          <w:sz w:val="28"/>
          <w:szCs w:val="28"/>
          <w:lang w:eastAsia="en-US"/>
        </w:rPr>
        <w:t>)</w:t>
      </w:r>
      <w:r w:rsidR="003E74E9" w:rsidRPr="003E74E9">
        <w:rPr>
          <w:sz w:val="28"/>
          <w:szCs w:val="28"/>
          <w:lang w:eastAsia="en-US"/>
        </w:rPr>
        <w:t>;</w:t>
      </w:r>
    </w:p>
    <w:p w:rsidR="00A947E1" w:rsidRPr="00A947E1" w:rsidRDefault="00A947E1" w:rsidP="00A947E1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947E1">
        <w:rPr>
          <w:rFonts w:eastAsia="Calibri"/>
          <w:color w:val="000000"/>
          <w:sz w:val="28"/>
          <w:szCs w:val="28"/>
          <w:lang w:eastAsia="en-US"/>
        </w:rPr>
        <w:t>б) будущий собственник объекта инфраструктуры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92293D" w:rsidRPr="003E74E9">
        <w:rPr>
          <w:rFonts w:eastAsia="Calibri"/>
          <w:sz w:val="28"/>
          <w:szCs w:val="28"/>
          <w:lang w:eastAsia="en-US"/>
        </w:rPr>
        <w:t>–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65C4C">
        <w:rPr>
          <w:sz w:val="28"/>
          <w:szCs w:val="28"/>
        </w:rPr>
        <w:t>муниципальное образование Березовский сельсовет Курагинского района</w:t>
      </w:r>
      <w:r w:rsidRPr="00A947E1">
        <w:rPr>
          <w:rFonts w:eastAsia="Calibri"/>
          <w:color w:val="000000"/>
          <w:sz w:val="28"/>
          <w:szCs w:val="28"/>
          <w:lang w:eastAsia="en-US"/>
        </w:rPr>
        <w:t>;</w:t>
      </w:r>
    </w:p>
    <w:p w:rsidR="00A947E1" w:rsidRDefault="00A947E1" w:rsidP="00A947E1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A947E1" w:rsidRDefault="00A947E1" w:rsidP="00A947E1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4.1.</w:t>
      </w:r>
      <w:r w:rsidR="00665C4C">
        <w:rPr>
          <w:rFonts w:eastAsia="Calibri"/>
          <w:color w:val="000000"/>
          <w:sz w:val="28"/>
          <w:szCs w:val="28"/>
          <w:lang w:eastAsia="en-US"/>
        </w:rPr>
        <w:t>5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A947E1" w:rsidRPr="00FA2261" w:rsidRDefault="00A947E1" w:rsidP="00A947E1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947E1">
        <w:rPr>
          <w:rFonts w:eastAsia="Calibri"/>
          <w:color w:val="000000"/>
          <w:sz w:val="28"/>
          <w:szCs w:val="28"/>
          <w:lang w:eastAsia="en-US"/>
        </w:rPr>
        <w:t>а) наименование объекта инфраструктуры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D22DB" w:rsidRPr="003E74E9">
        <w:rPr>
          <w:rFonts w:eastAsia="Calibri"/>
          <w:sz w:val="28"/>
          <w:szCs w:val="28"/>
          <w:lang w:eastAsia="en-US"/>
        </w:rPr>
        <w:t>–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65C4C">
        <w:rPr>
          <w:sz w:val="28"/>
          <w:szCs w:val="28"/>
        </w:rPr>
        <w:t xml:space="preserve">МБОУ «Березовская </w:t>
      </w:r>
      <w:r w:rsidR="006D22DB">
        <w:rPr>
          <w:sz w:val="28"/>
          <w:szCs w:val="28"/>
        </w:rPr>
        <w:br/>
      </w:r>
      <w:r w:rsidRPr="00FA2261">
        <w:rPr>
          <w:sz w:val="28"/>
          <w:szCs w:val="28"/>
        </w:rPr>
        <w:t>СОШ № 10»</w:t>
      </w:r>
      <w:r w:rsidRPr="00FA2261">
        <w:rPr>
          <w:rFonts w:eastAsia="Calibri"/>
          <w:color w:val="000000"/>
          <w:sz w:val="28"/>
          <w:szCs w:val="28"/>
          <w:lang w:eastAsia="en-US"/>
        </w:rPr>
        <w:t>;</w:t>
      </w:r>
    </w:p>
    <w:p w:rsidR="00A947E1" w:rsidRPr="00FA2261" w:rsidRDefault="00A947E1" w:rsidP="00A947E1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A2261">
        <w:rPr>
          <w:rFonts w:eastAsia="Calibri"/>
          <w:color w:val="000000"/>
          <w:sz w:val="28"/>
          <w:szCs w:val="28"/>
          <w:lang w:eastAsia="en-US"/>
        </w:rPr>
        <w:t xml:space="preserve">б) настоящий собственник объекта инфраструктуры </w:t>
      </w:r>
      <w:r w:rsidR="006D22DB" w:rsidRPr="00FA2261">
        <w:rPr>
          <w:rFonts w:eastAsia="Calibri"/>
          <w:sz w:val="28"/>
          <w:szCs w:val="28"/>
          <w:lang w:eastAsia="en-US"/>
        </w:rPr>
        <w:t>–</w:t>
      </w:r>
      <w:r w:rsidRPr="00FA226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FA2261">
        <w:rPr>
          <w:sz w:val="28"/>
          <w:szCs w:val="28"/>
        </w:rPr>
        <w:t>муниципальное образование Курагинский район</w:t>
      </w:r>
      <w:r w:rsidRPr="00FA2261">
        <w:rPr>
          <w:rFonts w:eastAsia="Calibri"/>
          <w:color w:val="000000"/>
          <w:sz w:val="28"/>
          <w:szCs w:val="28"/>
          <w:lang w:eastAsia="en-US"/>
        </w:rPr>
        <w:t>;</w:t>
      </w:r>
    </w:p>
    <w:p w:rsidR="00A947E1" w:rsidRPr="00FA2261" w:rsidRDefault="00A947E1" w:rsidP="00A947E1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A2261">
        <w:rPr>
          <w:rFonts w:eastAsia="Calibri"/>
          <w:color w:val="000000"/>
          <w:sz w:val="28"/>
          <w:szCs w:val="28"/>
          <w:lang w:eastAsia="en-US"/>
        </w:rPr>
        <w:t xml:space="preserve">в) год ввода в эксплуатацию, уровень износа объекта инфраструктуры - 1984 г., износ </w:t>
      </w:r>
      <w:r w:rsidR="008F5A12" w:rsidRPr="00FA2261">
        <w:rPr>
          <w:rFonts w:eastAsia="Calibri"/>
          <w:color w:val="000000"/>
          <w:sz w:val="28"/>
          <w:szCs w:val="28"/>
          <w:lang w:eastAsia="en-US"/>
        </w:rPr>
        <w:t xml:space="preserve">– </w:t>
      </w:r>
      <w:r w:rsidRPr="00FA2261">
        <w:rPr>
          <w:rFonts w:eastAsia="Calibri"/>
          <w:color w:val="000000"/>
          <w:sz w:val="28"/>
          <w:szCs w:val="28"/>
          <w:lang w:eastAsia="en-US"/>
        </w:rPr>
        <w:t>40 %;</w:t>
      </w:r>
    </w:p>
    <w:p w:rsidR="00E53952" w:rsidRPr="00665C4C" w:rsidRDefault="00A947E1" w:rsidP="004A6F5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A2261">
        <w:rPr>
          <w:rFonts w:eastAsia="Calibri"/>
          <w:color w:val="000000"/>
          <w:sz w:val="28"/>
          <w:szCs w:val="28"/>
          <w:lang w:eastAsia="en-US"/>
        </w:rPr>
        <w:t xml:space="preserve">г) основные конструктивные, инженерно-технические, архитектурно-планировочные, функционально-технологические характеристики объекта инфраструктуры - </w:t>
      </w:r>
      <w:r w:rsidR="00665C4C" w:rsidRPr="00FA2261">
        <w:rPr>
          <w:sz w:val="28"/>
          <w:szCs w:val="28"/>
        </w:rPr>
        <w:t>з</w:t>
      </w:r>
      <w:r w:rsidRPr="00FA2261">
        <w:rPr>
          <w:sz w:val="28"/>
          <w:szCs w:val="28"/>
        </w:rPr>
        <w:t xml:space="preserve">дание в двухэтажном исполнении, из железобетонных плит, пропускная способность </w:t>
      </w:r>
      <w:r w:rsidR="00665C4C" w:rsidRPr="00FA2261">
        <w:rPr>
          <w:sz w:val="28"/>
          <w:szCs w:val="28"/>
        </w:rPr>
        <w:t>на</w:t>
      </w:r>
      <w:r w:rsidRPr="00FA2261">
        <w:rPr>
          <w:sz w:val="28"/>
          <w:szCs w:val="28"/>
        </w:rPr>
        <w:t xml:space="preserve"> 300</w:t>
      </w:r>
      <w:r w:rsidRPr="006D22DB">
        <w:rPr>
          <w:sz w:val="28"/>
          <w:szCs w:val="28"/>
        </w:rPr>
        <w:t xml:space="preserve"> мест</w:t>
      </w:r>
      <w:r w:rsidRPr="006D22DB">
        <w:rPr>
          <w:rFonts w:eastAsia="Calibri"/>
          <w:color w:val="000000"/>
          <w:sz w:val="28"/>
          <w:szCs w:val="28"/>
          <w:lang w:eastAsia="en-US"/>
        </w:rPr>
        <w:t>.</w:t>
      </w:r>
    </w:p>
    <w:p w:rsidR="00A947E1" w:rsidRDefault="00A947E1" w:rsidP="00B653B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B653B7" w:rsidRPr="00A23853" w:rsidRDefault="00B653B7" w:rsidP="00B653B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23853">
        <w:rPr>
          <w:rFonts w:eastAsia="Calibri"/>
          <w:color w:val="000000"/>
          <w:sz w:val="28"/>
          <w:szCs w:val="28"/>
          <w:lang w:eastAsia="en-US"/>
        </w:rPr>
        <w:t>4.2. Обоснование потребности в создании, ремонте (в том числе текущем) объекта инфраструктуры:</w:t>
      </w:r>
    </w:p>
    <w:p w:rsidR="00B653B7" w:rsidRPr="006D0495" w:rsidRDefault="00097515" w:rsidP="00B653B7">
      <w:pPr>
        <w:ind w:firstLine="709"/>
        <w:jc w:val="both"/>
        <w:rPr>
          <w:i/>
          <w:sz w:val="28"/>
          <w:szCs w:val="28"/>
        </w:rPr>
      </w:pPr>
      <w:r w:rsidRPr="006D0495">
        <w:rPr>
          <w:rFonts w:eastAsia="Calibri"/>
          <w:i/>
          <w:color w:val="000000"/>
          <w:sz w:val="28"/>
          <w:szCs w:val="28"/>
          <w:lang w:eastAsia="en-US"/>
        </w:rPr>
        <w:t>4.2.</w:t>
      </w:r>
      <w:r w:rsidR="004279F8" w:rsidRPr="006D0495">
        <w:rPr>
          <w:rFonts w:eastAsia="Calibri"/>
          <w:i/>
          <w:color w:val="000000"/>
          <w:sz w:val="28"/>
          <w:szCs w:val="28"/>
          <w:lang w:eastAsia="en-US"/>
        </w:rPr>
        <w:t>1.</w:t>
      </w:r>
      <w:r w:rsidR="003262AE" w:rsidRPr="006D0495">
        <w:rPr>
          <w:i/>
          <w:sz w:val="28"/>
          <w:szCs w:val="28"/>
        </w:rPr>
        <w:t xml:space="preserve"> </w:t>
      </w:r>
      <w:r w:rsidR="006A53A9" w:rsidRPr="006D0495">
        <w:rPr>
          <w:rFonts w:eastAsia="Calibri"/>
          <w:i/>
          <w:color w:val="000000"/>
          <w:sz w:val="28"/>
          <w:szCs w:val="28"/>
          <w:lang w:eastAsia="en-US"/>
        </w:rPr>
        <w:t xml:space="preserve">Обоснование потребности в строительстве </w:t>
      </w:r>
      <w:r w:rsidR="003262AE" w:rsidRPr="006D0495">
        <w:rPr>
          <w:i/>
          <w:sz w:val="28"/>
          <w:szCs w:val="28"/>
        </w:rPr>
        <w:t>Многофункциональн</w:t>
      </w:r>
      <w:r w:rsidR="006A53A9" w:rsidRPr="006D0495">
        <w:rPr>
          <w:i/>
          <w:sz w:val="28"/>
          <w:szCs w:val="28"/>
        </w:rPr>
        <w:t xml:space="preserve">ого </w:t>
      </w:r>
      <w:r w:rsidR="003262AE" w:rsidRPr="006D0495">
        <w:rPr>
          <w:i/>
          <w:sz w:val="28"/>
          <w:szCs w:val="28"/>
        </w:rPr>
        <w:t>культурно-развивающ</w:t>
      </w:r>
      <w:r w:rsidR="006A53A9" w:rsidRPr="006D0495">
        <w:rPr>
          <w:i/>
          <w:sz w:val="28"/>
          <w:szCs w:val="28"/>
        </w:rPr>
        <w:t>его</w:t>
      </w:r>
      <w:r w:rsidR="003262AE" w:rsidRPr="006D0495">
        <w:rPr>
          <w:i/>
          <w:sz w:val="28"/>
          <w:szCs w:val="28"/>
        </w:rPr>
        <w:t xml:space="preserve"> Центр</w:t>
      </w:r>
      <w:r w:rsidR="006A53A9" w:rsidRPr="006D0495">
        <w:rPr>
          <w:i/>
          <w:sz w:val="28"/>
          <w:szCs w:val="28"/>
        </w:rPr>
        <w:t>а</w:t>
      </w:r>
      <w:r w:rsidR="003262AE" w:rsidRPr="006D0495">
        <w:rPr>
          <w:i/>
          <w:sz w:val="28"/>
          <w:szCs w:val="28"/>
        </w:rPr>
        <w:t xml:space="preserve"> на 150 мест</w:t>
      </w:r>
      <w:r w:rsidR="008F5A12">
        <w:rPr>
          <w:i/>
          <w:sz w:val="28"/>
          <w:szCs w:val="28"/>
        </w:rPr>
        <w:br/>
      </w:r>
      <w:proofErr w:type="gramStart"/>
      <w:r w:rsidR="003262AE" w:rsidRPr="006D0495">
        <w:rPr>
          <w:i/>
          <w:sz w:val="28"/>
          <w:szCs w:val="28"/>
        </w:rPr>
        <w:t>в</w:t>
      </w:r>
      <w:proofErr w:type="gramEnd"/>
      <w:r w:rsidR="003262AE" w:rsidRPr="006D0495">
        <w:rPr>
          <w:i/>
          <w:sz w:val="28"/>
          <w:szCs w:val="28"/>
        </w:rPr>
        <w:t xml:space="preserve"> с. Березовское Курагинского </w:t>
      </w:r>
      <w:proofErr w:type="gramStart"/>
      <w:r w:rsidR="003262AE" w:rsidRPr="006D0495">
        <w:rPr>
          <w:i/>
          <w:sz w:val="28"/>
          <w:szCs w:val="28"/>
        </w:rPr>
        <w:t>района</w:t>
      </w:r>
      <w:proofErr w:type="gramEnd"/>
      <w:r w:rsidR="003262AE" w:rsidRPr="006D0495">
        <w:rPr>
          <w:i/>
          <w:sz w:val="28"/>
          <w:szCs w:val="28"/>
        </w:rPr>
        <w:t xml:space="preserve"> Красноярского края:</w:t>
      </w:r>
    </w:p>
    <w:p w:rsidR="003262AE" w:rsidRPr="00A23853" w:rsidRDefault="003262AE" w:rsidP="00B653B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B653B7" w:rsidRDefault="00B653B7" w:rsidP="00B653B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A2261">
        <w:rPr>
          <w:rFonts w:eastAsia="Calibri"/>
          <w:color w:val="000000"/>
          <w:sz w:val="28"/>
          <w:szCs w:val="28"/>
          <w:lang w:eastAsia="en-US"/>
        </w:rPr>
        <w:t xml:space="preserve">а) вид работ на объекте инфраструктуры с описанием конструктивных </w:t>
      </w:r>
      <w:r w:rsidR="00F85B48" w:rsidRPr="00FA2261">
        <w:rPr>
          <w:rFonts w:eastAsia="Calibri"/>
          <w:color w:val="000000"/>
          <w:sz w:val="28"/>
          <w:szCs w:val="28"/>
          <w:lang w:eastAsia="en-US"/>
        </w:rPr>
        <w:br/>
      </w:r>
      <w:r w:rsidRPr="00FA2261">
        <w:rPr>
          <w:rFonts w:eastAsia="Calibri"/>
          <w:color w:val="000000"/>
          <w:sz w:val="28"/>
          <w:szCs w:val="28"/>
          <w:lang w:eastAsia="en-US"/>
        </w:rPr>
        <w:t>и объемно-планировочных решений объекта инфраструктуры</w:t>
      </w:r>
      <w:r w:rsidR="009D5578" w:rsidRPr="00FA2261">
        <w:rPr>
          <w:rFonts w:eastAsia="Calibri"/>
          <w:color w:val="000000"/>
          <w:sz w:val="28"/>
          <w:szCs w:val="28"/>
          <w:lang w:eastAsia="en-US"/>
        </w:rPr>
        <w:t>:</w:t>
      </w:r>
    </w:p>
    <w:p w:rsidR="009D5578" w:rsidRPr="00A947E1" w:rsidRDefault="00A947E1" w:rsidP="009D5578">
      <w:pPr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- </w:t>
      </w:r>
      <w:r w:rsidRPr="00FA73E7">
        <w:rPr>
          <w:rFonts w:eastAsia="Calibri"/>
          <w:color w:val="000000"/>
          <w:sz w:val="28"/>
          <w:szCs w:val="28"/>
          <w:lang w:eastAsia="en-US"/>
        </w:rPr>
        <w:t>с</w:t>
      </w:r>
      <w:r w:rsidR="00982599" w:rsidRPr="00FA73E7">
        <w:rPr>
          <w:rFonts w:eastAsia="Calibri"/>
          <w:color w:val="000000"/>
          <w:sz w:val="28"/>
          <w:szCs w:val="28"/>
          <w:lang w:eastAsia="en-US"/>
        </w:rPr>
        <w:t>троительств</w:t>
      </w:r>
      <w:r w:rsidRPr="00FA73E7">
        <w:rPr>
          <w:rFonts w:eastAsia="Calibri"/>
          <w:color w:val="000000"/>
          <w:sz w:val="28"/>
          <w:szCs w:val="28"/>
          <w:lang w:eastAsia="en-US"/>
        </w:rPr>
        <w:t>о</w:t>
      </w:r>
      <w:r w:rsidR="00982599" w:rsidRPr="00FA73E7">
        <w:rPr>
          <w:rFonts w:eastAsia="Calibri"/>
          <w:color w:val="000000"/>
          <w:sz w:val="28"/>
          <w:szCs w:val="28"/>
          <w:lang w:eastAsia="en-US"/>
        </w:rPr>
        <w:t xml:space="preserve"> двухэтажного здания </w:t>
      </w:r>
      <w:r w:rsidR="00982599" w:rsidRPr="00FA73E7">
        <w:rPr>
          <w:sz w:val="28"/>
          <w:szCs w:val="28"/>
        </w:rPr>
        <w:t xml:space="preserve">на 150 мест </w:t>
      </w:r>
      <w:r w:rsidRPr="00FA73E7">
        <w:rPr>
          <w:rFonts w:eastAsia="Calibri"/>
          <w:color w:val="000000"/>
          <w:sz w:val="28"/>
          <w:szCs w:val="28"/>
          <w:lang w:eastAsia="en-US"/>
        </w:rPr>
        <w:t>площадью</w:t>
      </w:r>
      <w:r>
        <w:rPr>
          <w:rFonts w:eastAsia="Calibri"/>
          <w:color w:val="000000"/>
          <w:sz w:val="28"/>
          <w:szCs w:val="28"/>
          <w:lang w:eastAsia="en-US"/>
        </w:rPr>
        <w:t xml:space="preserve"> до 2 тыс.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кв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.м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>етров</w:t>
      </w:r>
      <w:proofErr w:type="spellEnd"/>
      <w:r w:rsidR="009D5578" w:rsidRPr="00A947E1">
        <w:rPr>
          <w:sz w:val="28"/>
          <w:szCs w:val="28"/>
        </w:rPr>
        <w:t>:</w:t>
      </w:r>
    </w:p>
    <w:tbl>
      <w:tblPr>
        <w:tblW w:w="9449" w:type="dxa"/>
        <w:tblInd w:w="93" w:type="dxa"/>
        <w:tblLook w:val="04A0" w:firstRow="1" w:lastRow="0" w:firstColumn="1" w:lastColumn="0" w:noHBand="0" w:noVBand="1"/>
      </w:tblPr>
      <w:tblGrid>
        <w:gridCol w:w="7670"/>
        <w:gridCol w:w="1779"/>
      </w:tblGrid>
      <w:tr w:rsidR="009D5578" w:rsidRPr="0037396D" w:rsidTr="006150F8">
        <w:trPr>
          <w:trHeight w:val="137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578" w:rsidRPr="0037396D" w:rsidRDefault="009D5578" w:rsidP="004279F8">
            <w:r w:rsidRPr="0037396D">
              <w:t>Поэтажный план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578" w:rsidRPr="0037396D" w:rsidRDefault="009D5578" w:rsidP="004279F8">
            <w:pPr>
              <w:jc w:val="center"/>
            </w:pPr>
            <w:r w:rsidRPr="0037396D">
              <w:t xml:space="preserve">Площадь, </w:t>
            </w:r>
            <w:proofErr w:type="spellStart"/>
            <w:r w:rsidRPr="0037396D">
              <w:t>м.кв</w:t>
            </w:r>
            <w:proofErr w:type="spellEnd"/>
            <w:r w:rsidRPr="0037396D">
              <w:t>.</w:t>
            </w:r>
          </w:p>
        </w:tc>
      </w:tr>
      <w:tr w:rsidR="009D5578" w:rsidRPr="0037396D" w:rsidTr="004B2430">
        <w:trPr>
          <w:trHeight w:val="315"/>
        </w:trPr>
        <w:tc>
          <w:tcPr>
            <w:tcW w:w="9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578" w:rsidRPr="00282725" w:rsidRDefault="009D5578" w:rsidP="004279F8">
            <w:pPr>
              <w:jc w:val="center"/>
              <w:rPr>
                <w:bCs/>
              </w:rPr>
            </w:pPr>
            <w:r w:rsidRPr="00282725">
              <w:rPr>
                <w:bCs/>
              </w:rPr>
              <w:t>МФЦ КРЦ "Березовский"</w:t>
            </w:r>
          </w:p>
        </w:tc>
      </w:tr>
      <w:tr w:rsidR="009D5578" w:rsidRPr="0037396D" w:rsidTr="006150F8">
        <w:trPr>
          <w:trHeight w:val="315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578" w:rsidRPr="0037396D" w:rsidRDefault="009D5578" w:rsidP="004279F8">
            <w:r w:rsidRPr="0037396D">
              <w:t>1 этаж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578" w:rsidRPr="0037396D" w:rsidRDefault="009D5578" w:rsidP="004279F8">
            <w:pPr>
              <w:jc w:val="center"/>
            </w:pPr>
          </w:p>
        </w:tc>
      </w:tr>
      <w:tr w:rsidR="009D5578" w:rsidRPr="0037396D" w:rsidTr="006150F8">
        <w:trPr>
          <w:trHeight w:val="315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578" w:rsidRPr="0037396D" w:rsidRDefault="009D5578" w:rsidP="004279F8">
            <w:r w:rsidRPr="0037396D">
              <w:t>фойе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578" w:rsidRPr="0037396D" w:rsidRDefault="009D5578" w:rsidP="004279F8">
            <w:pPr>
              <w:jc w:val="center"/>
            </w:pPr>
            <w:r w:rsidRPr="0037396D">
              <w:t>70</w:t>
            </w:r>
          </w:p>
        </w:tc>
      </w:tr>
      <w:tr w:rsidR="009D5578" w:rsidRPr="0037396D" w:rsidTr="006150F8">
        <w:trPr>
          <w:trHeight w:val="217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578" w:rsidRPr="0037396D" w:rsidRDefault="009D5578" w:rsidP="004279F8">
            <w:pPr>
              <w:jc w:val="both"/>
            </w:pPr>
            <w:r w:rsidRPr="0037396D">
              <w:lastRenderedPageBreak/>
              <w:t>зрительный зал с многофункциональными возможностями пространства на 150 мест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578" w:rsidRPr="0037396D" w:rsidRDefault="009D5578" w:rsidP="004279F8">
            <w:pPr>
              <w:jc w:val="center"/>
            </w:pPr>
            <w:r w:rsidRPr="0037396D">
              <w:t>280</w:t>
            </w:r>
          </w:p>
        </w:tc>
      </w:tr>
      <w:tr w:rsidR="009D5578" w:rsidRPr="0037396D" w:rsidTr="006150F8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578" w:rsidRPr="0037396D" w:rsidRDefault="009D5578" w:rsidP="004279F8">
            <w:pPr>
              <w:jc w:val="both"/>
            </w:pPr>
            <w:r w:rsidRPr="0037396D">
              <w:t xml:space="preserve">сцена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578" w:rsidRPr="0037396D" w:rsidRDefault="009D5578" w:rsidP="004279F8">
            <w:pPr>
              <w:jc w:val="center"/>
            </w:pPr>
            <w:r w:rsidRPr="0037396D">
              <w:t>120</w:t>
            </w:r>
          </w:p>
        </w:tc>
      </w:tr>
      <w:tr w:rsidR="009D5578" w:rsidRPr="0037396D" w:rsidTr="006150F8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578" w:rsidRPr="0037396D" w:rsidRDefault="009D5578" w:rsidP="004279F8">
            <w:pPr>
              <w:jc w:val="both"/>
            </w:pPr>
            <w:r w:rsidRPr="0037396D">
              <w:t>гримерная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578" w:rsidRPr="0037396D" w:rsidRDefault="009D5578" w:rsidP="004279F8">
            <w:pPr>
              <w:jc w:val="center"/>
            </w:pPr>
            <w:r w:rsidRPr="0037396D">
              <w:t>15</w:t>
            </w:r>
          </w:p>
        </w:tc>
      </w:tr>
      <w:tr w:rsidR="009D5578" w:rsidRPr="0037396D" w:rsidTr="006150F8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578" w:rsidRPr="0037396D" w:rsidRDefault="009D5578" w:rsidP="004279F8">
            <w:r w:rsidRPr="0037396D">
              <w:t>Выставочный зал музея (для постоянной экспозиции)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578" w:rsidRPr="0037396D" w:rsidRDefault="009D5578" w:rsidP="004279F8">
            <w:pPr>
              <w:jc w:val="center"/>
            </w:pPr>
            <w:r w:rsidRPr="0037396D">
              <w:t>100</w:t>
            </w:r>
          </w:p>
        </w:tc>
      </w:tr>
      <w:tr w:rsidR="009D5578" w:rsidRPr="0037396D" w:rsidTr="006150F8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578" w:rsidRPr="0037396D" w:rsidRDefault="009D5578" w:rsidP="004279F8">
            <w:r w:rsidRPr="0037396D">
              <w:t>Фондохранилище  музея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578" w:rsidRPr="0037396D" w:rsidRDefault="009D5578" w:rsidP="004279F8">
            <w:pPr>
              <w:jc w:val="center"/>
            </w:pPr>
            <w:r w:rsidRPr="0037396D">
              <w:t>30</w:t>
            </w:r>
          </w:p>
        </w:tc>
      </w:tr>
      <w:tr w:rsidR="009D5578" w:rsidRPr="0037396D" w:rsidTr="006150F8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578" w:rsidRPr="0037396D" w:rsidRDefault="009D5578" w:rsidP="004279F8">
            <w:r w:rsidRPr="0037396D">
              <w:t>Помещение для сот</w:t>
            </w:r>
            <w:r>
              <w:t>р</w:t>
            </w:r>
            <w:r w:rsidRPr="0037396D">
              <w:t>удников музея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578" w:rsidRPr="0037396D" w:rsidRDefault="009D5578" w:rsidP="004279F8">
            <w:pPr>
              <w:jc w:val="center"/>
            </w:pPr>
            <w:r w:rsidRPr="0037396D">
              <w:t>10</w:t>
            </w:r>
          </w:p>
        </w:tc>
      </w:tr>
      <w:tr w:rsidR="009D5578" w:rsidRPr="0037396D" w:rsidTr="006150F8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578" w:rsidRPr="0037396D" w:rsidRDefault="009D5578" w:rsidP="004279F8">
            <w:pPr>
              <w:jc w:val="both"/>
            </w:pPr>
            <w:r w:rsidRPr="0037396D">
              <w:t>Детская игровая комната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578" w:rsidRPr="0037396D" w:rsidRDefault="009D5578" w:rsidP="004279F8">
            <w:pPr>
              <w:jc w:val="center"/>
            </w:pPr>
            <w:r w:rsidRPr="0037396D">
              <w:t>120</w:t>
            </w:r>
          </w:p>
        </w:tc>
      </w:tr>
      <w:tr w:rsidR="009D5578" w:rsidRPr="0037396D" w:rsidTr="006150F8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5578" w:rsidRPr="0037396D" w:rsidRDefault="009D5578" w:rsidP="004279F8">
            <w:r w:rsidRPr="0037396D">
              <w:t xml:space="preserve">Библиотека 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5578" w:rsidRPr="0037396D" w:rsidRDefault="009D5578" w:rsidP="004279F8">
            <w:pPr>
              <w:jc w:val="center"/>
            </w:pPr>
            <w:r w:rsidRPr="0037396D">
              <w:t>100</w:t>
            </w:r>
          </w:p>
        </w:tc>
      </w:tr>
      <w:tr w:rsidR="009D5578" w:rsidRPr="0037396D" w:rsidTr="006150F8">
        <w:trPr>
          <w:trHeight w:val="315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578" w:rsidRPr="0037396D" w:rsidRDefault="009D5578" w:rsidP="004279F8">
            <w:pPr>
              <w:jc w:val="both"/>
            </w:pPr>
            <w:r w:rsidRPr="0037396D">
              <w:t>Кабинет при библиотеке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578" w:rsidRPr="0037396D" w:rsidRDefault="009D5578" w:rsidP="004279F8">
            <w:pPr>
              <w:jc w:val="center"/>
            </w:pPr>
            <w:r w:rsidRPr="0037396D">
              <w:t>10</w:t>
            </w:r>
          </w:p>
        </w:tc>
      </w:tr>
      <w:tr w:rsidR="009D5578" w:rsidRPr="0037396D" w:rsidTr="006150F8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578" w:rsidRPr="0037396D" w:rsidRDefault="009D5578" w:rsidP="004279F8">
            <w:pPr>
              <w:jc w:val="both"/>
            </w:pPr>
            <w:r w:rsidRPr="0037396D">
              <w:t xml:space="preserve">Помещение под </w:t>
            </w:r>
            <w:proofErr w:type="spellStart"/>
            <w:r w:rsidRPr="0037396D">
              <w:t>коворкинг</w:t>
            </w:r>
            <w:proofErr w:type="spellEnd"/>
            <w:r w:rsidRPr="0037396D">
              <w:t xml:space="preserve"> зону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578" w:rsidRPr="0037396D" w:rsidRDefault="009D5578" w:rsidP="004279F8">
            <w:pPr>
              <w:jc w:val="center"/>
            </w:pPr>
            <w:r w:rsidRPr="0037396D">
              <w:t>100</w:t>
            </w:r>
          </w:p>
        </w:tc>
      </w:tr>
      <w:tr w:rsidR="009D5578" w:rsidRPr="0037396D" w:rsidTr="006150F8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578" w:rsidRPr="0037396D" w:rsidRDefault="009D5578" w:rsidP="004279F8">
            <w:pPr>
              <w:jc w:val="both"/>
            </w:pPr>
            <w:r w:rsidRPr="0037396D">
              <w:t>Итого 1 этаж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578" w:rsidRPr="0037396D" w:rsidRDefault="009D5578" w:rsidP="004279F8">
            <w:pPr>
              <w:jc w:val="center"/>
            </w:pPr>
            <w:r w:rsidRPr="0037396D">
              <w:t>955</w:t>
            </w:r>
          </w:p>
        </w:tc>
      </w:tr>
      <w:tr w:rsidR="009D5578" w:rsidRPr="0037396D" w:rsidTr="006150F8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578" w:rsidRPr="0037396D" w:rsidRDefault="009D5578" w:rsidP="004279F8">
            <w:pPr>
              <w:jc w:val="both"/>
            </w:pPr>
            <w:r w:rsidRPr="0037396D">
              <w:t>2 этаж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578" w:rsidRPr="0037396D" w:rsidRDefault="009D5578" w:rsidP="004279F8">
            <w:pPr>
              <w:jc w:val="center"/>
            </w:pPr>
            <w:r w:rsidRPr="0037396D">
              <w:t> </w:t>
            </w:r>
          </w:p>
        </w:tc>
      </w:tr>
      <w:tr w:rsidR="009D5578" w:rsidRPr="0037396D" w:rsidTr="006150F8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578" w:rsidRPr="0037396D" w:rsidRDefault="009D5578" w:rsidP="004279F8">
            <w:pPr>
              <w:jc w:val="both"/>
            </w:pPr>
            <w:r w:rsidRPr="0037396D">
              <w:t xml:space="preserve">тренажёрный зал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578" w:rsidRPr="0037396D" w:rsidRDefault="009D5578" w:rsidP="004279F8">
            <w:pPr>
              <w:jc w:val="center"/>
            </w:pPr>
            <w:r w:rsidRPr="0037396D">
              <w:t>100</w:t>
            </w:r>
          </w:p>
        </w:tc>
      </w:tr>
      <w:tr w:rsidR="009D5578" w:rsidRPr="0037396D" w:rsidTr="006150F8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578" w:rsidRPr="0037396D" w:rsidRDefault="009D5578" w:rsidP="004279F8">
            <w:pPr>
              <w:jc w:val="both"/>
            </w:pPr>
            <w:r w:rsidRPr="0037396D">
              <w:t xml:space="preserve">зал для занятий хореографией и фитнесом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578" w:rsidRPr="0037396D" w:rsidRDefault="009D5578" w:rsidP="004279F8">
            <w:pPr>
              <w:jc w:val="center"/>
            </w:pPr>
            <w:r w:rsidRPr="0037396D">
              <w:t>120</w:t>
            </w:r>
          </w:p>
        </w:tc>
      </w:tr>
      <w:tr w:rsidR="009D5578" w:rsidRPr="0037396D" w:rsidTr="006150F8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578" w:rsidRPr="0037396D" w:rsidRDefault="009D5578" w:rsidP="004279F8">
            <w:pPr>
              <w:jc w:val="both"/>
            </w:pPr>
            <w:r w:rsidRPr="0037396D">
              <w:t>раздевалки для детей и взрослых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578" w:rsidRPr="0037396D" w:rsidRDefault="009D5578" w:rsidP="004279F8">
            <w:pPr>
              <w:jc w:val="center"/>
            </w:pPr>
            <w:r w:rsidRPr="0037396D">
              <w:t>30</w:t>
            </w:r>
          </w:p>
        </w:tc>
      </w:tr>
      <w:tr w:rsidR="009D5578" w:rsidRPr="0037396D" w:rsidTr="006150F8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578" w:rsidRPr="0037396D" w:rsidRDefault="009D5578" w:rsidP="004279F8">
            <w:pPr>
              <w:jc w:val="both"/>
            </w:pPr>
            <w:r w:rsidRPr="0037396D">
              <w:t>кабинет заведующего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578" w:rsidRPr="0037396D" w:rsidRDefault="009D5578" w:rsidP="004279F8">
            <w:pPr>
              <w:jc w:val="center"/>
            </w:pPr>
            <w:r w:rsidRPr="0037396D">
              <w:t>10</w:t>
            </w:r>
          </w:p>
        </w:tc>
      </w:tr>
      <w:tr w:rsidR="009D5578" w:rsidRPr="0037396D" w:rsidTr="006150F8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578" w:rsidRPr="0037396D" w:rsidRDefault="009D5578" w:rsidP="004279F8">
            <w:pPr>
              <w:jc w:val="both"/>
            </w:pPr>
            <w:r w:rsidRPr="0037396D">
              <w:t>кабинет для сотрудников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578" w:rsidRPr="0037396D" w:rsidRDefault="009D5578" w:rsidP="004279F8">
            <w:pPr>
              <w:jc w:val="center"/>
            </w:pPr>
            <w:r w:rsidRPr="0037396D">
              <w:t>15</w:t>
            </w:r>
          </w:p>
        </w:tc>
      </w:tr>
      <w:tr w:rsidR="009D5578" w:rsidRPr="0037396D" w:rsidTr="006150F8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578" w:rsidRPr="0037396D" w:rsidRDefault="009D5578" w:rsidP="004279F8">
            <w:pPr>
              <w:jc w:val="both"/>
            </w:pPr>
            <w:r w:rsidRPr="0037396D">
              <w:t xml:space="preserve">кабинет хоровой (со звукоизоляцией)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578" w:rsidRPr="0037396D" w:rsidRDefault="009D5578" w:rsidP="004279F8">
            <w:pPr>
              <w:jc w:val="center"/>
            </w:pPr>
            <w:r w:rsidRPr="0037396D">
              <w:t>25</w:t>
            </w:r>
          </w:p>
        </w:tc>
      </w:tr>
      <w:tr w:rsidR="009D5578" w:rsidRPr="0037396D" w:rsidTr="006150F8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578" w:rsidRPr="0037396D" w:rsidRDefault="009D5578" w:rsidP="004279F8">
            <w:pPr>
              <w:jc w:val="both"/>
            </w:pPr>
            <w:r w:rsidRPr="0037396D">
              <w:t>костюмерная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578" w:rsidRPr="0037396D" w:rsidRDefault="009D5578" w:rsidP="004279F8">
            <w:pPr>
              <w:jc w:val="center"/>
            </w:pPr>
            <w:r w:rsidRPr="0037396D">
              <w:t>25</w:t>
            </w:r>
          </w:p>
        </w:tc>
      </w:tr>
      <w:tr w:rsidR="009D5578" w:rsidRPr="0037396D" w:rsidTr="006150F8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578" w:rsidRPr="0037396D" w:rsidRDefault="009D5578" w:rsidP="004279F8">
            <w:pPr>
              <w:jc w:val="both"/>
            </w:pPr>
            <w:r w:rsidRPr="0037396D">
              <w:t>кабинет для пошива костюмов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578" w:rsidRPr="0037396D" w:rsidRDefault="009D5578" w:rsidP="004279F8">
            <w:pPr>
              <w:jc w:val="center"/>
            </w:pPr>
            <w:r w:rsidRPr="0037396D">
              <w:t>15</w:t>
            </w:r>
          </w:p>
        </w:tc>
      </w:tr>
      <w:tr w:rsidR="009D5578" w:rsidRPr="0037396D" w:rsidTr="006150F8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578" w:rsidRPr="0037396D" w:rsidRDefault="009D5578" w:rsidP="004279F8">
            <w:pPr>
              <w:jc w:val="both"/>
            </w:pPr>
            <w:r>
              <w:t xml:space="preserve">3 </w:t>
            </w:r>
            <w:r w:rsidRPr="0037396D">
              <w:t>универсальны</w:t>
            </w:r>
            <w:r>
              <w:t>х</w:t>
            </w:r>
            <w:r w:rsidRPr="0037396D">
              <w:t xml:space="preserve"> класс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proofErr w:type="spellStart"/>
            <w:r>
              <w:t>трансформера</w:t>
            </w:r>
            <w:proofErr w:type="spellEnd"/>
            <w:r>
              <w:t xml:space="preserve"> по</w:t>
            </w:r>
            <w:r w:rsidRPr="0037396D">
              <w:t xml:space="preserve"> </w:t>
            </w:r>
            <w:r>
              <w:t>8</w:t>
            </w:r>
            <w:r w:rsidRPr="0037396D">
              <w:t xml:space="preserve">0 </w:t>
            </w:r>
            <w:proofErr w:type="spellStart"/>
            <w:r w:rsidRPr="0037396D">
              <w:t>м.кв</w:t>
            </w:r>
            <w:proofErr w:type="spellEnd"/>
            <w:r w:rsidRPr="0037396D">
              <w:t xml:space="preserve">.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578" w:rsidRPr="0037396D" w:rsidRDefault="009D5578" w:rsidP="004279F8">
            <w:pPr>
              <w:jc w:val="center"/>
            </w:pPr>
            <w:r>
              <w:t>240</w:t>
            </w:r>
          </w:p>
        </w:tc>
      </w:tr>
      <w:tr w:rsidR="009D5578" w:rsidRPr="0037396D" w:rsidTr="006150F8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578" w:rsidRPr="0037396D" w:rsidRDefault="009D5578" w:rsidP="004279F8">
            <w:pPr>
              <w:jc w:val="both"/>
            </w:pPr>
            <w:r w:rsidRPr="0037396D">
              <w:t>Итого 2 этаж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578" w:rsidRPr="0037396D" w:rsidRDefault="009D5578" w:rsidP="004279F8">
            <w:pPr>
              <w:jc w:val="center"/>
            </w:pPr>
            <w:r w:rsidRPr="0037396D">
              <w:t>580</w:t>
            </w:r>
          </w:p>
        </w:tc>
      </w:tr>
      <w:tr w:rsidR="009D5578" w:rsidRPr="0037396D" w:rsidTr="006150F8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578" w:rsidRPr="0037396D" w:rsidRDefault="009D5578" w:rsidP="004279F8">
            <w:r w:rsidRPr="0037396D">
              <w:t>Всего полезная площ</w:t>
            </w:r>
            <w:r>
              <w:t>а</w:t>
            </w:r>
            <w:r w:rsidRPr="0037396D">
              <w:t>дь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578" w:rsidRPr="0037396D" w:rsidRDefault="009D5578" w:rsidP="004279F8">
            <w:pPr>
              <w:jc w:val="center"/>
            </w:pPr>
            <w:r w:rsidRPr="0037396D">
              <w:t>1535</w:t>
            </w:r>
          </w:p>
        </w:tc>
      </w:tr>
      <w:tr w:rsidR="009D5578" w:rsidRPr="0037396D" w:rsidTr="006150F8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578" w:rsidRPr="0037396D" w:rsidRDefault="009D5578" w:rsidP="004279F8">
            <w:r w:rsidRPr="0037396D">
              <w:t xml:space="preserve">ВСЕГО площадь </w:t>
            </w:r>
            <w:r w:rsidRPr="00232796">
              <w:t>(плюс 30% на технические помещения – душевые, санузлы, узлы приема воды и т.п.)</w:t>
            </w:r>
            <w:r w:rsidRPr="0037396D">
              <w:t xml:space="preserve">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578" w:rsidRPr="0037396D" w:rsidRDefault="009D5578" w:rsidP="004279F8">
            <w:pPr>
              <w:jc w:val="center"/>
            </w:pPr>
            <w:r w:rsidRPr="0037396D">
              <w:t>1996,5</w:t>
            </w:r>
          </w:p>
        </w:tc>
      </w:tr>
    </w:tbl>
    <w:p w:rsidR="0042793C" w:rsidRPr="00E82CA6" w:rsidRDefault="00B653B7" w:rsidP="00E82CA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B653B7">
        <w:rPr>
          <w:rFonts w:eastAsia="Calibri"/>
          <w:color w:val="000000"/>
          <w:sz w:val="28"/>
          <w:szCs w:val="28"/>
          <w:lang w:eastAsia="en-US"/>
        </w:rPr>
        <w:t xml:space="preserve">б) </w:t>
      </w:r>
      <w:r w:rsidRPr="003E74E9">
        <w:rPr>
          <w:rFonts w:eastAsia="Calibri"/>
          <w:color w:val="000000"/>
          <w:sz w:val="28"/>
          <w:szCs w:val="28"/>
          <w:lang w:eastAsia="en-US"/>
        </w:rPr>
        <w:t xml:space="preserve">целесообразность создания, ремонта (в том числе текущего) </w:t>
      </w:r>
      <w:r w:rsidRPr="00FA73E7">
        <w:rPr>
          <w:rFonts w:eastAsia="Calibri"/>
          <w:color w:val="000000"/>
          <w:sz w:val="28"/>
          <w:szCs w:val="28"/>
          <w:lang w:eastAsia="en-US"/>
        </w:rPr>
        <w:t>объекта</w:t>
      </w:r>
      <w:r w:rsidRPr="00B653B7">
        <w:rPr>
          <w:rFonts w:eastAsia="Calibri"/>
          <w:color w:val="000000"/>
          <w:sz w:val="28"/>
          <w:szCs w:val="28"/>
          <w:lang w:eastAsia="en-US"/>
        </w:rPr>
        <w:t xml:space="preserve"> инфраструктуры, в том числе с учетом нормативной потребности </w:t>
      </w:r>
      <w:r w:rsidRPr="00B653B7">
        <w:rPr>
          <w:rFonts w:eastAsia="Calibri"/>
          <w:color w:val="000000"/>
          <w:sz w:val="28"/>
          <w:szCs w:val="28"/>
          <w:lang w:eastAsia="en-US"/>
        </w:rPr>
        <w:br/>
        <w:t>в оказании государственных и (или) муниципальных услуг, для оказания которых необходимо создание, ремонт (в том числе текущий) объекта инфраструктуры (далее – услуга), технического состояния объекта инфраструктуры, предписаний надзорных и иных проверяющих органов, относящихся к вопросу создания, ремонта (в том числе текущего) объекта инфраструктуры (при</w:t>
      </w:r>
      <w:proofErr w:type="gramEnd"/>
      <w:r w:rsidRPr="00B653B7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gramStart"/>
      <w:r w:rsidRPr="00B653B7">
        <w:rPr>
          <w:rFonts w:eastAsia="Calibri"/>
          <w:color w:val="000000"/>
          <w:sz w:val="28"/>
          <w:szCs w:val="28"/>
          <w:lang w:eastAsia="en-US"/>
        </w:rPr>
        <w:t>на</w:t>
      </w:r>
      <w:r w:rsidR="00FA73E7">
        <w:rPr>
          <w:rFonts w:eastAsia="Calibri"/>
          <w:color w:val="000000"/>
          <w:sz w:val="28"/>
          <w:szCs w:val="28"/>
          <w:lang w:eastAsia="en-US"/>
        </w:rPr>
        <w:t>личии</w:t>
      </w:r>
      <w:proofErr w:type="gramEnd"/>
      <w:r w:rsidR="00FA73E7">
        <w:rPr>
          <w:rFonts w:eastAsia="Calibri"/>
          <w:color w:val="000000"/>
          <w:sz w:val="28"/>
          <w:szCs w:val="28"/>
          <w:lang w:eastAsia="en-US"/>
        </w:rPr>
        <w:t>):</w:t>
      </w:r>
    </w:p>
    <w:p w:rsidR="009D5578" w:rsidRDefault="009D5578" w:rsidP="009D55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6DD">
        <w:rPr>
          <w:sz w:val="28"/>
          <w:szCs w:val="28"/>
        </w:rPr>
        <w:t>Строительство многофункционального культурно-развивающего Центра позволит объединить в одном здании три учреждения культуры, здания которых находятся в аварийном состоянии и имеют 100% износ.</w:t>
      </w:r>
    </w:p>
    <w:p w:rsidR="00FC512E" w:rsidRDefault="00FC512E" w:rsidP="00882BA4">
      <w:pPr>
        <w:ind w:firstLine="709"/>
        <w:jc w:val="both"/>
        <w:rPr>
          <w:sz w:val="28"/>
          <w:szCs w:val="28"/>
        </w:rPr>
      </w:pPr>
      <w:r w:rsidRPr="008B66DD">
        <w:rPr>
          <w:sz w:val="28"/>
          <w:szCs w:val="28"/>
        </w:rPr>
        <w:t>Центр буд</w:t>
      </w:r>
      <w:r w:rsidR="00260DB2">
        <w:rPr>
          <w:sz w:val="28"/>
          <w:szCs w:val="28"/>
        </w:rPr>
        <w:t xml:space="preserve">ет выполнять развлекательные, </w:t>
      </w:r>
      <w:r w:rsidR="0042793C">
        <w:rPr>
          <w:sz w:val="28"/>
          <w:szCs w:val="28"/>
        </w:rPr>
        <w:t>коммуникативные</w:t>
      </w:r>
      <w:r w:rsidR="00260DB2">
        <w:rPr>
          <w:sz w:val="28"/>
          <w:szCs w:val="28"/>
        </w:rPr>
        <w:t>, информационно-методические, обучающие и ф</w:t>
      </w:r>
      <w:r w:rsidRPr="008B66DD">
        <w:rPr>
          <w:sz w:val="28"/>
          <w:szCs w:val="28"/>
        </w:rPr>
        <w:t>изкультурно-оздоровительн</w:t>
      </w:r>
      <w:r w:rsidR="00260DB2">
        <w:rPr>
          <w:sz w:val="28"/>
          <w:szCs w:val="28"/>
        </w:rPr>
        <w:t>ые функции</w:t>
      </w:r>
      <w:r w:rsidRPr="008B66DD">
        <w:rPr>
          <w:sz w:val="28"/>
          <w:szCs w:val="28"/>
        </w:rPr>
        <w:t>.</w:t>
      </w:r>
    </w:p>
    <w:p w:rsidR="00F50BF2" w:rsidRPr="008B66DD" w:rsidRDefault="00F50BF2" w:rsidP="00F50B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6DD">
        <w:rPr>
          <w:sz w:val="28"/>
          <w:szCs w:val="28"/>
        </w:rPr>
        <w:t xml:space="preserve">Строительство Центра позволит улучшить качество среднего профессионального образования, обеспечить местных жителей </w:t>
      </w:r>
      <w:r>
        <w:rPr>
          <w:sz w:val="28"/>
          <w:szCs w:val="28"/>
        </w:rPr>
        <w:t xml:space="preserve">разнообразными </w:t>
      </w:r>
      <w:r w:rsidRPr="008B66DD">
        <w:rPr>
          <w:sz w:val="28"/>
          <w:szCs w:val="28"/>
        </w:rPr>
        <w:t>развлекательными и досуговыми мероприятиями, обеспечить</w:t>
      </w:r>
      <w:r>
        <w:rPr>
          <w:sz w:val="28"/>
          <w:szCs w:val="28"/>
        </w:rPr>
        <w:t xml:space="preserve"> </w:t>
      </w:r>
      <w:r w:rsidRPr="0040719C">
        <w:rPr>
          <w:sz w:val="28"/>
          <w:szCs w:val="28"/>
        </w:rPr>
        <w:t>5 д</w:t>
      </w:r>
      <w:r w:rsidRPr="008B66DD">
        <w:rPr>
          <w:sz w:val="28"/>
          <w:szCs w:val="28"/>
        </w:rPr>
        <w:t>ополнительны</w:t>
      </w:r>
      <w:r>
        <w:rPr>
          <w:sz w:val="28"/>
          <w:szCs w:val="28"/>
        </w:rPr>
        <w:t>х</w:t>
      </w:r>
      <w:r w:rsidRPr="008B66DD">
        <w:rPr>
          <w:sz w:val="28"/>
          <w:szCs w:val="28"/>
        </w:rPr>
        <w:t xml:space="preserve"> </w:t>
      </w:r>
      <w:r w:rsidRPr="00476FBD">
        <w:rPr>
          <w:sz w:val="28"/>
          <w:szCs w:val="28"/>
        </w:rPr>
        <w:t xml:space="preserve">рабочих </w:t>
      </w:r>
      <w:r>
        <w:rPr>
          <w:sz w:val="28"/>
          <w:szCs w:val="28"/>
        </w:rPr>
        <w:t>мест</w:t>
      </w:r>
      <w:r w:rsidRPr="00476FBD">
        <w:rPr>
          <w:sz w:val="28"/>
          <w:szCs w:val="28"/>
        </w:rPr>
        <w:t>, решить</w:t>
      </w:r>
      <w:r w:rsidRPr="008B66DD">
        <w:rPr>
          <w:sz w:val="28"/>
          <w:szCs w:val="28"/>
        </w:rPr>
        <w:t xml:space="preserve"> проблему занятости детей после школы, занятости молодежи и людей пенсионного возраста. </w:t>
      </w:r>
    </w:p>
    <w:p w:rsidR="00FC512E" w:rsidRPr="00FC512E" w:rsidRDefault="00FC512E" w:rsidP="00FC512E">
      <w:pPr>
        <w:shd w:val="clear" w:color="auto" w:fill="FFFFFF"/>
        <w:ind w:firstLine="709"/>
        <w:jc w:val="both"/>
        <w:rPr>
          <w:sz w:val="28"/>
          <w:szCs w:val="22"/>
          <w:shd w:val="clear" w:color="auto" w:fill="FFFF00"/>
          <w:lang w:eastAsia="en-US"/>
        </w:rPr>
      </w:pPr>
      <w:r w:rsidRPr="007507AF">
        <w:rPr>
          <w:i/>
          <w:sz w:val="28"/>
          <w:szCs w:val="22"/>
          <w:shd w:val="clear" w:color="auto" w:fill="FFFFFF"/>
          <w:lang w:eastAsia="en-US"/>
        </w:rPr>
        <w:lastRenderedPageBreak/>
        <w:t>В сфере культуры</w:t>
      </w:r>
      <w:r>
        <w:rPr>
          <w:sz w:val="28"/>
          <w:szCs w:val="22"/>
          <w:shd w:val="clear" w:color="auto" w:fill="FFFFFF"/>
          <w:lang w:eastAsia="en-US"/>
        </w:rPr>
        <w:t xml:space="preserve"> в Центре будут созданы условия </w:t>
      </w:r>
      <w:proofErr w:type="gramStart"/>
      <w:r>
        <w:rPr>
          <w:sz w:val="28"/>
          <w:szCs w:val="22"/>
          <w:shd w:val="clear" w:color="auto" w:fill="FFFFFF"/>
          <w:lang w:eastAsia="en-US"/>
        </w:rPr>
        <w:t>для</w:t>
      </w:r>
      <w:proofErr w:type="gramEnd"/>
      <w:r>
        <w:rPr>
          <w:sz w:val="28"/>
          <w:szCs w:val="22"/>
          <w:shd w:val="clear" w:color="auto" w:fill="FFFFFF"/>
          <w:lang w:eastAsia="en-US"/>
        </w:rPr>
        <w:t>:</w:t>
      </w:r>
    </w:p>
    <w:p w:rsidR="00CC1646" w:rsidRDefault="00FC512E" w:rsidP="00CC1646">
      <w:pPr>
        <w:shd w:val="clear" w:color="auto" w:fill="FFFFFF"/>
        <w:ind w:firstLine="709"/>
        <w:jc w:val="both"/>
        <w:rPr>
          <w:sz w:val="28"/>
          <w:szCs w:val="22"/>
          <w:shd w:val="clear" w:color="auto" w:fill="FFFF00"/>
          <w:lang w:eastAsia="en-US"/>
        </w:rPr>
      </w:pPr>
      <w:r w:rsidRPr="00FC512E">
        <w:rPr>
          <w:sz w:val="28"/>
          <w:szCs w:val="22"/>
          <w:shd w:val="clear" w:color="auto" w:fill="FFFFFF"/>
          <w:lang w:eastAsia="en-US"/>
        </w:rPr>
        <w:t>культурно-спортивного досуга населения разных возрастных групп;</w:t>
      </w:r>
    </w:p>
    <w:p w:rsidR="00FC512E" w:rsidRPr="00FC512E" w:rsidRDefault="00FC512E" w:rsidP="00FC512E">
      <w:pPr>
        <w:shd w:val="clear" w:color="auto" w:fill="FFFFFF"/>
        <w:ind w:firstLine="709"/>
        <w:jc w:val="both"/>
        <w:rPr>
          <w:sz w:val="28"/>
          <w:szCs w:val="22"/>
          <w:shd w:val="clear" w:color="auto" w:fill="FFFF00"/>
          <w:lang w:eastAsia="en-US"/>
        </w:rPr>
      </w:pPr>
      <w:r w:rsidRPr="00FC512E">
        <w:rPr>
          <w:sz w:val="28"/>
          <w:szCs w:val="22"/>
          <w:shd w:val="clear" w:color="auto" w:fill="FFFFFF"/>
          <w:lang w:eastAsia="en-US"/>
        </w:rPr>
        <w:t>организации</w:t>
      </w:r>
      <w:r w:rsidR="00014EF4">
        <w:rPr>
          <w:sz w:val="28"/>
          <w:szCs w:val="22"/>
          <w:shd w:val="clear" w:color="auto" w:fill="FFFFFF"/>
          <w:lang w:eastAsia="en-US"/>
        </w:rPr>
        <w:t xml:space="preserve"> в помещениях </w:t>
      </w:r>
      <w:r w:rsidR="00014EF4" w:rsidRPr="00986F61">
        <w:rPr>
          <w:sz w:val="28"/>
          <w:szCs w:val="22"/>
          <w:shd w:val="clear" w:color="auto" w:fill="FFFFFF"/>
          <w:lang w:eastAsia="en-US"/>
        </w:rPr>
        <w:t>тренажерного и фитнес-зала</w:t>
      </w:r>
      <w:r w:rsidRPr="00986F61">
        <w:rPr>
          <w:sz w:val="28"/>
          <w:szCs w:val="22"/>
          <w:shd w:val="clear" w:color="auto" w:fill="FFFFFF"/>
          <w:lang w:eastAsia="en-US"/>
        </w:rPr>
        <w:t xml:space="preserve"> разновозрастных</w:t>
      </w:r>
      <w:r w:rsidRPr="00FC512E">
        <w:rPr>
          <w:sz w:val="28"/>
          <w:szCs w:val="22"/>
          <w:shd w:val="clear" w:color="auto" w:fill="FFFFFF"/>
          <w:lang w:eastAsia="en-US"/>
        </w:rPr>
        <w:t xml:space="preserve"> групп здоровья </w:t>
      </w:r>
      <w:r w:rsidRPr="00E42BDC">
        <w:rPr>
          <w:sz w:val="28"/>
          <w:szCs w:val="22"/>
          <w:shd w:val="clear" w:color="auto" w:fill="FFFFFF"/>
          <w:lang w:eastAsia="en-US"/>
        </w:rPr>
        <w:t xml:space="preserve">с </w:t>
      </w:r>
      <w:r w:rsidRPr="00FC512E">
        <w:rPr>
          <w:sz w:val="28"/>
          <w:szCs w:val="22"/>
          <w:shd w:val="clear" w:color="auto" w:fill="FFFFFF"/>
          <w:lang w:eastAsia="en-US"/>
        </w:rPr>
        <w:t xml:space="preserve">приглашением </w:t>
      </w:r>
      <w:r w:rsidR="004E00FE" w:rsidRPr="00FC512E">
        <w:rPr>
          <w:sz w:val="28"/>
          <w:szCs w:val="22"/>
          <w:shd w:val="clear" w:color="auto" w:fill="FFFFFF"/>
          <w:lang w:eastAsia="en-US"/>
        </w:rPr>
        <w:t xml:space="preserve">инструкторов </w:t>
      </w:r>
      <w:r w:rsidR="00F85B48">
        <w:rPr>
          <w:sz w:val="28"/>
          <w:szCs w:val="22"/>
          <w:shd w:val="clear" w:color="auto" w:fill="FFFFFF"/>
          <w:lang w:eastAsia="en-US"/>
        </w:rPr>
        <w:br/>
      </w:r>
      <w:r w:rsidR="004E00FE" w:rsidRPr="00FC512E">
        <w:rPr>
          <w:sz w:val="28"/>
          <w:szCs w:val="22"/>
          <w:shd w:val="clear" w:color="auto" w:fill="FFFFFF"/>
          <w:lang w:eastAsia="en-US"/>
        </w:rPr>
        <w:t xml:space="preserve">по физкультуре </w:t>
      </w:r>
      <w:r w:rsidRPr="00FC512E">
        <w:rPr>
          <w:sz w:val="28"/>
          <w:szCs w:val="22"/>
          <w:shd w:val="clear" w:color="auto" w:fill="FFFFFF"/>
          <w:lang w:eastAsia="en-US"/>
        </w:rPr>
        <w:t>с мастер-классами;</w:t>
      </w:r>
    </w:p>
    <w:p w:rsidR="00FC512E" w:rsidRPr="00FC512E" w:rsidRDefault="00FC512E" w:rsidP="00FC512E">
      <w:pPr>
        <w:shd w:val="clear" w:color="auto" w:fill="FFFFFF"/>
        <w:ind w:firstLine="709"/>
        <w:jc w:val="both"/>
        <w:rPr>
          <w:sz w:val="28"/>
          <w:szCs w:val="22"/>
          <w:shd w:val="clear" w:color="auto" w:fill="FFFF00"/>
          <w:lang w:eastAsia="en-US"/>
        </w:rPr>
      </w:pPr>
      <w:r w:rsidRPr="00FC512E">
        <w:rPr>
          <w:sz w:val="28"/>
          <w:szCs w:val="22"/>
          <w:shd w:val="clear" w:color="auto" w:fill="FFFFFF"/>
          <w:lang w:eastAsia="en-US"/>
        </w:rPr>
        <w:t>осуществления кинопоказа;</w:t>
      </w:r>
    </w:p>
    <w:p w:rsidR="00FC512E" w:rsidRPr="00FC512E" w:rsidRDefault="00FC512E" w:rsidP="00FC512E">
      <w:pPr>
        <w:shd w:val="clear" w:color="auto" w:fill="FFFFFF"/>
        <w:tabs>
          <w:tab w:val="left" w:pos="284"/>
          <w:tab w:val="left" w:pos="426"/>
        </w:tabs>
        <w:ind w:firstLine="709"/>
        <w:jc w:val="both"/>
        <w:rPr>
          <w:sz w:val="28"/>
          <w:szCs w:val="22"/>
          <w:shd w:val="clear" w:color="auto" w:fill="FFFF00"/>
          <w:lang w:eastAsia="en-US"/>
        </w:rPr>
      </w:pPr>
      <w:r w:rsidRPr="00FC512E">
        <w:rPr>
          <w:sz w:val="28"/>
          <w:szCs w:val="22"/>
          <w:shd w:val="clear" w:color="auto" w:fill="FFFFFF"/>
          <w:lang w:eastAsia="en-US"/>
        </w:rPr>
        <w:t>открытия</w:t>
      </w:r>
      <w:r w:rsidR="00986F61">
        <w:rPr>
          <w:sz w:val="28"/>
          <w:szCs w:val="22"/>
          <w:shd w:val="clear" w:color="auto" w:fill="FFFFFF"/>
          <w:lang w:eastAsia="en-US"/>
        </w:rPr>
        <w:t xml:space="preserve"> школы компьютерной грамотности;</w:t>
      </w:r>
    </w:p>
    <w:p w:rsidR="009D5578" w:rsidRPr="004A5AAE" w:rsidRDefault="00FC512E" w:rsidP="004A5AAE">
      <w:pPr>
        <w:shd w:val="clear" w:color="auto" w:fill="FFFFFF"/>
        <w:tabs>
          <w:tab w:val="left" w:pos="284"/>
          <w:tab w:val="left" w:pos="426"/>
        </w:tabs>
        <w:ind w:firstLine="709"/>
        <w:jc w:val="both"/>
        <w:rPr>
          <w:sz w:val="28"/>
          <w:szCs w:val="22"/>
          <w:shd w:val="clear" w:color="auto" w:fill="FFFF00"/>
          <w:lang w:eastAsia="en-US"/>
        </w:rPr>
      </w:pPr>
      <w:r w:rsidRPr="00FC512E">
        <w:rPr>
          <w:sz w:val="28"/>
          <w:szCs w:val="22"/>
          <w:shd w:val="clear" w:color="auto" w:fill="FFFFFF"/>
          <w:lang w:eastAsia="en-US"/>
        </w:rPr>
        <w:t>реализации проектов: для детей дошкольного и младшего школьного возраста «Учимся играя»; «Дежурная мастерская» для передачи молодому поколению технических навыков, навыков самообслуживания и домоводства; для старшеклассников "Классика нес</w:t>
      </w:r>
      <w:r w:rsidR="000629E9">
        <w:rPr>
          <w:sz w:val="28"/>
          <w:szCs w:val="22"/>
          <w:shd w:val="clear" w:color="auto" w:fill="FFFFFF"/>
          <w:lang w:eastAsia="en-US"/>
        </w:rPr>
        <w:t>кучно", проекта по популяризации</w:t>
      </w:r>
      <w:r w:rsidRPr="00FC512E">
        <w:rPr>
          <w:sz w:val="28"/>
          <w:szCs w:val="22"/>
          <w:shd w:val="clear" w:color="auto" w:fill="FFFFFF"/>
          <w:lang w:eastAsia="en-US"/>
        </w:rPr>
        <w:t xml:space="preserve"> краеведческих знаний об истории села, сельхозпредприятия, </w:t>
      </w:r>
      <w:proofErr w:type="gramStart"/>
      <w:r w:rsidRPr="00FC512E">
        <w:rPr>
          <w:sz w:val="28"/>
          <w:szCs w:val="22"/>
          <w:shd w:val="clear" w:color="auto" w:fill="FFFFFF"/>
          <w:lang w:eastAsia="en-US"/>
        </w:rPr>
        <w:t>о</w:t>
      </w:r>
      <w:proofErr w:type="gramEnd"/>
      <w:r w:rsidRPr="00FC512E">
        <w:rPr>
          <w:sz w:val="28"/>
          <w:szCs w:val="22"/>
          <w:shd w:val="clear" w:color="auto" w:fill="FFFFFF"/>
          <w:lang w:eastAsia="en-US"/>
        </w:rPr>
        <w:t xml:space="preserve"> известных людях - «Горжусь своим селом», проекта по популяризации семейных форм досуга «Клуб молодой семьи».</w:t>
      </w:r>
    </w:p>
    <w:p w:rsidR="009D5578" w:rsidRPr="00515B90" w:rsidRDefault="00F50BF2" w:rsidP="00515B90">
      <w:pPr>
        <w:ind w:firstLine="709"/>
        <w:jc w:val="both"/>
        <w:rPr>
          <w:sz w:val="28"/>
        </w:rPr>
      </w:pPr>
      <w:r w:rsidRPr="007507AF">
        <w:rPr>
          <w:rFonts w:eastAsiaTheme="minorHAnsi"/>
          <w:i/>
          <w:sz w:val="28"/>
          <w:szCs w:val="26"/>
          <w:lang w:eastAsia="en-US"/>
        </w:rPr>
        <w:t>В сфере п</w:t>
      </w:r>
      <w:r w:rsidR="0042793C" w:rsidRPr="007507AF">
        <w:rPr>
          <w:rFonts w:eastAsiaTheme="minorHAnsi"/>
          <w:i/>
          <w:sz w:val="28"/>
          <w:szCs w:val="26"/>
          <w:lang w:eastAsia="en-US"/>
        </w:rPr>
        <w:t>рофессиональн</w:t>
      </w:r>
      <w:r w:rsidRPr="007507AF">
        <w:rPr>
          <w:rFonts w:eastAsiaTheme="minorHAnsi"/>
          <w:i/>
          <w:sz w:val="28"/>
          <w:szCs w:val="26"/>
          <w:lang w:eastAsia="en-US"/>
        </w:rPr>
        <w:t>ого</w:t>
      </w:r>
      <w:r w:rsidR="0042793C" w:rsidRPr="007507AF">
        <w:rPr>
          <w:rFonts w:eastAsiaTheme="minorHAnsi"/>
          <w:i/>
          <w:sz w:val="28"/>
          <w:szCs w:val="26"/>
          <w:lang w:eastAsia="en-US"/>
        </w:rPr>
        <w:t xml:space="preserve"> образовани</w:t>
      </w:r>
      <w:r w:rsidRPr="007507AF">
        <w:rPr>
          <w:rFonts w:eastAsiaTheme="minorHAnsi"/>
          <w:i/>
          <w:sz w:val="28"/>
          <w:szCs w:val="26"/>
          <w:lang w:eastAsia="en-US"/>
        </w:rPr>
        <w:t>я</w:t>
      </w:r>
      <w:r>
        <w:rPr>
          <w:rFonts w:eastAsiaTheme="minorHAnsi"/>
          <w:sz w:val="28"/>
          <w:szCs w:val="26"/>
          <w:lang w:eastAsia="en-US"/>
        </w:rPr>
        <w:t xml:space="preserve"> </w:t>
      </w:r>
      <w:r w:rsidR="009D5578" w:rsidRPr="0041235E">
        <w:rPr>
          <w:sz w:val="28"/>
          <w:szCs w:val="28"/>
        </w:rPr>
        <w:t xml:space="preserve">Курагинский филиал </w:t>
      </w:r>
      <w:r w:rsidR="00E5040D" w:rsidRPr="003A3224">
        <w:rPr>
          <w:sz w:val="28"/>
          <w:szCs w:val="28"/>
        </w:rPr>
        <w:t xml:space="preserve">КГБПОУ Минусинский сельскохозяйственный </w:t>
      </w:r>
      <w:r w:rsidR="00E5040D" w:rsidRPr="00FA2261">
        <w:rPr>
          <w:sz w:val="28"/>
          <w:szCs w:val="28"/>
        </w:rPr>
        <w:t xml:space="preserve">колледж </w:t>
      </w:r>
      <w:r w:rsidR="00F706DA" w:rsidRPr="00FA2261">
        <w:rPr>
          <w:sz w:val="28"/>
          <w:szCs w:val="28"/>
        </w:rPr>
        <w:t>организует в здании Центра</w:t>
      </w:r>
      <w:r w:rsidR="007A16F8" w:rsidRPr="00FA2261">
        <w:rPr>
          <w:sz w:val="28"/>
          <w:szCs w:val="28"/>
        </w:rPr>
        <w:t xml:space="preserve"> л</w:t>
      </w:r>
      <w:r w:rsidR="009D5578" w:rsidRPr="00FA2261">
        <w:rPr>
          <w:sz w:val="28"/>
        </w:rPr>
        <w:t>екционны</w:t>
      </w:r>
      <w:r w:rsidR="007A16F8" w:rsidRPr="00FA2261">
        <w:rPr>
          <w:sz w:val="28"/>
        </w:rPr>
        <w:t>е</w:t>
      </w:r>
      <w:r w:rsidR="009D5578" w:rsidRPr="00FA2261">
        <w:rPr>
          <w:sz w:val="28"/>
        </w:rPr>
        <w:t xml:space="preserve"> класс</w:t>
      </w:r>
      <w:r w:rsidR="007A16F8" w:rsidRPr="00FA2261">
        <w:rPr>
          <w:sz w:val="28"/>
        </w:rPr>
        <w:t>ы</w:t>
      </w:r>
      <w:r w:rsidR="009D5578" w:rsidRPr="00FA2261">
        <w:rPr>
          <w:sz w:val="28"/>
        </w:rPr>
        <w:t xml:space="preserve"> по программ</w:t>
      </w:r>
      <w:r w:rsidR="00515B90" w:rsidRPr="00FA2261">
        <w:rPr>
          <w:sz w:val="28"/>
        </w:rPr>
        <w:t>ам</w:t>
      </w:r>
      <w:r w:rsidR="009D5578" w:rsidRPr="00FA2261">
        <w:rPr>
          <w:sz w:val="28"/>
        </w:rPr>
        <w:t xml:space="preserve"> допо</w:t>
      </w:r>
      <w:r w:rsidR="00515B90" w:rsidRPr="00FA2261">
        <w:rPr>
          <w:sz w:val="28"/>
        </w:rPr>
        <w:t>лнительного о</w:t>
      </w:r>
      <w:r w:rsidR="009D5578" w:rsidRPr="00FA2261">
        <w:rPr>
          <w:sz w:val="28"/>
        </w:rPr>
        <w:t xml:space="preserve">бразования </w:t>
      </w:r>
      <w:r w:rsidR="00515B90" w:rsidRPr="00FA2261">
        <w:rPr>
          <w:sz w:val="28"/>
        </w:rPr>
        <w:t>(</w:t>
      </w:r>
      <w:r w:rsidR="009D5578" w:rsidRPr="00FA2261">
        <w:rPr>
          <w:bCs/>
          <w:sz w:val="28"/>
        </w:rPr>
        <w:t xml:space="preserve">«Слесарь по ремонту </w:t>
      </w:r>
      <w:r w:rsidR="009D5578" w:rsidRPr="00FA2261">
        <w:rPr>
          <w:sz w:val="28"/>
        </w:rPr>
        <w:t xml:space="preserve">сельскохозяйственных </w:t>
      </w:r>
      <w:r w:rsidR="00F85B48" w:rsidRPr="00FA2261">
        <w:rPr>
          <w:bCs/>
          <w:sz w:val="28"/>
        </w:rPr>
        <w:t xml:space="preserve">машин и оборудования» </w:t>
      </w:r>
      <w:r w:rsidR="0042793C" w:rsidRPr="00FA2261">
        <w:rPr>
          <w:sz w:val="28"/>
        </w:rPr>
        <w:t>и</w:t>
      </w:r>
      <w:r w:rsidR="009D5578" w:rsidRPr="00FA2261">
        <w:rPr>
          <w:sz w:val="28"/>
        </w:rPr>
        <w:t xml:space="preserve"> «Мастер сель</w:t>
      </w:r>
      <w:r w:rsidR="0042793C" w:rsidRPr="00FA2261">
        <w:rPr>
          <w:sz w:val="28"/>
        </w:rPr>
        <w:t>ско</w:t>
      </w:r>
      <w:r w:rsidR="007A16F8" w:rsidRPr="00FA2261">
        <w:rPr>
          <w:sz w:val="28"/>
        </w:rPr>
        <w:t>хозяйственного производства»,</w:t>
      </w:r>
      <w:r w:rsidR="009D5578" w:rsidRPr="00FA2261">
        <w:rPr>
          <w:sz w:val="28"/>
        </w:rPr>
        <w:t xml:space="preserve"> «Це</w:t>
      </w:r>
      <w:r w:rsidR="00515B90" w:rsidRPr="00FA2261">
        <w:rPr>
          <w:sz w:val="28"/>
        </w:rPr>
        <w:t>нтр информационных технологий»,</w:t>
      </w:r>
      <w:r w:rsidR="009D5578" w:rsidRPr="00FA2261">
        <w:rPr>
          <w:sz w:val="28"/>
        </w:rPr>
        <w:t xml:space="preserve"> «</w:t>
      </w:r>
      <w:proofErr w:type="spellStart"/>
      <w:r w:rsidR="009D5578" w:rsidRPr="00FA2261">
        <w:rPr>
          <w:sz w:val="28"/>
        </w:rPr>
        <w:t>Биоэкология</w:t>
      </w:r>
      <w:proofErr w:type="spellEnd"/>
      <w:r w:rsidR="009D5578" w:rsidRPr="00FA2261">
        <w:rPr>
          <w:sz w:val="28"/>
        </w:rPr>
        <w:t xml:space="preserve"> </w:t>
      </w:r>
      <w:proofErr w:type="gramStart"/>
      <w:r w:rsidR="009D5578" w:rsidRPr="00FA2261">
        <w:rPr>
          <w:sz w:val="28"/>
        </w:rPr>
        <w:t>с</w:t>
      </w:r>
      <w:proofErr w:type="gramEnd"/>
      <w:r w:rsidR="009D5578" w:rsidRPr="00FA2261">
        <w:rPr>
          <w:sz w:val="28"/>
        </w:rPr>
        <w:t xml:space="preserve"> </w:t>
      </w:r>
      <w:proofErr w:type="gramStart"/>
      <w:r w:rsidR="009D5578" w:rsidRPr="00FA2261">
        <w:rPr>
          <w:sz w:val="28"/>
        </w:rPr>
        <w:t>с</w:t>
      </w:r>
      <w:r w:rsidR="00515B90" w:rsidRPr="00FA2261">
        <w:rPr>
          <w:sz w:val="28"/>
        </w:rPr>
        <w:t>ельском</w:t>
      </w:r>
      <w:proofErr w:type="gramEnd"/>
      <w:r w:rsidR="00515B90" w:rsidRPr="00FA2261">
        <w:rPr>
          <w:sz w:val="28"/>
        </w:rPr>
        <w:t xml:space="preserve"> хозяйстве», «Агрономия»)</w:t>
      </w:r>
    </w:p>
    <w:p w:rsidR="009D5578" w:rsidRPr="0041235E" w:rsidRDefault="009D5578" w:rsidP="0041235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235E">
        <w:rPr>
          <w:rFonts w:eastAsiaTheme="minorHAnsi"/>
          <w:sz w:val="28"/>
          <w:szCs w:val="28"/>
          <w:lang w:eastAsia="en-US"/>
        </w:rPr>
        <w:t>Кроме</w:t>
      </w:r>
      <w:r w:rsidR="0042793C" w:rsidRPr="0041235E">
        <w:rPr>
          <w:rFonts w:eastAsiaTheme="minorHAnsi"/>
          <w:sz w:val="28"/>
          <w:szCs w:val="28"/>
          <w:lang w:eastAsia="en-US"/>
        </w:rPr>
        <w:t xml:space="preserve"> использования универсальных</w:t>
      </w:r>
      <w:r w:rsidRPr="0041235E">
        <w:rPr>
          <w:rFonts w:eastAsiaTheme="minorHAnsi"/>
          <w:sz w:val="28"/>
          <w:szCs w:val="28"/>
          <w:lang w:eastAsia="en-US"/>
        </w:rPr>
        <w:t xml:space="preserve"> классов</w:t>
      </w:r>
      <w:r w:rsidR="00F706DA" w:rsidRPr="0041235E">
        <w:rPr>
          <w:rFonts w:eastAsiaTheme="minorHAnsi"/>
          <w:sz w:val="28"/>
          <w:szCs w:val="28"/>
          <w:lang w:eastAsia="en-US"/>
        </w:rPr>
        <w:t xml:space="preserve"> </w:t>
      </w:r>
      <w:r w:rsidR="0041235E" w:rsidRPr="0041235E">
        <w:rPr>
          <w:rFonts w:eastAsiaTheme="minorHAnsi"/>
          <w:sz w:val="28"/>
          <w:szCs w:val="28"/>
          <w:lang w:eastAsia="en-US"/>
        </w:rPr>
        <w:t xml:space="preserve">учреждениями профессионального образования </w:t>
      </w:r>
      <w:r w:rsidR="00F706DA" w:rsidRPr="0041235E">
        <w:rPr>
          <w:rFonts w:eastAsiaTheme="minorHAnsi"/>
          <w:sz w:val="28"/>
          <w:szCs w:val="28"/>
          <w:lang w:eastAsia="en-US"/>
        </w:rPr>
        <w:t>дополнитель</w:t>
      </w:r>
      <w:r w:rsidR="00AE1C00" w:rsidRPr="0041235E">
        <w:rPr>
          <w:rFonts w:eastAsiaTheme="minorHAnsi"/>
          <w:sz w:val="28"/>
          <w:szCs w:val="28"/>
          <w:lang w:eastAsia="en-US"/>
        </w:rPr>
        <w:t>но</w:t>
      </w:r>
      <w:r w:rsidR="00F706DA" w:rsidRPr="0041235E">
        <w:rPr>
          <w:rFonts w:eastAsiaTheme="minorHAnsi"/>
          <w:sz w:val="28"/>
          <w:szCs w:val="28"/>
          <w:lang w:eastAsia="en-US"/>
        </w:rPr>
        <w:t xml:space="preserve"> планируется</w:t>
      </w:r>
      <w:r w:rsidRPr="0041235E">
        <w:rPr>
          <w:rFonts w:eastAsiaTheme="minorHAnsi"/>
          <w:sz w:val="28"/>
          <w:szCs w:val="28"/>
          <w:lang w:eastAsia="en-US"/>
        </w:rPr>
        <w:t>:</w:t>
      </w:r>
    </w:p>
    <w:p w:rsidR="009D5578" w:rsidRPr="0041235E" w:rsidRDefault="009D5578" w:rsidP="006B62C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235E">
        <w:rPr>
          <w:rFonts w:eastAsiaTheme="minorHAnsi"/>
          <w:sz w:val="28"/>
          <w:szCs w:val="28"/>
          <w:lang w:eastAsia="en-US"/>
        </w:rPr>
        <w:t>использование зрительного за</w:t>
      </w:r>
      <w:r w:rsidR="00645917" w:rsidRPr="0041235E">
        <w:rPr>
          <w:rFonts w:eastAsiaTheme="minorHAnsi"/>
          <w:sz w:val="28"/>
          <w:szCs w:val="28"/>
          <w:lang w:eastAsia="en-US"/>
        </w:rPr>
        <w:t>л</w:t>
      </w:r>
      <w:r w:rsidRPr="0041235E">
        <w:rPr>
          <w:rFonts w:eastAsiaTheme="minorHAnsi"/>
          <w:sz w:val="28"/>
          <w:szCs w:val="28"/>
          <w:lang w:eastAsia="en-US"/>
        </w:rPr>
        <w:t>а Центра</w:t>
      </w:r>
      <w:r w:rsidRPr="0041235E">
        <w:rPr>
          <w:rFonts w:asciiTheme="minorHAnsi" w:eastAsiaTheme="minorHAnsi" w:hAnsiTheme="minorHAnsi" w:cstheme="minorBidi"/>
          <w:sz w:val="20"/>
          <w:szCs w:val="22"/>
          <w:lang w:eastAsia="en-US"/>
        </w:rPr>
        <w:t xml:space="preserve"> </w:t>
      </w:r>
      <w:r w:rsidRPr="0041235E">
        <w:rPr>
          <w:rFonts w:eastAsiaTheme="minorHAnsi"/>
          <w:sz w:val="28"/>
          <w:szCs w:val="28"/>
          <w:lang w:eastAsia="en-US"/>
        </w:rPr>
        <w:t xml:space="preserve">для проведения внеклассных мероприятий, праздничных программ для студентов Курагинского </w:t>
      </w:r>
      <w:r w:rsidR="00302FF5">
        <w:rPr>
          <w:rFonts w:eastAsiaTheme="minorHAnsi"/>
          <w:sz w:val="28"/>
          <w:szCs w:val="28"/>
          <w:lang w:eastAsia="en-US"/>
        </w:rPr>
        <w:br/>
      </w:r>
      <w:r w:rsidRPr="0041235E">
        <w:rPr>
          <w:rFonts w:eastAsiaTheme="minorHAnsi"/>
          <w:sz w:val="28"/>
          <w:szCs w:val="28"/>
          <w:lang w:eastAsia="en-US"/>
        </w:rPr>
        <w:t xml:space="preserve">и </w:t>
      </w:r>
      <w:proofErr w:type="spellStart"/>
      <w:r w:rsidRPr="0041235E">
        <w:rPr>
          <w:rFonts w:eastAsiaTheme="minorHAnsi"/>
          <w:sz w:val="28"/>
          <w:szCs w:val="28"/>
          <w:lang w:eastAsia="en-US"/>
        </w:rPr>
        <w:t>Кошурниковского</w:t>
      </w:r>
      <w:proofErr w:type="spellEnd"/>
      <w:r w:rsidRPr="0041235E">
        <w:rPr>
          <w:rFonts w:eastAsiaTheme="minorHAnsi"/>
          <w:sz w:val="28"/>
          <w:szCs w:val="28"/>
          <w:lang w:eastAsia="en-US"/>
        </w:rPr>
        <w:t xml:space="preserve"> филиалов – 1-2 раза в месяц, 100 студентов;</w:t>
      </w:r>
    </w:p>
    <w:p w:rsidR="009D5578" w:rsidRPr="0041235E" w:rsidRDefault="009D5578" w:rsidP="006B62C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235E">
        <w:rPr>
          <w:rFonts w:eastAsiaTheme="minorHAnsi"/>
          <w:sz w:val="28"/>
          <w:szCs w:val="28"/>
          <w:lang w:eastAsia="en-US"/>
        </w:rPr>
        <w:t xml:space="preserve">использование фойе Центра для размещения выставок работ студентов </w:t>
      </w:r>
      <w:r w:rsidR="006B62CC">
        <w:rPr>
          <w:rFonts w:eastAsiaTheme="minorHAnsi"/>
          <w:sz w:val="28"/>
          <w:szCs w:val="28"/>
          <w:lang w:eastAsia="en-US"/>
        </w:rPr>
        <w:br/>
      </w:r>
      <w:r w:rsidRPr="0041235E">
        <w:rPr>
          <w:rFonts w:eastAsiaTheme="minorHAnsi"/>
          <w:sz w:val="28"/>
          <w:szCs w:val="28"/>
          <w:lang w:eastAsia="en-US"/>
        </w:rPr>
        <w:t xml:space="preserve">и школьников, книжных выставок, фотовыставок и т.д., согласно плану воспитательной работы колледжа - для студентов Курагинского </w:t>
      </w:r>
      <w:r w:rsidR="006B62CC">
        <w:rPr>
          <w:rFonts w:eastAsiaTheme="minorHAnsi"/>
          <w:sz w:val="28"/>
          <w:szCs w:val="28"/>
          <w:lang w:eastAsia="en-US"/>
        </w:rPr>
        <w:br/>
      </w:r>
      <w:r w:rsidRPr="0041235E">
        <w:rPr>
          <w:rFonts w:eastAsiaTheme="minorHAnsi"/>
          <w:sz w:val="28"/>
          <w:szCs w:val="28"/>
          <w:lang w:eastAsia="en-US"/>
        </w:rPr>
        <w:t xml:space="preserve">и </w:t>
      </w:r>
      <w:proofErr w:type="spellStart"/>
      <w:r w:rsidRPr="0041235E">
        <w:rPr>
          <w:rFonts w:eastAsiaTheme="minorHAnsi"/>
          <w:sz w:val="28"/>
          <w:szCs w:val="28"/>
          <w:lang w:eastAsia="en-US"/>
        </w:rPr>
        <w:t>Кошурниковского</w:t>
      </w:r>
      <w:proofErr w:type="spellEnd"/>
      <w:r w:rsidRPr="0041235E">
        <w:rPr>
          <w:rFonts w:eastAsiaTheme="minorHAnsi"/>
          <w:sz w:val="28"/>
          <w:szCs w:val="28"/>
          <w:lang w:eastAsia="en-US"/>
        </w:rPr>
        <w:t xml:space="preserve"> филиалов, 100 студентов;</w:t>
      </w:r>
    </w:p>
    <w:p w:rsidR="009D5578" w:rsidRPr="008B66DD" w:rsidRDefault="009D5578" w:rsidP="007507A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235E">
        <w:rPr>
          <w:rFonts w:eastAsiaTheme="minorHAnsi"/>
          <w:sz w:val="28"/>
          <w:szCs w:val="28"/>
          <w:lang w:eastAsia="en-US"/>
        </w:rPr>
        <w:t xml:space="preserve">использование тренажерного зала для проведения </w:t>
      </w:r>
      <w:r w:rsidR="0041235E">
        <w:rPr>
          <w:rFonts w:eastAsiaTheme="minorHAnsi"/>
          <w:sz w:val="28"/>
          <w:szCs w:val="28"/>
          <w:lang w:eastAsia="en-US"/>
        </w:rPr>
        <w:t>спортивно-</w:t>
      </w:r>
      <w:r w:rsidRPr="0041235E">
        <w:rPr>
          <w:rFonts w:eastAsiaTheme="minorHAnsi"/>
          <w:sz w:val="28"/>
          <w:szCs w:val="28"/>
          <w:lang w:eastAsia="en-US"/>
        </w:rPr>
        <w:t xml:space="preserve">оздоровительных мероприятий, соревнований между группами, занятий кружка студентов Курагинского и </w:t>
      </w:r>
      <w:proofErr w:type="spellStart"/>
      <w:r w:rsidRPr="0041235E">
        <w:rPr>
          <w:rFonts w:eastAsiaTheme="minorHAnsi"/>
          <w:sz w:val="28"/>
          <w:szCs w:val="28"/>
          <w:lang w:eastAsia="en-US"/>
        </w:rPr>
        <w:t>Кошурниковского</w:t>
      </w:r>
      <w:proofErr w:type="spellEnd"/>
      <w:r w:rsidRPr="0041235E">
        <w:rPr>
          <w:rFonts w:eastAsiaTheme="minorHAnsi"/>
          <w:sz w:val="28"/>
          <w:szCs w:val="28"/>
          <w:lang w:eastAsia="en-US"/>
        </w:rPr>
        <w:t xml:space="preserve"> филиалов КГБ ПОУ «Минусинский СХК»</w:t>
      </w:r>
      <w:r w:rsidR="0041235E">
        <w:rPr>
          <w:rFonts w:eastAsiaTheme="minorHAnsi"/>
          <w:sz w:val="28"/>
          <w:szCs w:val="28"/>
          <w:lang w:eastAsia="en-US"/>
        </w:rPr>
        <w:t>.</w:t>
      </w:r>
    </w:p>
    <w:p w:rsidR="00612C33" w:rsidRPr="00BD03AC" w:rsidRDefault="009D5578" w:rsidP="00BD03A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F5B0C">
        <w:rPr>
          <w:rFonts w:eastAsiaTheme="minorHAnsi"/>
          <w:sz w:val="28"/>
          <w:szCs w:val="28"/>
          <w:lang w:eastAsia="en-US"/>
        </w:rPr>
        <w:t>Молодежный центр Патрио</w:t>
      </w:r>
      <w:r w:rsidR="0041235E" w:rsidRPr="004F5B0C">
        <w:rPr>
          <w:rFonts w:eastAsiaTheme="minorHAnsi"/>
          <w:sz w:val="28"/>
          <w:szCs w:val="28"/>
          <w:lang w:eastAsia="en-US"/>
        </w:rPr>
        <w:t xml:space="preserve">т </w:t>
      </w:r>
      <w:r w:rsidR="004F5B0C">
        <w:rPr>
          <w:rFonts w:eastAsiaTheme="minorHAnsi"/>
          <w:sz w:val="28"/>
          <w:szCs w:val="28"/>
          <w:lang w:eastAsia="en-US"/>
        </w:rPr>
        <w:t>перенесет на</w:t>
      </w:r>
      <w:r w:rsidR="0041235E" w:rsidRPr="004F5B0C">
        <w:rPr>
          <w:rFonts w:eastAsiaTheme="minorHAnsi"/>
          <w:sz w:val="28"/>
          <w:szCs w:val="28"/>
          <w:lang w:eastAsia="en-US"/>
        </w:rPr>
        <w:t xml:space="preserve"> площадк</w:t>
      </w:r>
      <w:r w:rsidR="004F5B0C">
        <w:rPr>
          <w:rFonts w:eastAsiaTheme="minorHAnsi"/>
          <w:sz w:val="28"/>
          <w:szCs w:val="28"/>
          <w:lang w:eastAsia="en-US"/>
        </w:rPr>
        <w:t xml:space="preserve">и Центра </w:t>
      </w:r>
      <w:r w:rsidR="0041235E" w:rsidRPr="004F5B0C">
        <w:rPr>
          <w:rFonts w:eastAsiaTheme="minorHAnsi"/>
          <w:sz w:val="28"/>
          <w:szCs w:val="28"/>
          <w:lang w:eastAsia="en-US"/>
        </w:rPr>
        <w:t xml:space="preserve"> </w:t>
      </w:r>
      <w:r w:rsidR="00213EBA">
        <w:rPr>
          <w:rFonts w:eastAsiaTheme="minorHAnsi"/>
          <w:sz w:val="28"/>
          <w:szCs w:val="28"/>
          <w:lang w:eastAsia="en-US"/>
        </w:rPr>
        <w:t>проведение районных мероприятий</w:t>
      </w:r>
      <w:r w:rsidR="007507AF">
        <w:rPr>
          <w:rFonts w:eastAsiaTheme="minorHAnsi"/>
          <w:sz w:val="28"/>
          <w:szCs w:val="28"/>
          <w:lang w:eastAsia="en-US"/>
        </w:rPr>
        <w:t xml:space="preserve"> (</w:t>
      </w:r>
      <w:r w:rsidRPr="008B66DD">
        <w:rPr>
          <w:rFonts w:eastAsiaTheme="minorHAnsi"/>
          <w:sz w:val="28"/>
          <w:szCs w:val="28"/>
          <w:lang w:eastAsia="en-US"/>
        </w:rPr>
        <w:t>смотр-</w:t>
      </w:r>
      <w:r w:rsidR="007507AF">
        <w:rPr>
          <w:rFonts w:eastAsiaTheme="minorHAnsi"/>
          <w:sz w:val="28"/>
          <w:szCs w:val="28"/>
          <w:lang w:eastAsia="en-US"/>
        </w:rPr>
        <w:t xml:space="preserve">конкурс по строевой подготовке, </w:t>
      </w:r>
      <w:r w:rsidRPr="008B66DD">
        <w:rPr>
          <w:rFonts w:eastAsiaTheme="minorHAnsi"/>
          <w:sz w:val="28"/>
          <w:szCs w:val="28"/>
          <w:lang w:eastAsia="en-US"/>
        </w:rPr>
        <w:t>тренинги личностного развития</w:t>
      </w:r>
      <w:r w:rsidR="007507AF">
        <w:rPr>
          <w:rFonts w:eastAsiaTheme="minorHAnsi"/>
          <w:sz w:val="28"/>
          <w:szCs w:val="28"/>
          <w:lang w:eastAsia="en-US"/>
        </w:rPr>
        <w:t xml:space="preserve"> </w:t>
      </w:r>
      <w:r w:rsidRPr="008B66DD">
        <w:rPr>
          <w:rFonts w:eastAsiaTheme="minorHAnsi"/>
          <w:sz w:val="28"/>
          <w:szCs w:val="28"/>
          <w:lang w:eastAsia="en-US"/>
        </w:rPr>
        <w:t>(«Школа лидерства», «Успешная команда», «Повышение уровня конфл</w:t>
      </w:r>
      <w:r w:rsidR="00C574BE">
        <w:rPr>
          <w:rFonts w:eastAsiaTheme="minorHAnsi"/>
          <w:sz w:val="28"/>
          <w:szCs w:val="28"/>
          <w:lang w:eastAsia="en-US"/>
        </w:rPr>
        <w:t xml:space="preserve">иктной компетентности» и т.п.), школа </w:t>
      </w:r>
      <w:r w:rsidR="008F4C01">
        <w:rPr>
          <w:rFonts w:eastAsiaTheme="minorHAnsi"/>
          <w:sz w:val="28"/>
          <w:szCs w:val="28"/>
          <w:lang w:eastAsia="en-US"/>
        </w:rPr>
        <w:br/>
      </w:r>
      <w:r w:rsidR="00C574BE">
        <w:rPr>
          <w:rFonts w:eastAsiaTheme="minorHAnsi"/>
          <w:sz w:val="28"/>
          <w:szCs w:val="28"/>
          <w:lang w:eastAsia="en-US"/>
        </w:rPr>
        <w:t xml:space="preserve">КВН, проектная школа, «Лига дебатов», </w:t>
      </w:r>
      <w:proofErr w:type="spellStart"/>
      <w:r w:rsidR="00BD03AC">
        <w:rPr>
          <w:rFonts w:eastAsiaTheme="minorHAnsi"/>
          <w:sz w:val="28"/>
          <w:szCs w:val="28"/>
          <w:lang w:eastAsia="en-US"/>
        </w:rPr>
        <w:t>интенсив</w:t>
      </w:r>
      <w:proofErr w:type="spellEnd"/>
      <w:r w:rsidR="00BD03AC">
        <w:rPr>
          <w:rFonts w:eastAsiaTheme="minorHAnsi"/>
          <w:sz w:val="28"/>
          <w:szCs w:val="28"/>
          <w:lang w:eastAsia="en-US"/>
        </w:rPr>
        <w:t xml:space="preserve"> по профориентации.</w:t>
      </w:r>
      <w:proofErr w:type="gramEnd"/>
    </w:p>
    <w:p w:rsidR="00612C33" w:rsidRDefault="009D5578" w:rsidP="00BD03A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7795E">
        <w:rPr>
          <w:rFonts w:eastAsiaTheme="minorHAnsi"/>
          <w:i/>
          <w:sz w:val="28"/>
          <w:szCs w:val="28"/>
          <w:lang w:eastAsia="en-US"/>
        </w:rPr>
        <w:t>МО Березовский сельсовет</w:t>
      </w:r>
      <w:r w:rsidR="004F5B0C">
        <w:rPr>
          <w:rFonts w:eastAsiaTheme="minorHAnsi"/>
          <w:sz w:val="28"/>
          <w:szCs w:val="28"/>
          <w:lang w:eastAsia="en-US"/>
        </w:rPr>
        <w:t xml:space="preserve"> планирует использование</w:t>
      </w:r>
      <w:r w:rsidRPr="008B66DD">
        <w:rPr>
          <w:rFonts w:eastAsiaTheme="minorHAnsi"/>
          <w:sz w:val="28"/>
          <w:szCs w:val="28"/>
          <w:lang w:eastAsia="en-US"/>
        </w:rPr>
        <w:t xml:space="preserve"> зрительного зала </w:t>
      </w:r>
      <w:r w:rsidR="00BD03AC">
        <w:rPr>
          <w:rFonts w:eastAsiaTheme="minorHAnsi"/>
          <w:sz w:val="28"/>
          <w:szCs w:val="28"/>
          <w:lang w:eastAsia="en-US"/>
        </w:rPr>
        <w:br/>
      </w:r>
      <w:r w:rsidRPr="008B66DD">
        <w:rPr>
          <w:rFonts w:eastAsiaTheme="minorHAnsi"/>
          <w:sz w:val="28"/>
          <w:szCs w:val="28"/>
          <w:lang w:eastAsia="en-US"/>
        </w:rPr>
        <w:t>и фойе Центра для собраний жителей, проведения выборов, сходов граждан</w:t>
      </w:r>
      <w:r w:rsidR="004F5B0C">
        <w:rPr>
          <w:rFonts w:eastAsiaTheme="minorHAnsi"/>
          <w:sz w:val="28"/>
          <w:szCs w:val="28"/>
          <w:lang w:eastAsia="en-US"/>
        </w:rPr>
        <w:t>;</w:t>
      </w:r>
    </w:p>
    <w:p w:rsidR="004F5B0C" w:rsidRDefault="004F5B0C" w:rsidP="000D00F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4CAD">
        <w:rPr>
          <w:rFonts w:eastAsiaTheme="minorHAnsi"/>
          <w:sz w:val="28"/>
          <w:szCs w:val="28"/>
          <w:lang w:eastAsia="en-US"/>
        </w:rPr>
        <w:t xml:space="preserve">Также Центром будет </w:t>
      </w:r>
      <w:proofErr w:type="gramStart"/>
      <w:r w:rsidRPr="00004CAD">
        <w:rPr>
          <w:rFonts w:eastAsiaTheme="minorHAnsi"/>
          <w:sz w:val="28"/>
          <w:szCs w:val="28"/>
          <w:lang w:eastAsia="en-US"/>
        </w:rPr>
        <w:t>осуществляться</w:t>
      </w:r>
      <w:proofErr w:type="gramEnd"/>
      <w:r w:rsidRPr="00004CAD">
        <w:rPr>
          <w:rFonts w:eastAsiaTheme="minorHAnsi"/>
          <w:sz w:val="28"/>
          <w:szCs w:val="28"/>
          <w:lang w:eastAsia="en-US"/>
        </w:rPr>
        <w:t xml:space="preserve"> и п</w:t>
      </w:r>
      <w:r w:rsidR="009D5578" w:rsidRPr="00004CAD">
        <w:rPr>
          <w:rFonts w:eastAsiaTheme="minorHAnsi"/>
          <w:sz w:val="28"/>
          <w:szCs w:val="28"/>
          <w:lang w:eastAsia="en-US"/>
        </w:rPr>
        <w:t>редпринимательская деятельность</w:t>
      </w:r>
      <w:r w:rsidR="000D00F2">
        <w:rPr>
          <w:rFonts w:eastAsiaTheme="minorHAnsi"/>
          <w:sz w:val="28"/>
          <w:szCs w:val="28"/>
          <w:lang w:eastAsia="en-US"/>
        </w:rPr>
        <w:t xml:space="preserve"> в части оказания </w:t>
      </w:r>
      <w:r>
        <w:rPr>
          <w:rFonts w:eastAsiaTheme="minorHAnsi"/>
          <w:sz w:val="28"/>
          <w:szCs w:val="28"/>
          <w:lang w:eastAsia="en-US"/>
        </w:rPr>
        <w:t>п</w:t>
      </w:r>
      <w:r w:rsidR="001A7F3F">
        <w:rPr>
          <w:rFonts w:eastAsiaTheme="minorHAnsi"/>
          <w:sz w:val="28"/>
          <w:szCs w:val="28"/>
          <w:lang w:eastAsia="en-US"/>
        </w:rPr>
        <w:t>латны</w:t>
      </w:r>
      <w:r w:rsidR="000D00F2">
        <w:rPr>
          <w:rFonts w:eastAsiaTheme="minorHAnsi"/>
          <w:sz w:val="28"/>
          <w:szCs w:val="28"/>
          <w:lang w:eastAsia="en-US"/>
        </w:rPr>
        <w:t>х услуг по использованию</w:t>
      </w:r>
      <w:r w:rsidR="001A7F3F">
        <w:rPr>
          <w:rFonts w:eastAsiaTheme="minorHAnsi"/>
          <w:sz w:val="28"/>
          <w:szCs w:val="28"/>
          <w:lang w:eastAsia="en-US"/>
        </w:rPr>
        <w:t xml:space="preserve"> тренажерного </w:t>
      </w:r>
      <w:r w:rsidR="000D00F2">
        <w:rPr>
          <w:rFonts w:eastAsiaTheme="minorHAnsi"/>
          <w:sz w:val="28"/>
          <w:szCs w:val="28"/>
          <w:lang w:eastAsia="en-US"/>
        </w:rPr>
        <w:t xml:space="preserve">и </w:t>
      </w:r>
      <w:r w:rsidR="00872DF3">
        <w:rPr>
          <w:rFonts w:eastAsiaTheme="minorHAnsi"/>
          <w:sz w:val="28"/>
          <w:szCs w:val="28"/>
          <w:lang w:eastAsia="en-US"/>
        </w:rPr>
        <w:t>предоставления в аренду</w:t>
      </w:r>
      <w:r w:rsidR="009D5578" w:rsidRPr="008B66D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</w:t>
      </w:r>
      <w:r w:rsidRPr="008B66DD">
        <w:rPr>
          <w:rFonts w:eastAsiaTheme="minorHAnsi"/>
          <w:sz w:val="28"/>
          <w:szCs w:val="28"/>
          <w:lang w:eastAsia="en-US"/>
        </w:rPr>
        <w:t>етск</w:t>
      </w:r>
      <w:r>
        <w:rPr>
          <w:rFonts w:eastAsiaTheme="minorHAnsi"/>
          <w:sz w:val="28"/>
          <w:szCs w:val="28"/>
          <w:lang w:eastAsia="en-US"/>
        </w:rPr>
        <w:t>ой</w:t>
      </w:r>
      <w:r w:rsidRPr="008B66DD">
        <w:rPr>
          <w:rFonts w:eastAsiaTheme="minorHAnsi"/>
          <w:sz w:val="28"/>
          <w:szCs w:val="28"/>
          <w:lang w:eastAsia="en-US"/>
        </w:rPr>
        <w:t xml:space="preserve"> игров</w:t>
      </w:r>
      <w:r>
        <w:rPr>
          <w:rFonts w:eastAsiaTheme="minorHAnsi"/>
          <w:sz w:val="28"/>
          <w:szCs w:val="28"/>
          <w:lang w:eastAsia="en-US"/>
        </w:rPr>
        <w:t xml:space="preserve">ой </w:t>
      </w:r>
      <w:r w:rsidRPr="008B66DD">
        <w:rPr>
          <w:rFonts w:eastAsiaTheme="minorHAnsi"/>
          <w:sz w:val="28"/>
          <w:szCs w:val="28"/>
          <w:lang w:eastAsia="en-US"/>
        </w:rPr>
        <w:t>комнат</w:t>
      </w:r>
      <w:r>
        <w:rPr>
          <w:rFonts w:eastAsiaTheme="minorHAnsi"/>
          <w:sz w:val="28"/>
          <w:szCs w:val="28"/>
          <w:lang w:eastAsia="en-US"/>
        </w:rPr>
        <w:t>ы</w:t>
      </w:r>
      <w:r w:rsidRPr="008B66D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для проведения мероприятий.</w:t>
      </w:r>
    </w:p>
    <w:p w:rsidR="00074C54" w:rsidRDefault="00074C54" w:rsidP="000D00F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2793C" w:rsidRPr="00476FBD" w:rsidRDefault="0042793C" w:rsidP="0042793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04CAD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Нормативная потребность в оказании услуги рассчитывается исходя </w:t>
      </w:r>
      <w:r w:rsidRPr="00004CAD">
        <w:rPr>
          <w:rFonts w:eastAsia="Calibri"/>
          <w:color w:val="000000"/>
          <w:sz w:val="28"/>
          <w:szCs w:val="28"/>
          <w:lang w:eastAsia="en-US"/>
        </w:rPr>
        <w:br/>
        <w:t>из прогнозной численности пользователей услугой на территории оказания услуги, норм и нормативов обеспеченности населения услугой</w:t>
      </w:r>
      <w:r w:rsidRPr="00004CAD">
        <w:rPr>
          <w:rFonts w:eastAsia="Calibri"/>
          <w:color w:val="000000"/>
          <w:sz w:val="28"/>
          <w:szCs w:val="28"/>
          <w:vertAlign w:val="superscript"/>
          <w:lang w:eastAsia="en-US"/>
        </w:rPr>
        <w:t>8</w:t>
      </w:r>
      <w:r w:rsidRPr="00004CAD">
        <w:rPr>
          <w:rFonts w:eastAsia="Calibri"/>
          <w:color w:val="000000"/>
          <w:sz w:val="28"/>
          <w:szCs w:val="28"/>
          <w:lang w:eastAsia="en-US"/>
        </w:rPr>
        <w:t>, региональных нормативов градостроительного проектирования, санитарных норм и правил либо определяется как среднее по Красноярскому краю значение показателя обеспеченности населения соответствующей услугой</w:t>
      </w:r>
      <w:r w:rsidR="00004CAD" w:rsidRPr="00004CAD">
        <w:rPr>
          <w:rFonts w:eastAsia="Calibri"/>
          <w:color w:val="000000"/>
          <w:sz w:val="28"/>
          <w:szCs w:val="28"/>
          <w:lang w:eastAsia="en-US"/>
        </w:rPr>
        <w:t>:</w:t>
      </w:r>
    </w:p>
    <w:p w:rsidR="009D5578" w:rsidRPr="008B66DD" w:rsidRDefault="00004CAD" w:rsidP="00074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D5578" w:rsidRPr="008B66DD">
        <w:rPr>
          <w:sz w:val="28"/>
          <w:szCs w:val="28"/>
        </w:rPr>
        <w:t xml:space="preserve">остановлением администрации Курагинского района </w:t>
      </w:r>
      <w:r w:rsidR="00831388">
        <w:rPr>
          <w:sz w:val="28"/>
          <w:szCs w:val="28"/>
        </w:rPr>
        <w:br/>
      </w:r>
      <w:r w:rsidR="009D5578" w:rsidRPr="008B66DD">
        <w:rPr>
          <w:sz w:val="28"/>
          <w:szCs w:val="28"/>
        </w:rPr>
        <w:t>от 30.01.2015 № 51-463р утверждены градостроительные но</w:t>
      </w:r>
      <w:r w:rsidR="00074C54">
        <w:rPr>
          <w:sz w:val="28"/>
          <w:szCs w:val="28"/>
        </w:rPr>
        <w:t xml:space="preserve">рмативы </w:t>
      </w:r>
      <w:r w:rsidR="00831388">
        <w:rPr>
          <w:sz w:val="28"/>
          <w:szCs w:val="28"/>
        </w:rPr>
        <w:br/>
      </w:r>
      <w:r w:rsidR="00074C54">
        <w:rPr>
          <w:sz w:val="28"/>
          <w:szCs w:val="28"/>
        </w:rPr>
        <w:t xml:space="preserve">на учреждения культуры: </w:t>
      </w:r>
      <w:r w:rsidR="00213EBA">
        <w:rPr>
          <w:sz w:val="28"/>
          <w:szCs w:val="28"/>
        </w:rPr>
        <w:t>«</w:t>
      </w:r>
      <w:r w:rsidR="009D5578" w:rsidRPr="008B66DD">
        <w:rPr>
          <w:sz w:val="28"/>
          <w:szCs w:val="28"/>
        </w:rPr>
        <w:t xml:space="preserve">учреждения культуры клубного типа </w:t>
      </w:r>
      <w:r w:rsidR="00831388" w:rsidRPr="003E74E9">
        <w:rPr>
          <w:rFonts w:eastAsia="Calibri"/>
          <w:sz w:val="28"/>
          <w:szCs w:val="28"/>
          <w:lang w:eastAsia="en-US"/>
        </w:rPr>
        <w:t>–</w:t>
      </w:r>
      <w:r w:rsidR="009D5578" w:rsidRPr="008B66DD">
        <w:rPr>
          <w:sz w:val="28"/>
          <w:szCs w:val="28"/>
        </w:rPr>
        <w:t xml:space="preserve"> уровень обеспеченности в сельской местности с численностью до 50 тыс. человек – </w:t>
      </w:r>
      <w:r w:rsidR="00F85B48">
        <w:rPr>
          <w:sz w:val="28"/>
          <w:szCs w:val="28"/>
        </w:rPr>
        <w:br/>
      </w:r>
      <w:r w:rsidR="009D5578" w:rsidRPr="008B66DD">
        <w:rPr>
          <w:sz w:val="28"/>
          <w:szCs w:val="28"/>
        </w:rPr>
        <w:t>50 зрительских мест на 1 тыс. человек</w:t>
      </w:r>
      <w:r w:rsidR="00213EBA">
        <w:rPr>
          <w:sz w:val="28"/>
          <w:szCs w:val="28"/>
        </w:rPr>
        <w:t>»</w:t>
      </w:r>
      <w:r w:rsidR="009D5578" w:rsidRPr="008B66DD">
        <w:rPr>
          <w:sz w:val="28"/>
          <w:szCs w:val="28"/>
        </w:rPr>
        <w:t>.</w:t>
      </w:r>
    </w:p>
    <w:p w:rsidR="009D5578" w:rsidRPr="008B66DD" w:rsidRDefault="009D5578" w:rsidP="009D55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6DD">
        <w:rPr>
          <w:sz w:val="28"/>
          <w:szCs w:val="28"/>
        </w:rPr>
        <w:t xml:space="preserve">На территорию Березовского сельсовета требуется клуб не менее, </w:t>
      </w:r>
      <w:r w:rsidR="00831388">
        <w:rPr>
          <w:sz w:val="28"/>
          <w:szCs w:val="28"/>
        </w:rPr>
        <w:br/>
      </w:r>
      <w:r w:rsidRPr="008B66DD">
        <w:rPr>
          <w:sz w:val="28"/>
          <w:szCs w:val="28"/>
        </w:rPr>
        <w:t xml:space="preserve">чем </w:t>
      </w:r>
      <w:r w:rsidR="008A0CAA">
        <w:rPr>
          <w:sz w:val="28"/>
          <w:szCs w:val="28"/>
        </w:rPr>
        <w:t xml:space="preserve">на </w:t>
      </w:r>
      <w:r w:rsidR="001A7F3F">
        <w:rPr>
          <w:sz w:val="28"/>
          <w:szCs w:val="28"/>
        </w:rPr>
        <w:t>75</w:t>
      </w:r>
      <w:r w:rsidRPr="008B66DD">
        <w:rPr>
          <w:sz w:val="28"/>
          <w:szCs w:val="28"/>
        </w:rPr>
        <w:t xml:space="preserve"> мест (</w:t>
      </w:r>
      <w:r w:rsidR="001A7F3F">
        <w:rPr>
          <w:sz w:val="28"/>
          <w:szCs w:val="28"/>
        </w:rPr>
        <w:t>1</w:t>
      </w:r>
      <w:r w:rsidR="00004CAD">
        <w:rPr>
          <w:sz w:val="28"/>
          <w:szCs w:val="28"/>
        </w:rPr>
        <w:t>,5</w:t>
      </w:r>
      <w:r w:rsidRPr="008B66DD">
        <w:rPr>
          <w:sz w:val="28"/>
          <w:szCs w:val="28"/>
        </w:rPr>
        <w:t xml:space="preserve"> жителей * 50 мест),</w:t>
      </w:r>
      <w:r w:rsidR="00004CAD">
        <w:rPr>
          <w:sz w:val="28"/>
          <w:szCs w:val="28"/>
        </w:rPr>
        <w:t xml:space="preserve"> </w:t>
      </w:r>
      <w:r w:rsidRPr="008B66DD">
        <w:rPr>
          <w:sz w:val="28"/>
          <w:szCs w:val="28"/>
        </w:rPr>
        <w:t>проект Центра на 150 мест соответствует нормативам.</w:t>
      </w:r>
      <w:r w:rsidR="00004CAD">
        <w:rPr>
          <w:sz w:val="28"/>
          <w:szCs w:val="28"/>
        </w:rPr>
        <w:t xml:space="preserve"> Превышение норматива обусловлено тем, </w:t>
      </w:r>
      <w:r w:rsidR="008F4C01">
        <w:rPr>
          <w:sz w:val="28"/>
          <w:szCs w:val="28"/>
        </w:rPr>
        <w:br/>
      </w:r>
      <w:r w:rsidR="00004CAD">
        <w:rPr>
          <w:sz w:val="28"/>
          <w:szCs w:val="28"/>
        </w:rPr>
        <w:t xml:space="preserve">что Центр будет использоваться не только </w:t>
      </w:r>
      <w:r w:rsidR="00004CAD" w:rsidRPr="00E42BDC">
        <w:rPr>
          <w:sz w:val="28"/>
          <w:szCs w:val="28"/>
        </w:rPr>
        <w:t xml:space="preserve">жителями </w:t>
      </w:r>
      <w:r w:rsidR="00004CAD" w:rsidRPr="00F8659F">
        <w:rPr>
          <w:sz w:val="28"/>
          <w:szCs w:val="28"/>
        </w:rPr>
        <w:t>Березовского сельсовета</w:t>
      </w:r>
      <w:r w:rsidR="00612C33" w:rsidRPr="00F8659F">
        <w:rPr>
          <w:sz w:val="28"/>
          <w:szCs w:val="28"/>
        </w:rPr>
        <w:t xml:space="preserve">, </w:t>
      </w:r>
      <w:r w:rsidR="008F4C01">
        <w:rPr>
          <w:sz w:val="28"/>
          <w:szCs w:val="28"/>
        </w:rPr>
        <w:br/>
      </w:r>
      <w:r w:rsidR="00612C33" w:rsidRPr="00F8659F">
        <w:rPr>
          <w:sz w:val="28"/>
          <w:szCs w:val="28"/>
        </w:rPr>
        <w:t xml:space="preserve">но и </w:t>
      </w:r>
      <w:r w:rsidR="00212798" w:rsidRPr="00F8659F">
        <w:rPr>
          <w:sz w:val="28"/>
          <w:szCs w:val="28"/>
        </w:rPr>
        <w:t>студентами</w:t>
      </w:r>
      <w:r w:rsidR="00612C33" w:rsidRPr="00F8659F">
        <w:rPr>
          <w:sz w:val="28"/>
          <w:szCs w:val="28"/>
        </w:rPr>
        <w:t xml:space="preserve"> Курагинского и </w:t>
      </w:r>
      <w:proofErr w:type="spellStart"/>
      <w:r w:rsidR="00612C33" w:rsidRPr="00FA2261">
        <w:rPr>
          <w:sz w:val="28"/>
          <w:szCs w:val="28"/>
        </w:rPr>
        <w:t>Кошурниковского</w:t>
      </w:r>
      <w:proofErr w:type="spellEnd"/>
      <w:r w:rsidR="00612C33" w:rsidRPr="00FA2261">
        <w:rPr>
          <w:sz w:val="28"/>
          <w:szCs w:val="28"/>
        </w:rPr>
        <w:t xml:space="preserve"> филиалов КГБПОУ Минусинский сельскохозяйственный колледж</w:t>
      </w:r>
      <w:r w:rsidR="00212798" w:rsidRPr="00FA2261">
        <w:rPr>
          <w:sz w:val="28"/>
          <w:szCs w:val="28"/>
        </w:rPr>
        <w:t xml:space="preserve"> (178 ч</w:t>
      </w:r>
      <w:r w:rsidR="00F85B48" w:rsidRPr="00FA2261">
        <w:rPr>
          <w:sz w:val="28"/>
          <w:szCs w:val="28"/>
        </w:rPr>
        <w:t>е</w:t>
      </w:r>
      <w:r w:rsidR="00212798" w:rsidRPr="00FA2261">
        <w:rPr>
          <w:sz w:val="28"/>
          <w:szCs w:val="28"/>
        </w:rPr>
        <w:t>л.),</w:t>
      </w:r>
      <w:r w:rsidR="00212798" w:rsidRPr="00F8659F">
        <w:rPr>
          <w:sz w:val="28"/>
          <w:szCs w:val="28"/>
        </w:rPr>
        <w:t xml:space="preserve"> учащимися школ </w:t>
      </w:r>
      <w:proofErr w:type="gramStart"/>
      <w:r w:rsidR="00212798" w:rsidRPr="00F8659F">
        <w:rPr>
          <w:sz w:val="28"/>
          <w:szCs w:val="28"/>
        </w:rPr>
        <w:t>района-участниками</w:t>
      </w:r>
      <w:proofErr w:type="gramEnd"/>
      <w:r w:rsidR="00212798" w:rsidRPr="00F8659F">
        <w:rPr>
          <w:sz w:val="28"/>
          <w:szCs w:val="28"/>
        </w:rPr>
        <w:t xml:space="preserve"> «агрошколы» (250 чел.), </w:t>
      </w:r>
      <w:r w:rsidR="00CA462D" w:rsidRPr="00F8659F">
        <w:rPr>
          <w:sz w:val="28"/>
          <w:szCs w:val="28"/>
        </w:rPr>
        <w:t xml:space="preserve">жителями района </w:t>
      </w:r>
      <w:r w:rsidR="008F4C01">
        <w:rPr>
          <w:sz w:val="28"/>
          <w:szCs w:val="28"/>
        </w:rPr>
        <w:br/>
      </w:r>
      <w:r w:rsidR="00780B14" w:rsidRPr="00F8659F">
        <w:rPr>
          <w:sz w:val="28"/>
          <w:szCs w:val="28"/>
        </w:rPr>
        <w:t xml:space="preserve">при проведении различных мероприятий районного уровня </w:t>
      </w:r>
      <w:r w:rsidR="00CA462D" w:rsidRPr="00F8659F">
        <w:rPr>
          <w:sz w:val="28"/>
          <w:szCs w:val="28"/>
        </w:rPr>
        <w:t>(до 2000 чел.)</w:t>
      </w:r>
      <w:r w:rsidR="00612C33" w:rsidRPr="00F8659F">
        <w:rPr>
          <w:sz w:val="28"/>
          <w:szCs w:val="28"/>
        </w:rPr>
        <w:t>,</w:t>
      </w:r>
      <w:r w:rsidR="00612C33">
        <w:rPr>
          <w:sz w:val="28"/>
          <w:szCs w:val="28"/>
        </w:rPr>
        <w:t xml:space="preserve"> </w:t>
      </w:r>
    </w:p>
    <w:p w:rsidR="009D5578" w:rsidRPr="008B66DD" w:rsidRDefault="009D5578" w:rsidP="009D55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353A" w:rsidRPr="00842600" w:rsidRDefault="00B653B7" w:rsidP="00842600">
      <w:pPr>
        <w:widowControl w:val="0"/>
        <w:tabs>
          <w:tab w:val="left" w:pos="284"/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B653B7">
        <w:rPr>
          <w:color w:val="000000"/>
          <w:sz w:val="28"/>
          <w:szCs w:val="28"/>
        </w:rPr>
        <w:t>в) сведения о проектной документации на строительство, реконструкцию, капитальный ремонт объекта инфраструктуры и (или) инженерных изысканиях, выполненных для подготовки такой проектной документации (при наличии проектной документации и (или) результатов инженерных изысканий указываются реквизиты документа об утверждении проектной документации</w:t>
      </w:r>
      <w:r w:rsidR="009D5578">
        <w:rPr>
          <w:color w:val="000000"/>
          <w:sz w:val="28"/>
          <w:szCs w:val="28"/>
        </w:rPr>
        <w:t xml:space="preserve"> </w:t>
      </w:r>
      <w:r w:rsidRPr="00B653B7">
        <w:rPr>
          <w:color w:val="000000"/>
          <w:sz w:val="28"/>
          <w:szCs w:val="28"/>
        </w:rPr>
        <w:t>и (или) ре</w:t>
      </w:r>
      <w:r w:rsidR="00842600">
        <w:rPr>
          <w:color w:val="000000"/>
          <w:sz w:val="28"/>
          <w:szCs w:val="28"/>
        </w:rPr>
        <w:t>зультатов инженерных изысканий):</w:t>
      </w:r>
    </w:p>
    <w:p w:rsidR="008A353A" w:rsidRPr="00B7318D" w:rsidRDefault="00B7318D" w:rsidP="008A353A">
      <w:pPr>
        <w:pStyle w:val="ConsPlusNonformat"/>
        <w:tabs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8A353A" w:rsidRPr="00B7318D">
        <w:rPr>
          <w:rFonts w:ascii="Times New Roman" w:hAnsi="Times New Roman" w:cs="Times New Roman"/>
          <w:sz w:val="28"/>
          <w:szCs w:val="28"/>
        </w:rPr>
        <w:t>роектная документация отсутствует</w:t>
      </w:r>
      <w:r>
        <w:rPr>
          <w:rFonts w:ascii="Times New Roman" w:hAnsi="Times New Roman" w:cs="Times New Roman"/>
          <w:sz w:val="28"/>
          <w:szCs w:val="28"/>
        </w:rPr>
        <w:t>, требуется ра</w:t>
      </w:r>
      <w:r w:rsidR="00396D1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работка</w:t>
      </w:r>
      <w:r w:rsidR="008A353A" w:rsidRPr="00B7318D">
        <w:rPr>
          <w:rFonts w:ascii="Times New Roman" w:hAnsi="Times New Roman" w:cs="Times New Roman"/>
          <w:sz w:val="28"/>
          <w:szCs w:val="28"/>
        </w:rPr>
        <w:t>.</w:t>
      </w:r>
    </w:p>
    <w:p w:rsidR="009D5578" w:rsidRDefault="009D5578" w:rsidP="00B653B7">
      <w:pPr>
        <w:widowControl w:val="0"/>
        <w:tabs>
          <w:tab w:val="left" w:pos="284"/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9D5578" w:rsidRDefault="00B653B7" w:rsidP="00842600">
      <w:pPr>
        <w:widowControl w:val="0"/>
        <w:tabs>
          <w:tab w:val="left" w:pos="284"/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B653B7">
        <w:rPr>
          <w:color w:val="000000"/>
          <w:sz w:val="28"/>
          <w:szCs w:val="28"/>
        </w:rPr>
        <w:t>г) сведения о заключении государственной экспертизы проектной документации и (или) результатов инженерных изысканий, выполненных для подготовки такой проектной документации (в случае, если проектная документация объекта инфраструктуры и (или) результаты инженерных изысканий, выполненных для подготовки такой проектной документации, подлежат государственной экспертизе в соответствии с законодательством Российской Федерации), или положительного заключения государственной экспертизы о достоверности определения сметной стоимости (при наличии заключений государственной</w:t>
      </w:r>
      <w:proofErr w:type="gramEnd"/>
      <w:r w:rsidRPr="00B653B7">
        <w:rPr>
          <w:color w:val="000000"/>
          <w:sz w:val="28"/>
          <w:szCs w:val="28"/>
        </w:rPr>
        <w:t xml:space="preserve"> экспертизы указываю</w:t>
      </w:r>
      <w:r w:rsidR="00842600">
        <w:rPr>
          <w:color w:val="000000"/>
          <w:sz w:val="28"/>
          <w:szCs w:val="28"/>
        </w:rPr>
        <w:t>тся реквизиты таких заключений):</w:t>
      </w:r>
    </w:p>
    <w:p w:rsidR="008A353A" w:rsidRPr="00B7318D" w:rsidRDefault="00B7318D" w:rsidP="008A353A">
      <w:pPr>
        <w:pStyle w:val="ConsPlusNonformat"/>
        <w:tabs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18D">
        <w:rPr>
          <w:rFonts w:ascii="Times New Roman" w:hAnsi="Times New Roman" w:cs="Times New Roman"/>
          <w:sz w:val="28"/>
          <w:szCs w:val="28"/>
        </w:rPr>
        <w:t>- г</w:t>
      </w:r>
      <w:r w:rsidR="008A353A" w:rsidRPr="00B7318D">
        <w:rPr>
          <w:rFonts w:ascii="Times New Roman" w:hAnsi="Times New Roman" w:cs="Times New Roman"/>
          <w:sz w:val="28"/>
          <w:szCs w:val="28"/>
        </w:rPr>
        <w:t>осударственная экспертиза проектной документации отсутствует.</w:t>
      </w:r>
    </w:p>
    <w:p w:rsidR="008A353A" w:rsidRPr="008B66DD" w:rsidRDefault="008A353A" w:rsidP="008A353A">
      <w:pPr>
        <w:pStyle w:val="ConsPlusNonformat"/>
        <w:tabs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53A" w:rsidRPr="00FA2261" w:rsidRDefault="00B653B7" w:rsidP="0035187C">
      <w:pPr>
        <w:widowControl w:val="0"/>
        <w:tabs>
          <w:tab w:val="left" w:pos="284"/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FA2261">
        <w:rPr>
          <w:color w:val="000000"/>
          <w:sz w:val="28"/>
          <w:szCs w:val="28"/>
        </w:rPr>
        <w:t>д) основные характеристики земельного участка, на территории которого планируется создание объекта инфраструктуры</w:t>
      </w:r>
      <w:r w:rsidR="0035187C" w:rsidRPr="00FA2261">
        <w:rPr>
          <w:color w:val="000000"/>
          <w:sz w:val="28"/>
          <w:szCs w:val="28"/>
        </w:rPr>
        <w:t>:</w:t>
      </w:r>
    </w:p>
    <w:p w:rsidR="008A353A" w:rsidRPr="008B66DD" w:rsidRDefault="00232796" w:rsidP="008A353A">
      <w:pPr>
        <w:pStyle w:val="ConsPlusNonformat"/>
        <w:tabs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261">
        <w:rPr>
          <w:rFonts w:ascii="Times New Roman" w:hAnsi="Times New Roman" w:cs="Times New Roman"/>
          <w:sz w:val="28"/>
          <w:szCs w:val="28"/>
        </w:rPr>
        <w:t xml:space="preserve">- </w:t>
      </w:r>
      <w:r w:rsidR="00B7318D" w:rsidRPr="00FA2261">
        <w:rPr>
          <w:rFonts w:ascii="Times New Roman" w:hAnsi="Times New Roman" w:cs="Times New Roman"/>
          <w:sz w:val="28"/>
          <w:szCs w:val="28"/>
        </w:rPr>
        <w:t>з</w:t>
      </w:r>
      <w:r w:rsidR="008A353A" w:rsidRPr="00FA2261">
        <w:rPr>
          <w:rFonts w:ascii="Times New Roman" w:hAnsi="Times New Roman" w:cs="Times New Roman"/>
          <w:sz w:val="28"/>
          <w:szCs w:val="28"/>
        </w:rPr>
        <w:t>емельный участок на территории с. Березовское</w:t>
      </w:r>
      <w:r w:rsidR="008A353A" w:rsidRPr="008B66DD">
        <w:rPr>
          <w:rFonts w:ascii="Times New Roman" w:hAnsi="Times New Roman" w:cs="Times New Roman"/>
          <w:sz w:val="28"/>
          <w:szCs w:val="28"/>
        </w:rPr>
        <w:t xml:space="preserve"> </w:t>
      </w:r>
      <w:r w:rsidR="00CC311A">
        <w:rPr>
          <w:rFonts w:ascii="Times New Roman" w:hAnsi="Times New Roman" w:cs="Times New Roman"/>
          <w:sz w:val="28"/>
          <w:szCs w:val="28"/>
        </w:rPr>
        <w:t xml:space="preserve">сформирован </w:t>
      </w:r>
      <w:r w:rsidR="00CC311A">
        <w:rPr>
          <w:rFonts w:ascii="Times New Roman" w:hAnsi="Times New Roman" w:cs="Times New Roman"/>
          <w:sz w:val="28"/>
          <w:szCs w:val="28"/>
        </w:rPr>
        <w:br/>
        <w:t>и поставлен</w:t>
      </w:r>
      <w:r w:rsidR="008A353A" w:rsidRPr="008B66DD">
        <w:rPr>
          <w:rFonts w:ascii="Times New Roman" w:hAnsi="Times New Roman" w:cs="Times New Roman"/>
          <w:sz w:val="28"/>
          <w:szCs w:val="28"/>
        </w:rPr>
        <w:t xml:space="preserve"> на кадастров</w:t>
      </w:r>
      <w:r w:rsidR="00CC311A">
        <w:rPr>
          <w:rFonts w:ascii="Times New Roman" w:hAnsi="Times New Roman" w:cs="Times New Roman"/>
          <w:sz w:val="28"/>
          <w:szCs w:val="28"/>
        </w:rPr>
        <w:t>ый учет</w:t>
      </w:r>
      <w:r w:rsidR="008A353A" w:rsidRPr="008B66DD">
        <w:rPr>
          <w:rFonts w:ascii="Times New Roman" w:hAnsi="Times New Roman" w:cs="Times New Roman"/>
          <w:sz w:val="28"/>
          <w:szCs w:val="28"/>
        </w:rPr>
        <w:t xml:space="preserve">, кадастровый номер 24:23:2601002:517, категория земель культурное развитие (код 3.6), площадь 5423 </w:t>
      </w:r>
      <w:proofErr w:type="spellStart"/>
      <w:r w:rsidR="008A353A" w:rsidRPr="008B66D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A353A" w:rsidRPr="008B66DD">
        <w:rPr>
          <w:rFonts w:ascii="Times New Roman" w:hAnsi="Times New Roman" w:cs="Times New Roman"/>
          <w:sz w:val="28"/>
          <w:szCs w:val="28"/>
        </w:rPr>
        <w:t xml:space="preserve">., </w:t>
      </w:r>
      <w:r w:rsidR="00CC311A">
        <w:rPr>
          <w:rFonts w:ascii="Times New Roman" w:hAnsi="Times New Roman" w:cs="Times New Roman"/>
          <w:sz w:val="28"/>
          <w:szCs w:val="28"/>
        </w:rPr>
        <w:br/>
      </w:r>
      <w:r w:rsidR="008A353A">
        <w:rPr>
          <w:rFonts w:ascii="Times New Roman" w:hAnsi="Times New Roman" w:cs="Times New Roman"/>
          <w:sz w:val="28"/>
          <w:szCs w:val="28"/>
        </w:rPr>
        <w:lastRenderedPageBreak/>
        <w:t xml:space="preserve">в постоянном бессрочном пользовании в МО Березовский сельсовет </w:t>
      </w:r>
      <w:r w:rsidR="00CC311A">
        <w:rPr>
          <w:rFonts w:ascii="Times New Roman" w:hAnsi="Times New Roman" w:cs="Times New Roman"/>
          <w:sz w:val="28"/>
          <w:szCs w:val="28"/>
        </w:rPr>
        <w:br/>
      </w:r>
      <w:r w:rsidR="008A353A">
        <w:rPr>
          <w:rFonts w:ascii="Times New Roman" w:hAnsi="Times New Roman" w:cs="Times New Roman"/>
          <w:sz w:val="28"/>
          <w:szCs w:val="28"/>
        </w:rPr>
        <w:t xml:space="preserve">(выписка из ЕГРН </w:t>
      </w:r>
      <w:r w:rsidR="00B65915">
        <w:rPr>
          <w:rFonts w:ascii="Times New Roman" w:hAnsi="Times New Roman" w:cs="Times New Roman"/>
          <w:sz w:val="28"/>
          <w:szCs w:val="28"/>
        </w:rPr>
        <w:t>прилагается</w:t>
      </w:r>
      <w:r w:rsidR="008A353A">
        <w:rPr>
          <w:rFonts w:ascii="Times New Roman" w:hAnsi="Times New Roman" w:cs="Times New Roman"/>
          <w:sz w:val="28"/>
          <w:szCs w:val="28"/>
        </w:rPr>
        <w:t>)</w:t>
      </w:r>
      <w:r w:rsidR="008A353A" w:rsidRPr="008B66DD">
        <w:rPr>
          <w:rFonts w:ascii="Times New Roman" w:hAnsi="Times New Roman" w:cs="Times New Roman"/>
          <w:sz w:val="28"/>
          <w:szCs w:val="28"/>
        </w:rPr>
        <w:t xml:space="preserve">. При начале работ по разработке ПСД будет передан в безвозмездное </w:t>
      </w:r>
      <w:r w:rsidR="008A353A" w:rsidRPr="001A4A42">
        <w:rPr>
          <w:rFonts w:ascii="Times New Roman" w:hAnsi="Times New Roman" w:cs="Times New Roman"/>
          <w:sz w:val="28"/>
          <w:szCs w:val="28"/>
        </w:rPr>
        <w:t>пользование КГКУ «УКС».</w:t>
      </w:r>
    </w:p>
    <w:p w:rsidR="008A353A" w:rsidRPr="008B66DD" w:rsidRDefault="008A353A" w:rsidP="008A353A">
      <w:pPr>
        <w:pStyle w:val="ConsPlusNonformat"/>
        <w:tabs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3B7" w:rsidRDefault="00B653B7" w:rsidP="00B653B7">
      <w:pPr>
        <w:widowControl w:val="0"/>
        <w:tabs>
          <w:tab w:val="left" w:pos="284"/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B653B7">
        <w:rPr>
          <w:color w:val="000000"/>
          <w:sz w:val="28"/>
          <w:szCs w:val="28"/>
        </w:rPr>
        <w:t xml:space="preserve">е) сведения о документах стратегического, территориального планирования, содержащих информацию о строительстве объекта инфраструктуры, или проекте планировки территории, предусматривающем строительство, реконструкцию линейного объекта инфраструктуры </w:t>
      </w:r>
      <w:r w:rsidR="00F8659F">
        <w:rPr>
          <w:color w:val="000000"/>
          <w:sz w:val="28"/>
          <w:szCs w:val="28"/>
        </w:rPr>
        <w:br/>
      </w:r>
      <w:r w:rsidRPr="00B653B7">
        <w:rPr>
          <w:color w:val="000000"/>
          <w:sz w:val="28"/>
          <w:szCs w:val="28"/>
        </w:rPr>
        <w:t>(при наличии документов</w:t>
      </w:r>
      <w:r w:rsidRPr="00B653B7">
        <w:rPr>
          <w:color w:val="000000"/>
          <w:sz w:val="20"/>
          <w:szCs w:val="20"/>
        </w:rPr>
        <w:t xml:space="preserve"> </w:t>
      </w:r>
      <w:r w:rsidRPr="00B653B7">
        <w:rPr>
          <w:color w:val="000000"/>
          <w:sz w:val="28"/>
          <w:szCs w:val="28"/>
        </w:rPr>
        <w:t>стратегического,</w:t>
      </w:r>
      <w:r w:rsidRPr="00B653B7">
        <w:rPr>
          <w:color w:val="000000"/>
          <w:sz w:val="20"/>
          <w:szCs w:val="20"/>
        </w:rPr>
        <w:t xml:space="preserve"> </w:t>
      </w:r>
      <w:r w:rsidRPr="00B653B7">
        <w:rPr>
          <w:color w:val="000000"/>
          <w:sz w:val="28"/>
          <w:szCs w:val="28"/>
        </w:rPr>
        <w:t>территориального планирования указываются их реквизиты)</w:t>
      </w:r>
      <w:r w:rsidR="002257BE">
        <w:rPr>
          <w:color w:val="000000"/>
          <w:sz w:val="28"/>
          <w:szCs w:val="28"/>
        </w:rPr>
        <w:t>:</w:t>
      </w:r>
    </w:p>
    <w:p w:rsidR="00E22A88" w:rsidRDefault="00232796" w:rsidP="00B653B7">
      <w:pPr>
        <w:widowControl w:val="0"/>
        <w:tabs>
          <w:tab w:val="left" w:pos="284"/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7318D">
        <w:rPr>
          <w:color w:val="000000"/>
          <w:sz w:val="28"/>
          <w:szCs w:val="28"/>
        </w:rPr>
        <w:t xml:space="preserve"> </w:t>
      </w:r>
      <w:r w:rsidR="006150F8">
        <w:rPr>
          <w:color w:val="000000"/>
          <w:sz w:val="28"/>
          <w:szCs w:val="28"/>
        </w:rPr>
        <w:t>с</w:t>
      </w:r>
      <w:r w:rsidR="00440260">
        <w:rPr>
          <w:color w:val="000000"/>
          <w:sz w:val="28"/>
          <w:szCs w:val="28"/>
        </w:rPr>
        <w:t>троительство Центра предусмотрено генеральным планом Березовского сельского совета, утвержденным решением районного Совета депутатов от 22.12.2023 № 36-318р</w:t>
      </w:r>
      <w:r w:rsidR="00B923D5">
        <w:rPr>
          <w:color w:val="000000"/>
          <w:sz w:val="28"/>
          <w:szCs w:val="28"/>
        </w:rPr>
        <w:t>, прилагается</w:t>
      </w:r>
      <w:r w:rsidR="00440260">
        <w:rPr>
          <w:color w:val="000000"/>
          <w:sz w:val="28"/>
          <w:szCs w:val="28"/>
        </w:rPr>
        <w:t>.</w:t>
      </w:r>
      <w:r w:rsidR="006150F8">
        <w:rPr>
          <w:color w:val="000000"/>
          <w:sz w:val="28"/>
          <w:szCs w:val="28"/>
        </w:rPr>
        <w:t xml:space="preserve"> </w:t>
      </w:r>
    </w:p>
    <w:p w:rsidR="006150F8" w:rsidRPr="00B653B7" w:rsidRDefault="006150F8" w:rsidP="00B653B7">
      <w:pPr>
        <w:widowControl w:val="0"/>
        <w:tabs>
          <w:tab w:val="left" w:pos="284"/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D83F30" w:rsidRPr="002257BE" w:rsidRDefault="00B653B7" w:rsidP="002257BE">
      <w:pPr>
        <w:widowControl w:val="0"/>
        <w:tabs>
          <w:tab w:val="left" w:pos="284"/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B653B7">
        <w:rPr>
          <w:color w:val="000000"/>
          <w:sz w:val="28"/>
          <w:szCs w:val="28"/>
        </w:rPr>
        <w:t>ж) сведения о результатах опроса граждан (на основании протокола схода, собрания или конференции граждан и (или) подписных листов) и (или) результатах онлайн-голосования, подтверждающих поддержку жителями населенного пункта, на территории которого реализуется МКПР, создания, ремонта (в том числе текущего) объек</w:t>
      </w:r>
      <w:r w:rsidR="002257BE">
        <w:rPr>
          <w:color w:val="000000"/>
          <w:sz w:val="28"/>
          <w:szCs w:val="28"/>
        </w:rPr>
        <w:t>та инфраструктуры (при наличии):</w:t>
      </w:r>
    </w:p>
    <w:p w:rsidR="00E22A88" w:rsidRPr="008B66DD" w:rsidRDefault="00B923D5" w:rsidP="00E22A88">
      <w:pPr>
        <w:pStyle w:val="ConsPlusNonformat"/>
        <w:tabs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318D">
        <w:rPr>
          <w:rFonts w:ascii="Times New Roman" w:hAnsi="Times New Roman" w:cs="Times New Roman"/>
          <w:sz w:val="28"/>
          <w:szCs w:val="28"/>
        </w:rPr>
        <w:t>а</w:t>
      </w:r>
      <w:r w:rsidR="00E22A88" w:rsidRPr="008B66DD">
        <w:rPr>
          <w:rFonts w:ascii="Times New Roman" w:hAnsi="Times New Roman" w:cs="Times New Roman"/>
          <w:sz w:val="28"/>
          <w:szCs w:val="28"/>
        </w:rPr>
        <w:t xml:space="preserve">дминистрацией Березовского сельсовета был проведен опрос </w:t>
      </w:r>
      <w:r w:rsidR="00591183">
        <w:rPr>
          <w:rFonts w:ascii="Times New Roman" w:hAnsi="Times New Roman" w:cs="Times New Roman"/>
          <w:sz w:val="28"/>
          <w:szCs w:val="28"/>
        </w:rPr>
        <w:br/>
      </w:r>
      <w:r w:rsidR="00E22A88" w:rsidRPr="008B66DD">
        <w:rPr>
          <w:rFonts w:ascii="Times New Roman" w:hAnsi="Times New Roman" w:cs="Times New Roman"/>
          <w:sz w:val="28"/>
          <w:szCs w:val="28"/>
        </w:rPr>
        <w:t xml:space="preserve">230 откликнувшихся  жителей села по вопросу: что актуальнее </w:t>
      </w:r>
      <w:r w:rsidR="00591183">
        <w:rPr>
          <w:rFonts w:ascii="Times New Roman" w:hAnsi="Times New Roman" w:cs="Times New Roman"/>
          <w:sz w:val="28"/>
          <w:szCs w:val="28"/>
        </w:rPr>
        <w:br/>
      </w:r>
      <w:r w:rsidR="00E22A88" w:rsidRPr="008B66DD">
        <w:rPr>
          <w:rFonts w:ascii="Times New Roman" w:hAnsi="Times New Roman" w:cs="Times New Roman"/>
          <w:sz w:val="28"/>
          <w:szCs w:val="28"/>
        </w:rPr>
        <w:t xml:space="preserve">для с. Березовское – строительство детского сада (9 голосов «за») </w:t>
      </w:r>
      <w:r w:rsidR="00591183">
        <w:rPr>
          <w:rFonts w:ascii="Times New Roman" w:hAnsi="Times New Roman" w:cs="Times New Roman"/>
          <w:sz w:val="28"/>
          <w:szCs w:val="28"/>
        </w:rPr>
        <w:br/>
      </w:r>
      <w:r w:rsidR="00E22A88" w:rsidRPr="008B66DD">
        <w:rPr>
          <w:rFonts w:ascii="Times New Roman" w:hAnsi="Times New Roman" w:cs="Times New Roman"/>
          <w:sz w:val="28"/>
          <w:szCs w:val="28"/>
        </w:rPr>
        <w:t>или строительство Центра культуры и развития (221 голос «</w:t>
      </w:r>
      <w:proofErr w:type="gramStart"/>
      <w:r w:rsidR="00E22A88" w:rsidRPr="008B66D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22A88" w:rsidRPr="008B66DD">
        <w:rPr>
          <w:rFonts w:ascii="Times New Roman" w:hAnsi="Times New Roman" w:cs="Times New Roman"/>
          <w:sz w:val="28"/>
          <w:szCs w:val="28"/>
        </w:rPr>
        <w:t>»)</w:t>
      </w:r>
      <w:r w:rsidR="00F4798E">
        <w:rPr>
          <w:rFonts w:ascii="Times New Roman" w:hAnsi="Times New Roman" w:cs="Times New Roman"/>
          <w:sz w:val="28"/>
          <w:szCs w:val="28"/>
        </w:rPr>
        <w:t>, прилагается</w:t>
      </w:r>
      <w:r w:rsidR="00E22A88" w:rsidRPr="008B66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3F30" w:rsidRDefault="00D83F30" w:rsidP="004A6F5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262AE" w:rsidRDefault="00097515" w:rsidP="00222CE1">
      <w:pPr>
        <w:ind w:firstLine="709"/>
        <w:jc w:val="both"/>
        <w:rPr>
          <w:i/>
          <w:sz w:val="28"/>
          <w:szCs w:val="28"/>
        </w:rPr>
      </w:pPr>
      <w:r w:rsidRPr="002257BE">
        <w:rPr>
          <w:rFonts w:eastAsia="Calibri"/>
          <w:i/>
          <w:color w:val="000000"/>
          <w:sz w:val="28"/>
          <w:szCs w:val="28"/>
          <w:lang w:eastAsia="en-US"/>
        </w:rPr>
        <w:t>4.2.</w:t>
      </w:r>
      <w:r w:rsidR="004279F8" w:rsidRPr="002257BE">
        <w:rPr>
          <w:rFonts w:eastAsia="Calibri"/>
          <w:i/>
          <w:color w:val="000000"/>
          <w:sz w:val="28"/>
          <w:szCs w:val="28"/>
          <w:lang w:eastAsia="en-US"/>
        </w:rPr>
        <w:t>2.</w:t>
      </w:r>
      <w:r w:rsidR="003262AE" w:rsidRPr="002257BE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  <w:r w:rsidR="00B96D4F" w:rsidRPr="006D0495">
        <w:rPr>
          <w:rFonts w:eastAsia="Calibri"/>
          <w:i/>
          <w:color w:val="000000"/>
          <w:sz w:val="28"/>
          <w:szCs w:val="28"/>
          <w:lang w:eastAsia="en-US"/>
        </w:rPr>
        <w:t>Обоснование потребности в</w:t>
      </w:r>
      <w:r w:rsidR="00B96D4F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  <w:r w:rsidR="00F82BF2">
        <w:rPr>
          <w:rFonts w:eastAsia="Calibri"/>
          <w:i/>
          <w:color w:val="000000"/>
          <w:sz w:val="28"/>
          <w:szCs w:val="28"/>
          <w:lang w:eastAsia="en-US"/>
        </w:rPr>
        <w:t>капитальном ремонте з</w:t>
      </w:r>
      <w:r w:rsidR="00B7318D">
        <w:rPr>
          <w:rFonts w:eastAsia="Calibri"/>
          <w:i/>
          <w:color w:val="000000"/>
          <w:sz w:val="28"/>
          <w:szCs w:val="28"/>
          <w:lang w:eastAsia="en-US"/>
        </w:rPr>
        <w:t>дани</w:t>
      </w:r>
      <w:r w:rsidR="00F82BF2">
        <w:rPr>
          <w:rFonts w:eastAsia="Calibri"/>
          <w:i/>
          <w:color w:val="000000"/>
          <w:sz w:val="28"/>
          <w:szCs w:val="28"/>
          <w:lang w:eastAsia="en-US"/>
        </w:rPr>
        <w:t>я</w:t>
      </w:r>
      <w:r w:rsidR="00B7318D">
        <w:rPr>
          <w:rFonts w:eastAsia="Calibri"/>
          <w:i/>
          <w:color w:val="000000"/>
          <w:sz w:val="28"/>
          <w:szCs w:val="28"/>
          <w:lang w:eastAsia="en-US"/>
        </w:rPr>
        <w:t xml:space="preserve"> для </w:t>
      </w:r>
      <w:r w:rsidR="00B7318D" w:rsidRPr="00FA2261">
        <w:rPr>
          <w:rFonts w:eastAsia="Calibri"/>
          <w:i/>
          <w:color w:val="000000"/>
          <w:sz w:val="28"/>
          <w:szCs w:val="28"/>
          <w:lang w:eastAsia="en-US"/>
        </w:rPr>
        <w:t>размещения дошкольных групп МБОУ Березовская СОШ № 10</w:t>
      </w:r>
      <w:r w:rsidR="003262AE" w:rsidRPr="00FA2261">
        <w:rPr>
          <w:i/>
          <w:sz w:val="28"/>
          <w:szCs w:val="28"/>
        </w:rPr>
        <w:t>:</w:t>
      </w:r>
    </w:p>
    <w:p w:rsidR="00433642" w:rsidRPr="00FA2261" w:rsidRDefault="00433642" w:rsidP="00222CE1">
      <w:pPr>
        <w:ind w:firstLine="709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</w:p>
    <w:p w:rsidR="003262AE" w:rsidRDefault="004279F8" w:rsidP="003262A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A2261">
        <w:rPr>
          <w:rFonts w:eastAsia="Calibri"/>
          <w:color w:val="000000"/>
          <w:sz w:val="28"/>
          <w:szCs w:val="28"/>
          <w:lang w:eastAsia="en-US"/>
        </w:rPr>
        <w:t>а) вид р</w:t>
      </w:r>
      <w:r w:rsidR="00F85B48" w:rsidRPr="00FA2261">
        <w:rPr>
          <w:rFonts w:eastAsia="Calibri"/>
          <w:color w:val="000000"/>
          <w:sz w:val="28"/>
          <w:szCs w:val="28"/>
          <w:lang w:eastAsia="en-US"/>
        </w:rPr>
        <w:t xml:space="preserve">абот на объекте инфраструктуры </w:t>
      </w:r>
      <w:r w:rsidRPr="00FA2261">
        <w:rPr>
          <w:rFonts w:eastAsia="Calibri"/>
          <w:color w:val="000000"/>
          <w:sz w:val="28"/>
          <w:szCs w:val="28"/>
          <w:lang w:eastAsia="en-US"/>
        </w:rPr>
        <w:t>с описанием конструктивных</w:t>
      </w:r>
      <w:r w:rsidR="00F85B48" w:rsidRPr="00FA2261">
        <w:rPr>
          <w:rFonts w:eastAsia="Calibri"/>
          <w:color w:val="000000"/>
          <w:sz w:val="28"/>
          <w:szCs w:val="28"/>
          <w:lang w:eastAsia="en-US"/>
        </w:rPr>
        <w:br/>
      </w:r>
      <w:r w:rsidRPr="00FA2261">
        <w:rPr>
          <w:rFonts w:eastAsia="Calibri"/>
          <w:color w:val="000000"/>
          <w:sz w:val="28"/>
          <w:szCs w:val="28"/>
          <w:lang w:eastAsia="en-US"/>
        </w:rPr>
        <w:t>и объемн</w:t>
      </w:r>
      <w:r w:rsidR="00F85B48" w:rsidRPr="00FA2261">
        <w:rPr>
          <w:rFonts w:eastAsia="Calibri"/>
          <w:color w:val="000000"/>
          <w:sz w:val="28"/>
          <w:szCs w:val="28"/>
          <w:lang w:eastAsia="en-US"/>
        </w:rPr>
        <w:t xml:space="preserve">о-планировочных решений </w:t>
      </w:r>
      <w:r w:rsidRPr="00FA2261">
        <w:rPr>
          <w:rFonts w:eastAsia="Calibri"/>
          <w:color w:val="000000"/>
          <w:sz w:val="28"/>
          <w:szCs w:val="28"/>
          <w:lang w:eastAsia="en-US"/>
        </w:rPr>
        <w:t>объекта инфраструктуры</w:t>
      </w:r>
      <w:r w:rsidR="003262AE" w:rsidRPr="00FA2261">
        <w:rPr>
          <w:rFonts w:eastAsia="Calibri"/>
          <w:color w:val="000000"/>
          <w:sz w:val="28"/>
          <w:szCs w:val="28"/>
          <w:lang w:eastAsia="en-US"/>
        </w:rPr>
        <w:t>:</w:t>
      </w:r>
    </w:p>
    <w:p w:rsidR="004279F8" w:rsidRDefault="00232796" w:rsidP="003262A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- </w:t>
      </w:r>
      <w:r w:rsidR="003262AE">
        <w:rPr>
          <w:rFonts w:eastAsia="Calibri"/>
          <w:color w:val="000000"/>
          <w:sz w:val="28"/>
          <w:szCs w:val="28"/>
          <w:lang w:eastAsia="en-US"/>
        </w:rPr>
        <w:t>капитальн</w:t>
      </w:r>
      <w:r w:rsidR="001A4A42">
        <w:rPr>
          <w:rFonts w:eastAsia="Calibri"/>
          <w:color w:val="000000"/>
          <w:sz w:val="28"/>
          <w:szCs w:val="28"/>
          <w:lang w:eastAsia="en-US"/>
        </w:rPr>
        <w:t>ый</w:t>
      </w:r>
      <w:r w:rsidR="003262AE">
        <w:rPr>
          <w:rFonts w:eastAsia="Calibri"/>
          <w:color w:val="000000"/>
          <w:sz w:val="28"/>
          <w:szCs w:val="28"/>
          <w:lang w:eastAsia="en-US"/>
        </w:rPr>
        <w:t xml:space="preserve"> ремонт </w:t>
      </w:r>
      <w:r w:rsidR="003262AE" w:rsidRPr="008B66DD">
        <w:rPr>
          <w:rFonts w:eastAsiaTheme="minorHAnsi" w:cstheme="minorBidi"/>
          <w:bCs/>
          <w:color w:val="000000"/>
          <w:sz w:val="28"/>
          <w:lang w:eastAsia="en-US"/>
        </w:rPr>
        <w:t xml:space="preserve">здания </w:t>
      </w:r>
      <w:r w:rsidR="00B7318D" w:rsidRPr="00B7318D">
        <w:rPr>
          <w:rFonts w:eastAsia="Calibri"/>
          <w:color w:val="000000"/>
          <w:sz w:val="28"/>
          <w:szCs w:val="28"/>
          <w:lang w:eastAsia="en-US"/>
        </w:rPr>
        <w:t>для размещения дошкольных групп МБОУ Березовская СОШ № 10</w:t>
      </w:r>
      <w:r w:rsidR="003262AE" w:rsidRPr="00B7318D">
        <w:rPr>
          <w:rFonts w:eastAsiaTheme="minorHAnsi" w:cstheme="minorBidi"/>
          <w:bCs/>
          <w:color w:val="000000"/>
          <w:sz w:val="28"/>
          <w:lang w:eastAsia="en-US"/>
        </w:rPr>
        <w:t>,</w:t>
      </w:r>
      <w:r w:rsidR="003262AE" w:rsidRPr="008B66DD">
        <w:rPr>
          <w:rFonts w:eastAsiaTheme="minorHAnsi" w:cstheme="minorBidi"/>
          <w:bCs/>
          <w:color w:val="000000"/>
          <w:sz w:val="28"/>
          <w:lang w:eastAsia="en-US"/>
        </w:rPr>
        <w:t xml:space="preserve"> находящегося по адресу: Курагинский район, </w:t>
      </w:r>
      <w:r w:rsidR="003619BE">
        <w:rPr>
          <w:rFonts w:eastAsiaTheme="minorHAnsi" w:cstheme="minorBidi"/>
          <w:bCs/>
          <w:color w:val="000000"/>
          <w:sz w:val="28"/>
          <w:lang w:eastAsia="en-US"/>
        </w:rPr>
        <w:br/>
      </w:r>
      <w:r w:rsidR="003262AE" w:rsidRPr="008B66DD">
        <w:rPr>
          <w:rFonts w:eastAsiaTheme="minorHAnsi" w:cstheme="minorBidi"/>
          <w:bCs/>
          <w:color w:val="000000"/>
          <w:sz w:val="28"/>
          <w:lang w:eastAsia="en-US"/>
        </w:rPr>
        <w:t xml:space="preserve">с. Березовское, ул. </w:t>
      </w:r>
      <w:proofErr w:type="gramStart"/>
      <w:r w:rsidR="003262AE" w:rsidRPr="008B66DD">
        <w:rPr>
          <w:rFonts w:eastAsiaTheme="minorHAnsi" w:cstheme="minorBidi"/>
          <w:bCs/>
          <w:color w:val="000000"/>
          <w:sz w:val="28"/>
          <w:lang w:eastAsia="en-US"/>
        </w:rPr>
        <w:t>Пионерская</w:t>
      </w:r>
      <w:proofErr w:type="gramEnd"/>
      <w:r w:rsidR="003262AE" w:rsidRPr="008B66DD">
        <w:rPr>
          <w:rFonts w:eastAsiaTheme="minorHAnsi" w:cstheme="minorBidi"/>
          <w:bCs/>
          <w:color w:val="000000"/>
          <w:sz w:val="28"/>
          <w:lang w:eastAsia="en-US"/>
        </w:rPr>
        <w:t xml:space="preserve">, 7б. </w:t>
      </w:r>
      <w:proofErr w:type="gramStart"/>
      <w:r w:rsidR="003262AE" w:rsidRPr="008B66DD">
        <w:rPr>
          <w:rFonts w:eastAsiaTheme="minorHAnsi" w:cstheme="minorBidi"/>
          <w:bCs/>
          <w:color w:val="000000"/>
          <w:sz w:val="28"/>
          <w:lang w:eastAsia="en-US"/>
        </w:rPr>
        <w:t xml:space="preserve">Необходимо произвести </w:t>
      </w:r>
      <w:r w:rsidR="003262AE" w:rsidRPr="008B66DD">
        <w:rPr>
          <w:rFonts w:eastAsiaTheme="minorHAnsi" w:cstheme="minorBidi"/>
          <w:sz w:val="28"/>
          <w:szCs w:val="28"/>
          <w:lang w:eastAsia="en-US"/>
        </w:rPr>
        <w:t>наружную отделку стен с утеплением, замену окон, дверей, кровли, системы отопления, полов, выравнивание потолков, стен, лестничных проемов, электромонтажные и сантехнические работы</w:t>
      </w:r>
      <w:r w:rsidR="004279F8" w:rsidRPr="004279F8">
        <w:rPr>
          <w:rFonts w:eastAsia="Calibri"/>
          <w:color w:val="000000"/>
          <w:sz w:val="28"/>
          <w:szCs w:val="28"/>
          <w:lang w:eastAsia="en-US"/>
        </w:rPr>
        <w:t>;</w:t>
      </w:r>
      <w:proofErr w:type="gramEnd"/>
    </w:p>
    <w:p w:rsidR="003262AE" w:rsidRPr="004279F8" w:rsidRDefault="003262AE" w:rsidP="004279F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B7318D" w:rsidRPr="001F2CA6" w:rsidRDefault="004279F8" w:rsidP="001F2CA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4279F8">
        <w:rPr>
          <w:rFonts w:eastAsia="Calibri"/>
          <w:color w:val="000000"/>
          <w:sz w:val="28"/>
          <w:szCs w:val="28"/>
          <w:lang w:eastAsia="en-US"/>
        </w:rPr>
        <w:t xml:space="preserve">б) целесообразность создания, ремонта (в том числе текущего) объекта инфраструктуры, в том числе с учетом нормативной потребности </w:t>
      </w:r>
      <w:r w:rsidRPr="004279F8">
        <w:rPr>
          <w:rFonts w:eastAsia="Calibri"/>
          <w:color w:val="000000"/>
          <w:sz w:val="28"/>
          <w:szCs w:val="28"/>
          <w:lang w:eastAsia="en-US"/>
        </w:rPr>
        <w:br/>
        <w:t>в оказании государственных и (или) муниципальных услуг, для оказания которых необходимо создание, ремонт (в том числе текущий) объекта инфраструктуры (далее – услуга), технического состояния объекта инфраструктуры, предписаний надзорных и иных проверяющих органов, относящихся к вопросу создания, ремонта (в том числе текущего) объект</w:t>
      </w:r>
      <w:r w:rsidR="001F2CA6">
        <w:rPr>
          <w:rFonts w:eastAsia="Calibri"/>
          <w:color w:val="000000"/>
          <w:sz w:val="28"/>
          <w:szCs w:val="28"/>
          <w:lang w:eastAsia="en-US"/>
        </w:rPr>
        <w:t>а инфраструктуры (при</w:t>
      </w:r>
      <w:proofErr w:type="gramEnd"/>
      <w:r w:rsidR="001F2CA6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gramStart"/>
      <w:r w:rsidR="001F2CA6">
        <w:rPr>
          <w:rFonts w:eastAsia="Calibri"/>
          <w:color w:val="000000"/>
          <w:sz w:val="28"/>
          <w:szCs w:val="28"/>
          <w:lang w:eastAsia="en-US"/>
        </w:rPr>
        <w:t>наличии</w:t>
      </w:r>
      <w:proofErr w:type="gramEnd"/>
      <w:r w:rsidR="001F2CA6">
        <w:rPr>
          <w:rFonts w:eastAsia="Calibri"/>
          <w:color w:val="000000"/>
          <w:sz w:val="28"/>
          <w:szCs w:val="28"/>
          <w:lang w:eastAsia="en-US"/>
        </w:rPr>
        <w:t>):</w:t>
      </w:r>
    </w:p>
    <w:p w:rsidR="003262AE" w:rsidRPr="0050238F" w:rsidRDefault="00232796" w:rsidP="0050238F">
      <w:pPr>
        <w:spacing w:before="100" w:beforeAutospacing="1"/>
        <w:ind w:firstLine="709"/>
        <w:contextualSpacing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lastRenderedPageBreak/>
        <w:t>- д</w:t>
      </w:r>
      <w:r w:rsidR="003262AE" w:rsidRPr="00A87563">
        <w:rPr>
          <w:rFonts w:eastAsiaTheme="minorHAnsi" w:cstheme="minorBidi"/>
          <w:sz w:val="28"/>
          <w:szCs w:val="28"/>
          <w:lang w:eastAsia="en-US"/>
        </w:rPr>
        <w:t>вухэтажное кирпичное здание было построено</w:t>
      </w:r>
      <w:r w:rsidR="00B7318D">
        <w:rPr>
          <w:rFonts w:eastAsiaTheme="minorHAnsi" w:cstheme="minorBidi"/>
          <w:sz w:val="28"/>
          <w:szCs w:val="28"/>
          <w:lang w:eastAsia="en-US"/>
        </w:rPr>
        <w:t xml:space="preserve"> в 1984 году</w:t>
      </w:r>
      <w:r w:rsidR="003262AE" w:rsidRPr="00A87563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8F4C01">
        <w:rPr>
          <w:rFonts w:eastAsiaTheme="minorHAnsi" w:cstheme="minorBidi"/>
          <w:sz w:val="28"/>
          <w:szCs w:val="28"/>
          <w:lang w:eastAsia="en-US"/>
        </w:rPr>
        <w:br/>
      </w:r>
      <w:r w:rsidR="003262AE" w:rsidRPr="00A87563">
        <w:rPr>
          <w:rFonts w:eastAsiaTheme="minorHAnsi" w:cstheme="minorBidi"/>
          <w:sz w:val="28"/>
          <w:szCs w:val="28"/>
          <w:lang w:eastAsia="en-US"/>
        </w:rPr>
        <w:t xml:space="preserve">как интернат для детей, обучающихся в школе </w:t>
      </w:r>
      <w:r w:rsidR="003262AE" w:rsidRPr="00F82BF2">
        <w:rPr>
          <w:rFonts w:eastAsiaTheme="minorHAnsi" w:cstheme="minorBidi"/>
          <w:sz w:val="28"/>
          <w:szCs w:val="28"/>
          <w:lang w:eastAsia="en-US"/>
        </w:rPr>
        <w:t>с. Березов</w:t>
      </w:r>
      <w:r w:rsidR="00E42BDC" w:rsidRPr="00F82BF2">
        <w:rPr>
          <w:rFonts w:eastAsiaTheme="minorHAnsi" w:cstheme="minorBidi"/>
          <w:sz w:val="28"/>
          <w:szCs w:val="28"/>
          <w:lang w:eastAsia="en-US"/>
        </w:rPr>
        <w:t>ское</w:t>
      </w:r>
      <w:r w:rsidR="00A46446">
        <w:rPr>
          <w:rFonts w:eastAsiaTheme="minorHAnsi" w:cstheme="minorBidi"/>
          <w:sz w:val="28"/>
          <w:szCs w:val="28"/>
          <w:lang w:eastAsia="en-US"/>
        </w:rPr>
        <w:t xml:space="preserve"> и проживающих </w:t>
      </w:r>
      <w:r w:rsidR="00E54644">
        <w:rPr>
          <w:rFonts w:eastAsiaTheme="minorHAnsi" w:cstheme="minorBidi"/>
          <w:sz w:val="28"/>
          <w:szCs w:val="28"/>
          <w:lang w:eastAsia="en-US"/>
        </w:rPr>
        <w:br/>
      </w:r>
      <w:r w:rsidR="00A46446">
        <w:rPr>
          <w:rFonts w:eastAsiaTheme="minorHAnsi" w:cstheme="minorBidi"/>
          <w:sz w:val="28"/>
          <w:szCs w:val="28"/>
          <w:lang w:eastAsia="en-US"/>
        </w:rPr>
        <w:t>на территории</w:t>
      </w:r>
      <w:r w:rsidR="00B7318D">
        <w:rPr>
          <w:rFonts w:eastAsiaTheme="minorHAnsi" w:cstheme="minorBidi"/>
          <w:sz w:val="28"/>
          <w:szCs w:val="28"/>
          <w:lang w:eastAsia="en-US"/>
        </w:rPr>
        <w:t xml:space="preserve"> д</w:t>
      </w:r>
      <w:r w:rsidR="003262AE" w:rsidRPr="00A87563">
        <w:rPr>
          <w:rFonts w:eastAsiaTheme="minorHAnsi" w:cstheme="minorBidi"/>
          <w:sz w:val="28"/>
          <w:szCs w:val="28"/>
          <w:lang w:eastAsia="en-US"/>
        </w:rPr>
        <w:t xml:space="preserve">. </w:t>
      </w:r>
      <w:proofErr w:type="gramStart"/>
      <w:r w:rsidR="003262AE" w:rsidRPr="00A87563">
        <w:rPr>
          <w:rFonts w:eastAsiaTheme="minorHAnsi" w:cstheme="minorBidi"/>
          <w:sz w:val="28"/>
          <w:szCs w:val="28"/>
          <w:lang w:eastAsia="en-US"/>
        </w:rPr>
        <w:t>Уральск</w:t>
      </w:r>
      <w:r w:rsidR="00B7318D">
        <w:rPr>
          <w:rFonts w:eastAsiaTheme="minorHAnsi" w:cstheme="minorBidi"/>
          <w:sz w:val="28"/>
          <w:szCs w:val="28"/>
          <w:lang w:eastAsia="en-US"/>
        </w:rPr>
        <w:t>ая</w:t>
      </w:r>
      <w:proofErr w:type="gramEnd"/>
      <w:r w:rsidR="003262AE" w:rsidRPr="00A87563">
        <w:rPr>
          <w:rFonts w:eastAsiaTheme="minorHAnsi" w:cstheme="minorBidi"/>
          <w:sz w:val="28"/>
          <w:szCs w:val="28"/>
          <w:lang w:eastAsia="en-US"/>
        </w:rPr>
        <w:t xml:space="preserve"> и с. Курское. С 1990 года данное здание было приспособлено для детского сада «Березка». С 2009 года была проведена реорганизация, и учреждение детского сада «Березка» было присоединено </w:t>
      </w:r>
      <w:r w:rsidR="00E54644">
        <w:rPr>
          <w:rFonts w:eastAsiaTheme="minorHAnsi" w:cstheme="minorBidi"/>
          <w:sz w:val="28"/>
          <w:szCs w:val="28"/>
          <w:lang w:eastAsia="en-US"/>
        </w:rPr>
        <w:br/>
      </w:r>
      <w:r w:rsidR="003262AE" w:rsidRPr="00A87563">
        <w:rPr>
          <w:rFonts w:eastAsiaTheme="minorHAnsi" w:cstheme="minorBidi"/>
          <w:sz w:val="28"/>
          <w:szCs w:val="28"/>
          <w:lang w:eastAsia="en-US"/>
        </w:rPr>
        <w:t>к  МБОУ Березовская СОШ №10</w:t>
      </w:r>
      <w:r w:rsidR="00B7318D">
        <w:rPr>
          <w:rFonts w:eastAsiaTheme="minorHAnsi" w:cstheme="minorBidi"/>
          <w:sz w:val="28"/>
          <w:szCs w:val="28"/>
          <w:lang w:eastAsia="en-US"/>
        </w:rPr>
        <w:t>, где</w:t>
      </w:r>
      <w:r w:rsidR="003262AE" w:rsidRPr="00A87563">
        <w:rPr>
          <w:rFonts w:eastAsiaTheme="minorHAnsi" w:cstheme="minorBidi"/>
          <w:sz w:val="28"/>
          <w:szCs w:val="28"/>
          <w:lang w:eastAsia="en-US"/>
        </w:rPr>
        <w:t xml:space="preserve"> появился дошкольный уровень образования с тремя дошкольными группами</w:t>
      </w:r>
      <w:r w:rsidR="00B7318D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3262AE" w:rsidRPr="00A87563">
        <w:rPr>
          <w:rFonts w:eastAsiaTheme="minorHAnsi" w:cstheme="minorBidi"/>
          <w:sz w:val="28"/>
          <w:szCs w:val="28"/>
          <w:lang w:eastAsia="en-US"/>
        </w:rPr>
        <w:t>на 45 мес</w:t>
      </w:r>
      <w:r w:rsidR="003262AE" w:rsidRPr="0050238F">
        <w:rPr>
          <w:rFonts w:eastAsiaTheme="minorHAnsi" w:cstheme="minorBidi"/>
          <w:sz w:val="28"/>
          <w:szCs w:val="28"/>
          <w:lang w:eastAsia="en-US"/>
        </w:rPr>
        <w:t>т.</w:t>
      </w:r>
      <w:r w:rsidR="003262AE" w:rsidRPr="00A87563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A87563" w:rsidRPr="00A87563">
        <w:rPr>
          <w:rFonts w:eastAsiaTheme="minorHAnsi" w:cstheme="minorBidi"/>
          <w:sz w:val="28"/>
          <w:szCs w:val="28"/>
          <w:lang w:eastAsia="en-US"/>
        </w:rPr>
        <w:t xml:space="preserve">Существующая планировка приспособленного здания интерната позволяет распределить </w:t>
      </w:r>
      <w:r w:rsidR="008F4C01">
        <w:rPr>
          <w:rFonts w:eastAsiaTheme="minorHAnsi" w:cstheme="minorBidi"/>
          <w:sz w:val="28"/>
          <w:szCs w:val="28"/>
          <w:lang w:eastAsia="en-US"/>
        </w:rPr>
        <w:br/>
      </w:r>
      <w:r w:rsidR="00A87563" w:rsidRPr="00A87563">
        <w:rPr>
          <w:rFonts w:eastAsiaTheme="minorHAnsi" w:cstheme="minorBidi"/>
          <w:sz w:val="28"/>
          <w:szCs w:val="28"/>
          <w:lang w:eastAsia="en-US"/>
        </w:rPr>
        <w:t>три групповых ячейки дошкольных групп</w:t>
      </w:r>
      <w:r w:rsidR="00B7318D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A87563" w:rsidRPr="00A87563">
        <w:rPr>
          <w:rFonts w:eastAsiaTheme="minorHAnsi" w:cstheme="minorBidi"/>
          <w:sz w:val="28"/>
          <w:szCs w:val="28"/>
          <w:lang w:eastAsia="en-US"/>
        </w:rPr>
        <w:t xml:space="preserve">(2-я младшая, средняя и старшая). </w:t>
      </w:r>
      <w:r w:rsidR="00E54644">
        <w:rPr>
          <w:rFonts w:eastAsiaTheme="minorHAnsi" w:cstheme="minorBidi"/>
          <w:sz w:val="28"/>
          <w:szCs w:val="28"/>
          <w:lang w:eastAsia="en-US"/>
        </w:rPr>
        <w:br/>
      </w:r>
      <w:r w:rsidR="00A87563" w:rsidRPr="00A87563">
        <w:rPr>
          <w:rFonts w:eastAsiaTheme="minorHAnsi" w:cstheme="minorBidi"/>
          <w:sz w:val="28"/>
          <w:szCs w:val="28"/>
          <w:lang w:eastAsia="en-US"/>
        </w:rPr>
        <w:t xml:space="preserve">В состав каждой групповой ячейки </w:t>
      </w:r>
      <w:r w:rsidR="00A87563" w:rsidRPr="00A87563">
        <w:rPr>
          <w:rFonts w:eastAsiaTheme="minorHAnsi" w:cstheme="minorBidi"/>
          <w:color w:val="000000"/>
          <w:sz w:val="28"/>
          <w:szCs w:val="28"/>
          <w:lang w:eastAsia="en-US"/>
        </w:rPr>
        <w:t xml:space="preserve">входит: раздевальная (для приема детей </w:t>
      </w:r>
      <w:r w:rsidR="00E54644">
        <w:rPr>
          <w:rFonts w:eastAsiaTheme="minorHAnsi" w:cstheme="minorBidi"/>
          <w:color w:val="000000"/>
          <w:sz w:val="28"/>
          <w:szCs w:val="28"/>
          <w:lang w:eastAsia="en-US"/>
        </w:rPr>
        <w:br/>
      </w:r>
      <w:r w:rsidR="00A87563" w:rsidRPr="00A87563">
        <w:rPr>
          <w:rFonts w:eastAsiaTheme="minorHAnsi" w:cstheme="minorBidi"/>
          <w:color w:val="000000"/>
          <w:sz w:val="28"/>
          <w:szCs w:val="28"/>
          <w:lang w:eastAsia="en-US"/>
        </w:rPr>
        <w:t xml:space="preserve">и хранения верхней одежды), групповая (для проведения игр, занятий </w:t>
      </w:r>
      <w:r w:rsidR="00E54644">
        <w:rPr>
          <w:rFonts w:eastAsiaTheme="minorHAnsi" w:cstheme="minorBidi"/>
          <w:color w:val="000000"/>
          <w:sz w:val="28"/>
          <w:szCs w:val="28"/>
          <w:lang w:eastAsia="en-US"/>
        </w:rPr>
        <w:br/>
      </w:r>
      <w:r w:rsidR="00A87563" w:rsidRPr="00A87563">
        <w:rPr>
          <w:rFonts w:eastAsiaTheme="minorHAnsi" w:cstheme="minorBidi"/>
          <w:color w:val="000000"/>
          <w:sz w:val="28"/>
          <w:szCs w:val="28"/>
          <w:lang w:eastAsia="en-US"/>
        </w:rPr>
        <w:t xml:space="preserve">и приема пищи), спальня, буфетная (для подготовки готовых блюд </w:t>
      </w:r>
      <w:r w:rsidR="00E54644">
        <w:rPr>
          <w:rFonts w:eastAsiaTheme="minorHAnsi" w:cstheme="minorBidi"/>
          <w:color w:val="000000"/>
          <w:sz w:val="28"/>
          <w:szCs w:val="28"/>
          <w:lang w:eastAsia="en-US"/>
        </w:rPr>
        <w:br/>
      </w:r>
      <w:r w:rsidR="00A87563" w:rsidRPr="00A87563">
        <w:rPr>
          <w:rFonts w:eastAsiaTheme="minorHAnsi" w:cstheme="minorBidi"/>
          <w:color w:val="000000"/>
          <w:sz w:val="28"/>
          <w:szCs w:val="28"/>
          <w:lang w:eastAsia="en-US"/>
        </w:rPr>
        <w:t>к раздаче и мытья столовой посуды), туалетн</w:t>
      </w:r>
      <w:r w:rsidR="0050238F">
        <w:rPr>
          <w:rFonts w:eastAsiaTheme="minorHAnsi" w:cstheme="minorBidi"/>
          <w:color w:val="000000"/>
          <w:sz w:val="28"/>
          <w:szCs w:val="28"/>
          <w:lang w:eastAsia="en-US"/>
        </w:rPr>
        <w:t xml:space="preserve">ая (совмещенная с умывальной). </w:t>
      </w:r>
    </w:p>
    <w:p w:rsidR="003262AE" w:rsidRPr="008B66DD" w:rsidRDefault="003262AE" w:rsidP="003262AE">
      <w:pPr>
        <w:ind w:firstLine="709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Фактически н</w:t>
      </w:r>
      <w:r w:rsidRPr="008B66DD">
        <w:rPr>
          <w:rFonts w:eastAsiaTheme="minorHAnsi" w:cstheme="minorBidi"/>
          <w:sz w:val="28"/>
          <w:szCs w:val="28"/>
          <w:lang w:eastAsia="en-US"/>
        </w:rPr>
        <w:t>а 01.0</w:t>
      </w:r>
      <w:r w:rsidR="00707EB9">
        <w:rPr>
          <w:rFonts w:eastAsiaTheme="minorHAnsi" w:cstheme="minorBidi"/>
          <w:sz w:val="28"/>
          <w:szCs w:val="28"/>
          <w:lang w:eastAsia="en-US"/>
        </w:rPr>
        <w:t>5</w:t>
      </w:r>
      <w:r w:rsidRPr="008B66DD">
        <w:rPr>
          <w:rFonts w:eastAsiaTheme="minorHAnsi" w:cstheme="minorBidi"/>
          <w:sz w:val="28"/>
          <w:szCs w:val="28"/>
          <w:lang w:eastAsia="en-US"/>
        </w:rPr>
        <w:t xml:space="preserve">.2024 дошкольные группы посещают 62 ребенка. Очередь в детский сад – 17 детей. Всего в муниципалитете проживают </w:t>
      </w:r>
      <w:r w:rsidR="00E54644">
        <w:rPr>
          <w:rFonts w:eastAsiaTheme="minorHAnsi" w:cstheme="minorBidi"/>
          <w:sz w:val="28"/>
          <w:szCs w:val="28"/>
          <w:lang w:eastAsia="en-US"/>
        </w:rPr>
        <w:br/>
      </w:r>
      <w:r w:rsidRPr="008B66DD">
        <w:rPr>
          <w:rFonts w:eastAsiaTheme="minorHAnsi" w:cstheme="minorBidi"/>
          <w:sz w:val="28"/>
          <w:szCs w:val="28"/>
          <w:lang w:eastAsia="en-US"/>
        </w:rPr>
        <w:t>116 детей дошкольного возраста: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78"/>
        <w:gridCol w:w="590"/>
        <w:gridCol w:w="634"/>
        <w:gridCol w:w="522"/>
        <w:gridCol w:w="640"/>
        <w:gridCol w:w="538"/>
        <w:gridCol w:w="645"/>
        <w:gridCol w:w="539"/>
        <w:gridCol w:w="603"/>
      </w:tblGrid>
      <w:tr w:rsidR="003262AE" w:rsidRPr="008B66DD" w:rsidTr="004C7F1C">
        <w:trPr>
          <w:trHeight w:val="288"/>
        </w:trPr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AE" w:rsidRPr="008B66DD" w:rsidRDefault="003262AE" w:rsidP="00803B95">
            <w:pPr>
              <w:jc w:val="center"/>
              <w:rPr>
                <w:sz w:val="20"/>
                <w:szCs w:val="20"/>
                <w:lang w:eastAsia="en-US"/>
              </w:rPr>
            </w:pPr>
            <w:r w:rsidRPr="008B66DD">
              <w:rPr>
                <w:rFonts w:eastAsiaTheme="minorHAnsi"/>
                <w:sz w:val="22"/>
                <w:szCs w:val="22"/>
                <w:lang w:eastAsia="en-US"/>
              </w:rPr>
              <w:t> </w:t>
            </w:r>
            <w:r w:rsidRPr="008B66DD">
              <w:rPr>
                <w:sz w:val="20"/>
                <w:szCs w:val="20"/>
                <w:lang w:eastAsia="en-US"/>
              </w:rPr>
              <w:t>Наименование</w:t>
            </w:r>
          </w:p>
          <w:p w:rsidR="003262AE" w:rsidRPr="008B66DD" w:rsidRDefault="003262AE" w:rsidP="00803B95">
            <w:pPr>
              <w:jc w:val="center"/>
              <w:rPr>
                <w:sz w:val="20"/>
                <w:szCs w:val="20"/>
                <w:lang w:eastAsia="en-US"/>
              </w:rPr>
            </w:pPr>
            <w:r w:rsidRPr="008B66DD">
              <w:rPr>
                <w:sz w:val="20"/>
                <w:szCs w:val="20"/>
                <w:lang w:eastAsia="en-US"/>
              </w:rPr>
              <w:t>муниципального</w:t>
            </w:r>
          </w:p>
          <w:p w:rsidR="003262AE" w:rsidRPr="008B66DD" w:rsidRDefault="003262AE" w:rsidP="00803B95">
            <w:pPr>
              <w:jc w:val="center"/>
              <w:rPr>
                <w:sz w:val="20"/>
                <w:szCs w:val="20"/>
                <w:lang w:eastAsia="en-US"/>
              </w:rPr>
            </w:pPr>
            <w:r w:rsidRPr="008B66DD">
              <w:rPr>
                <w:sz w:val="20"/>
                <w:szCs w:val="20"/>
                <w:lang w:eastAsia="en-US"/>
              </w:rPr>
              <w:t>образования</w:t>
            </w:r>
          </w:p>
          <w:p w:rsidR="003262AE" w:rsidRPr="008B66DD" w:rsidRDefault="003262AE" w:rsidP="00803B9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62AE" w:rsidRPr="008B66DD" w:rsidRDefault="003262AE" w:rsidP="00803B95">
            <w:pPr>
              <w:jc w:val="center"/>
              <w:rPr>
                <w:sz w:val="20"/>
                <w:szCs w:val="20"/>
                <w:lang w:eastAsia="en-US"/>
              </w:rPr>
            </w:pPr>
            <w:r w:rsidRPr="008B66DD">
              <w:rPr>
                <w:sz w:val="20"/>
                <w:szCs w:val="20"/>
                <w:lang w:eastAsia="en-US"/>
              </w:rPr>
              <w:t>Численность населения</w:t>
            </w:r>
          </w:p>
        </w:tc>
      </w:tr>
      <w:tr w:rsidR="003262AE" w:rsidRPr="008B66DD" w:rsidTr="004C7F1C">
        <w:trPr>
          <w:trHeight w:val="435"/>
        </w:trPr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2AE" w:rsidRPr="008B66DD" w:rsidRDefault="003262AE" w:rsidP="00803B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71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62AE" w:rsidRPr="008B66DD" w:rsidRDefault="003262AE" w:rsidP="00803B95">
            <w:pPr>
              <w:jc w:val="center"/>
              <w:rPr>
                <w:sz w:val="20"/>
                <w:szCs w:val="20"/>
                <w:lang w:eastAsia="en-US"/>
              </w:rPr>
            </w:pPr>
            <w:r w:rsidRPr="008B66DD">
              <w:rPr>
                <w:sz w:val="20"/>
                <w:szCs w:val="20"/>
                <w:lang w:eastAsia="en-US"/>
              </w:rPr>
              <w:t>дети в возрасте</w:t>
            </w:r>
          </w:p>
          <w:p w:rsidR="003262AE" w:rsidRPr="008B66DD" w:rsidRDefault="003262AE" w:rsidP="00803B95">
            <w:pPr>
              <w:jc w:val="center"/>
              <w:rPr>
                <w:sz w:val="20"/>
                <w:szCs w:val="20"/>
                <w:lang w:eastAsia="en-US"/>
              </w:rPr>
            </w:pPr>
            <w:r w:rsidRPr="008B66DD">
              <w:rPr>
                <w:sz w:val="20"/>
                <w:szCs w:val="20"/>
                <w:lang w:eastAsia="en-US"/>
              </w:rPr>
              <w:t>из ВСЕГО населения</w:t>
            </w:r>
          </w:p>
        </w:tc>
      </w:tr>
      <w:tr w:rsidR="003262AE" w:rsidRPr="008B66DD" w:rsidTr="004C7F1C">
        <w:trPr>
          <w:trHeight w:val="368"/>
        </w:trPr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2AE" w:rsidRPr="008B66DD" w:rsidRDefault="003262AE" w:rsidP="00803B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AE" w:rsidRPr="008B66DD" w:rsidRDefault="003262AE" w:rsidP="00803B95">
            <w:pPr>
              <w:jc w:val="center"/>
              <w:rPr>
                <w:sz w:val="20"/>
                <w:szCs w:val="20"/>
                <w:lang w:eastAsia="en-US"/>
              </w:rPr>
            </w:pPr>
            <w:r w:rsidRPr="008B66DD">
              <w:rPr>
                <w:sz w:val="20"/>
                <w:szCs w:val="20"/>
                <w:lang w:eastAsia="en-US"/>
              </w:rPr>
              <w:t>0-1 года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2AE" w:rsidRPr="008B66DD" w:rsidRDefault="003262AE" w:rsidP="00803B95">
            <w:pPr>
              <w:jc w:val="center"/>
              <w:rPr>
                <w:sz w:val="20"/>
                <w:szCs w:val="20"/>
                <w:lang w:eastAsia="en-US"/>
              </w:rPr>
            </w:pPr>
            <w:r w:rsidRPr="008B66DD">
              <w:rPr>
                <w:sz w:val="20"/>
                <w:szCs w:val="20"/>
                <w:lang w:eastAsia="en-US"/>
              </w:rPr>
              <w:t>1-2 лет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62AE" w:rsidRPr="008B66DD" w:rsidRDefault="003262AE" w:rsidP="00803B95">
            <w:pPr>
              <w:jc w:val="center"/>
              <w:rPr>
                <w:sz w:val="20"/>
                <w:szCs w:val="20"/>
                <w:lang w:eastAsia="en-US"/>
              </w:rPr>
            </w:pPr>
            <w:r w:rsidRPr="008B66DD">
              <w:rPr>
                <w:sz w:val="20"/>
                <w:szCs w:val="20"/>
                <w:lang w:eastAsia="en-US"/>
              </w:rPr>
              <w:t>2-3 лет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AE" w:rsidRPr="008B66DD" w:rsidRDefault="003262AE" w:rsidP="00803B95">
            <w:pPr>
              <w:jc w:val="center"/>
              <w:rPr>
                <w:sz w:val="20"/>
                <w:szCs w:val="20"/>
                <w:lang w:eastAsia="en-US"/>
              </w:rPr>
            </w:pPr>
            <w:r w:rsidRPr="008B66DD">
              <w:rPr>
                <w:sz w:val="20"/>
                <w:szCs w:val="20"/>
                <w:lang w:eastAsia="en-US"/>
              </w:rPr>
              <w:t>3-4 лет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2AE" w:rsidRPr="008B66DD" w:rsidRDefault="003262AE" w:rsidP="00803B95">
            <w:pPr>
              <w:jc w:val="center"/>
              <w:rPr>
                <w:sz w:val="20"/>
                <w:szCs w:val="20"/>
                <w:lang w:eastAsia="en-US"/>
              </w:rPr>
            </w:pPr>
            <w:r w:rsidRPr="008B66DD">
              <w:rPr>
                <w:sz w:val="20"/>
                <w:szCs w:val="20"/>
                <w:lang w:eastAsia="en-US"/>
              </w:rPr>
              <w:t>4-5 лет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62AE" w:rsidRPr="008B66DD" w:rsidRDefault="003262AE" w:rsidP="00803B95">
            <w:pPr>
              <w:jc w:val="center"/>
              <w:rPr>
                <w:sz w:val="20"/>
                <w:szCs w:val="20"/>
                <w:lang w:eastAsia="en-US"/>
              </w:rPr>
            </w:pPr>
            <w:r w:rsidRPr="008B66DD">
              <w:rPr>
                <w:sz w:val="20"/>
                <w:szCs w:val="20"/>
                <w:lang w:eastAsia="en-US"/>
              </w:rPr>
              <w:t>5-6 лет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2AE" w:rsidRPr="008B66DD" w:rsidRDefault="003262AE" w:rsidP="00803B95">
            <w:pPr>
              <w:jc w:val="center"/>
              <w:rPr>
                <w:sz w:val="20"/>
                <w:szCs w:val="20"/>
                <w:lang w:eastAsia="en-US"/>
              </w:rPr>
            </w:pPr>
            <w:r w:rsidRPr="008B66DD">
              <w:rPr>
                <w:sz w:val="20"/>
                <w:szCs w:val="20"/>
                <w:lang w:eastAsia="en-US"/>
              </w:rPr>
              <w:t>6-7 лет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2AE" w:rsidRPr="008B66DD" w:rsidRDefault="003262AE" w:rsidP="00803B95">
            <w:pPr>
              <w:jc w:val="center"/>
              <w:rPr>
                <w:sz w:val="20"/>
                <w:szCs w:val="20"/>
                <w:lang w:eastAsia="en-US"/>
              </w:rPr>
            </w:pPr>
            <w:r w:rsidRPr="008B66DD">
              <w:rPr>
                <w:sz w:val="20"/>
                <w:szCs w:val="20"/>
                <w:lang w:eastAsia="en-US"/>
              </w:rPr>
              <w:t>Всего</w:t>
            </w:r>
          </w:p>
        </w:tc>
      </w:tr>
      <w:tr w:rsidR="003262AE" w:rsidRPr="008B66DD" w:rsidTr="004C7F1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AE" w:rsidRPr="008B66DD" w:rsidRDefault="003262AE" w:rsidP="00803B95">
            <w:pPr>
              <w:jc w:val="center"/>
              <w:rPr>
                <w:sz w:val="18"/>
                <w:szCs w:val="22"/>
                <w:lang w:val="en-US" w:eastAsia="en-US"/>
              </w:rPr>
            </w:pPr>
            <w:r w:rsidRPr="008B66DD">
              <w:rPr>
                <w:sz w:val="18"/>
                <w:szCs w:val="22"/>
                <w:lang w:val="en-US" w:eastAsia="en-US"/>
              </w:rPr>
              <w:t>1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62AE" w:rsidRPr="008B66DD" w:rsidRDefault="003262AE" w:rsidP="00803B95">
            <w:pPr>
              <w:jc w:val="center"/>
              <w:rPr>
                <w:sz w:val="18"/>
                <w:szCs w:val="22"/>
                <w:lang w:eastAsia="en-US"/>
              </w:rPr>
            </w:pPr>
            <w:r w:rsidRPr="008B66DD">
              <w:rPr>
                <w:sz w:val="18"/>
                <w:szCs w:val="22"/>
                <w:lang w:eastAsia="en-US"/>
              </w:rPr>
              <w:t>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62AE" w:rsidRPr="008B66DD" w:rsidRDefault="003262AE" w:rsidP="00803B95">
            <w:pPr>
              <w:jc w:val="center"/>
              <w:rPr>
                <w:sz w:val="18"/>
                <w:szCs w:val="22"/>
                <w:lang w:eastAsia="en-US"/>
              </w:rPr>
            </w:pPr>
            <w:r w:rsidRPr="008B66DD">
              <w:rPr>
                <w:sz w:val="18"/>
                <w:szCs w:val="22"/>
                <w:lang w:eastAsia="en-US"/>
              </w:rPr>
              <w:t>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AE" w:rsidRPr="008B66DD" w:rsidRDefault="003262AE" w:rsidP="00803B95">
            <w:pPr>
              <w:jc w:val="center"/>
              <w:rPr>
                <w:sz w:val="18"/>
                <w:szCs w:val="22"/>
                <w:lang w:eastAsia="en-US"/>
              </w:rPr>
            </w:pPr>
            <w:r w:rsidRPr="008B66DD">
              <w:rPr>
                <w:sz w:val="18"/>
                <w:szCs w:val="22"/>
                <w:lang w:eastAsia="en-US"/>
              </w:rPr>
              <w:t>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AE" w:rsidRPr="008B66DD" w:rsidRDefault="003262AE" w:rsidP="00803B95">
            <w:pPr>
              <w:jc w:val="center"/>
              <w:rPr>
                <w:sz w:val="18"/>
                <w:szCs w:val="22"/>
                <w:lang w:eastAsia="en-US"/>
              </w:rPr>
            </w:pPr>
            <w:r w:rsidRPr="008B66DD">
              <w:rPr>
                <w:sz w:val="18"/>
                <w:szCs w:val="22"/>
                <w:lang w:eastAsia="en-US"/>
              </w:rPr>
              <w:t>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AE" w:rsidRPr="008B66DD" w:rsidRDefault="003262AE" w:rsidP="00803B95">
            <w:pPr>
              <w:jc w:val="center"/>
              <w:rPr>
                <w:sz w:val="18"/>
                <w:szCs w:val="22"/>
                <w:lang w:eastAsia="en-US"/>
              </w:rPr>
            </w:pPr>
            <w:r w:rsidRPr="008B66DD">
              <w:rPr>
                <w:sz w:val="18"/>
                <w:szCs w:val="22"/>
                <w:lang w:eastAsia="en-US"/>
              </w:rPr>
              <w:t>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AE" w:rsidRPr="008B66DD" w:rsidRDefault="003262AE" w:rsidP="00803B95">
            <w:pPr>
              <w:jc w:val="center"/>
              <w:rPr>
                <w:sz w:val="18"/>
                <w:szCs w:val="22"/>
                <w:lang w:eastAsia="en-US"/>
              </w:rPr>
            </w:pPr>
            <w:r w:rsidRPr="008B66DD">
              <w:rPr>
                <w:sz w:val="18"/>
                <w:szCs w:val="22"/>
                <w:lang w:eastAsia="en-US"/>
              </w:rPr>
              <w:t>7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2AE" w:rsidRPr="008B66DD" w:rsidRDefault="003262AE" w:rsidP="00803B95">
            <w:pPr>
              <w:jc w:val="center"/>
              <w:rPr>
                <w:sz w:val="18"/>
                <w:szCs w:val="22"/>
                <w:lang w:eastAsia="en-US"/>
              </w:rPr>
            </w:pPr>
            <w:r w:rsidRPr="008B66DD">
              <w:rPr>
                <w:sz w:val="18"/>
                <w:szCs w:val="22"/>
                <w:lang w:eastAsia="en-US"/>
              </w:rPr>
              <w:t>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2AE" w:rsidRPr="008B66DD" w:rsidRDefault="003262AE" w:rsidP="00803B95">
            <w:pPr>
              <w:jc w:val="center"/>
              <w:rPr>
                <w:sz w:val="18"/>
                <w:szCs w:val="22"/>
                <w:lang w:eastAsia="en-US"/>
              </w:rPr>
            </w:pPr>
            <w:r w:rsidRPr="008B66DD">
              <w:rPr>
                <w:sz w:val="18"/>
                <w:szCs w:val="22"/>
                <w:lang w:eastAsia="en-US"/>
              </w:rPr>
              <w:t>9</w:t>
            </w:r>
          </w:p>
        </w:tc>
      </w:tr>
      <w:tr w:rsidR="003262AE" w:rsidRPr="008B66DD" w:rsidTr="004C7F1C">
        <w:trPr>
          <w:trHeight w:val="47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62AE" w:rsidRPr="008B66DD" w:rsidRDefault="003262AE" w:rsidP="00803B9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B66DD">
              <w:rPr>
                <w:sz w:val="22"/>
                <w:szCs w:val="22"/>
                <w:lang w:eastAsia="en-US"/>
              </w:rPr>
              <w:t>Администрация Березовского сельсовета Курагинского района Красноярского края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62AE" w:rsidRPr="008B66DD" w:rsidRDefault="003262AE" w:rsidP="00803B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66DD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62AE" w:rsidRPr="008B66DD" w:rsidRDefault="003262AE" w:rsidP="00803B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66DD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62AE" w:rsidRPr="008B66DD" w:rsidRDefault="003262AE" w:rsidP="00803B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66DD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62AE" w:rsidRPr="008B66DD" w:rsidRDefault="003262AE" w:rsidP="00803B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66DD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62AE" w:rsidRPr="008B66DD" w:rsidRDefault="003262AE" w:rsidP="00803B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66DD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62AE" w:rsidRPr="008B66DD" w:rsidRDefault="003262AE" w:rsidP="00803B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66DD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62AE" w:rsidRPr="008B66DD" w:rsidRDefault="003262AE" w:rsidP="00803B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66DD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62AE" w:rsidRPr="008B66DD" w:rsidRDefault="003262AE" w:rsidP="00803B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66DD">
              <w:rPr>
                <w:sz w:val="22"/>
                <w:szCs w:val="22"/>
                <w:lang w:eastAsia="en-US"/>
              </w:rPr>
              <w:t>116</w:t>
            </w:r>
          </w:p>
        </w:tc>
      </w:tr>
    </w:tbl>
    <w:p w:rsidR="003262AE" w:rsidRPr="00FA2261" w:rsidRDefault="00D90A73" w:rsidP="004279F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A2261">
        <w:rPr>
          <w:rFonts w:eastAsiaTheme="minorHAnsi" w:cstheme="minorBidi"/>
          <w:sz w:val="28"/>
          <w:szCs w:val="28"/>
          <w:lang w:eastAsia="en-US"/>
        </w:rPr>
        <w:t>Капитальн</w:t>
      </w:r>
      <w:r w:rsidR="00F85B48" w:rsidRPr="00FA2261">
        <w:rPr>
          <w:rFonts w:eastAsiaTheme="minorHAnsi" w:cstheme="minorBidi"/>
          <w:sz w:val="28"/>
          <w:szCs w:val="28"/>
          <w:lang w:eastAsia="en-US"/>
        </w:rPr>
        <w:t>ый</w:t>
      </w:r>
      <w:r w:rsidRPr="00FA2261">
        <w:rPr>
          <w:rFonts w:eastAsiaTheme="minorHAnsi" w:cstheme="minorBidi"/>
          <w:sz w:val="28"/>
          <w:szCs w:val="28"/>
          <w:lang w:eastAsia="en-US"/>
        </w:rPr>
        <w:t xml:space="preserve"> ремонт здания с момента ввода в эксплуатацию </w:t>
      </w:r>
      <w:r w:rsidR="00F85B48" w:rsidRPr="00FA2261">
        <w:rPr>
          <w:rFonts w:eastAsiaTheme="minorHAnsi" w:cstheme="minorBidi"/>
          <w:sz w:val="28"/>
          <w:szCs w:val="28"/>
          <w:lang w:eastAsia="en-US"/>
        </w:rPr>
        <w:br/>
      </w:r>
      <w:r w:rsidR="00B7318D" w:rsidRPr="00FA2261">
        <w:rPr>
          <w:rFonts w:eastAsiaTheme="minorHAnsi" w:cstheme="minorBidi"/>
          <w:sz w:val="28"/>
          <w:szCs w:val="28"/>
          <w:lang w:eastAsia="en-US"/>
        </w:rPr>
        <w:t xml:space="preserve">в 1984 году </w:t>
      </w:r>
      <w:r w:rsidRPr="00FA2261">
        <w:rPr>
          <w:rFonts w:eastAsiaTheme="minorHAnsi" w:cstheme="minorBidi"/>
          <w:sz w:val="28"/>
          <w:szCs w:val="28"/>
          <w:lang w:eastAsia="en-US"/>
        </w:rPr>
        <w:t>не проводил</w:t>
      </w:r>
      <w:r w:rsidR="00C525DB" w:rsidRPr="00FA2261">
        <w:rPr>
          <w:rFonts w:eastAsiaTheme="minorHAnsi" w:cstheme="minorBidi"/>
          <w:sz w:val="28"/>
          <w:szCs w:val="28"/>
          <w:lang w:eastAsia="en-US"/>
        </w:rPr>
        <w:t>ся</w:t>
      </w:r>
      <w:r w:rsidRPr="00FA2261">
        <w:rPr>
          <w:rFonts w:eastAsiaTheme="minorHAnsi" w:cstheme="minorBidi"/>
          <w:sz w:val="28"/>
          <w:szCs w:val="28"/>
          <w:lang w:eastAsia="en-US"/>
        </w:rPr>
        <w:t xml:space="preserve">. </w:t>
      </w:r>
    </w:p>
    <w:p w:rsidR="00A87563" w:rsidRPr="00FA2261" w:rsidRDefault="004279F8" w:rsidP="004279F8">
      <w:pPr>
        <w:widowControl w:val="0"/>
        <w:tabs>
          <w:tab w:val="left" w:pos="284"/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FA2261">
        <w:rPr>
          <w:color w:val="000000"/>
          <w:sz w:val="28"/>
          <w:szCs w:val="28"/>
        </w:rPr>
        <w:t>в) сведения о проектной документации на строительство, реконструкцию, капитальный ремонт объекта инфраструктуры и (или) инженерных изысканиях, выполненных для подготовки такой проектной документации (при наличии проектной документации и (или) результатов инженерных изысканий указываются реквизиты документа об утверждении проектной документации</w:t>
      </w:r>
      <w:r w:rsidR="00A87563" w:rsidRPr="00FA2261">
        <w:rPr>
          <w:color w:val="000000"/>
          <w:sz w:val="28"/>
          <w:szCs w:val="28"/>
        </w:rPr>
        <w:t xml:space="preserve"> </w:t>
      </w:r>
      <w:r w:rsidRPr="00FA2261">
        <w:rPr>
          <w:color w:val="000000"/>
          <w:sz w:val="28"/>
          <w:szCs w:val="28"/>
        </w:rPr>
        <w:t>и (или) результатов инженерных изысканий)</w:t>
      </w:r>
      <w:r w:rsidR="00A87563" w:rsidRPr="00FA2261">
        <w:rPr>
          <w:color w:val="000000"/>
          <w:sz w:val="28"/>
          <w:szCs w:val="28"/>
        </w:rPr>
        <w:t>:</w:t>
      </w:r>
    </w:p>
    <w:p w:rsidR="004279F8" w:rsidRPr="00FA2261" w:rsidRDefault="00B7318D" w:rsidP="00B7318D">
      <w:pPr>
        <w:jc w:val="both"/>
        <w:rPr>
          <w:color w:val="000000"/>
          <w:sz w:val="28"/>
          <w:szCs w:val="28"/>
        </w:rPr>
      </w:pPr>
      <w:r w:rsidRPr="00FA2261">
        <w:rPr>
          <w:color w:val="000000"/>
          <w:sz w:val="28"/>
          <w:szCs w:val="28"/>
        </w:rPr>
        <w:tab/>
        <w:t>- отсутствует, требуется разработка проектно-сметной документации;</w:t>
      </w:r>
    </w:p>
    <w:p w:rsidR="00A87563" w:rsidRPr="00FA2261" w:rsidRDefault="00A87563" w:rsidP="004279F8">
      <w:pPr>
        <w:widowControl w:val="0"/>
        <w:tabs>
          <w:tab w:val="left" w:pos="284"/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4279F8" w:rsidRPr="00FA2261" w:rsidRDefault="004279F8" w:rsidP="004279F8">
      <w:pPr>
        <w:widowControl w:val="0"/>
        <w:tabs>
          <w:tab w:val="left" w:pos="284"/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FA2261">
        <w:rPr>
          <w:color w:val="000000"/>
          <w:sz w:val="28"/>
          <w:szCs w:val="28"/>
        </w:rPr>
        <w:t>г) сведения о заключении государственной экспертизы проектной документации и (или) результатов инженерных изысканий, выполненных для подготовки такой проектной документации (в случае, если проектная документация объекта инфраструктуры и (или) результаты инженерных изысканий, выполненных для подготовки такой проектной документации, подлежат государственной экспертизе в соответствии с законодательством Российской Федерации), или положительного заключения государственной экспертизы о достоверности определения сметной стоимости (при наличии заключений государственной</w:t>
      </w:r>
      <w:proofErr w:type="gramEnd"/>
      <w:r w:rsidRPr="00FA2261">
        <w:rPr>
          <w:color w:val="000000"/>
          <w:sz w:val="28"/>
          <w:szCs w:val="28"/>
        </w:rPr>
        <w:t xml:space="preserve"> экспертизы указываются реквизиты таких заключений)</w:t>
      </w:r>
      <w:r w:rsidR="003D1C1B" w:rsidRPr="00FA2261">
        <w:rPr>
          <w:color w:val="000000"/>
          <w:sz w:val="28"/>
          <w:szCs w:val="28"/>
        </w:rPr>
        <w:t xml:space="preserve">: </w:t>
      </w:r>
    </w:p>
    <w:p w:rsidR="003D1C1B" w:rsidRPr="00FA2261" w:rsidRDefault="003D1C1B" w:rsidP="004279F8">
      <w:pPr>
        <w:widowControl w:val="0"/>
        <w:tabs>
          <w:tab w:val="left" w:pos="284"/>
          <w:tab w:val="left" w:pos="1134"/>
        </w:tabs>
        <w:autoSpaceDE w:val="0"/>
        <w:autoSpaceDN w:val="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FA2261">
        <w:rPr>
          <w:rFonts w:eastAsiaTheme="minorHAnsi" w:cstheme="minorBidi"/>
          <w:sz w:val="28"/>
          <w:szCs w:val="28"/>
          <w:lang w:eastAsia="en-US"/>
        </w:rPr>
        <w:t>-</w:t>
      </w:r>
      <w:r w:rsidR="00B7318D" w:rsidRPr="00FA2261">
        <w:rPr>
          <w:rFonts w:eastAsiaTheme="minorHAnsi" w:cstheme="minorBidi"/>
          <w:sz w:val="28"/>
          <w:szCs w:val="28"/>
          <w:lang w:eastAsia="en-US"/>
        </w:rPr>
        <w:t xml:space="preserve"> отсутствует, требуется проведение государственной экспертизы проектно-сметной документации</w:t>
      </w:r>
      <w:r w:rsidRPr="00FA2261">
        <w:rPr>
          <w:rFonts w:eastAsiaTheme="minorHAnsi" w:cstheme="minorBidi"/>
          <w:sz w:val="28"/>
          <w:szCs w:val="28"/>
          <w:lang w:eastAsia="en-US"/>
        </w:rPr>
        <w:t>;</w:t>
      </w:r>
    </w:p>
    <w:p w:rsidR="004279F8" w:rsidRPr="00FA2261" w:rsidRDefault="004279F8" w:rsidP="004279F8">
      <w:pPr>
        <w:widowControl w:val="0"/>
        <w:tabs>
          <w:tab w:val="left" w:pos="284"/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FA2261">
        <w:rPr>
          <w:color w:val="000000"/>
          <w:sz w:val="28"/>
          <w:szCs w:val="28"/>
        </w:rPr>
        <w:lastRenderedPageBreak/>
        <w:t>ж) сведения о результатах опроса граждан (на основании протокола схода, собрания или конференции граждан и (или) подписных листов) и (или) результатах онлайн-голосования, подтверждающих поддержку жителями населенного пункта, на территории которого реализуется МКПР, создания, ремонта (в том числе текущего) объекта инфраструктуры (при наличии)</w:t>
      </w:r>
      <w:r w:rsidR="003D1C1B" w:rsidRPr="00FA2261">
        <w:rPr>
          <w:color w:val="000000"/>
          <w:sz w:val="28"/>
          <w:szCs w:val="28"/>
        </w:rPr>
        <w:t xml:space="preserve"> </w:t>
      </w:r>
      <w:r w:rsidR="00605EAB" w:rsidRPr="00FA2261">
        <w:rPr>
          <w:color w:val="000000"/>
          <w:sz w:val="28"/>
          <w:szCs w:val="28"/>
        </w:rPr>
        <w:t>–</w:t>
      </w:r>
      <w:r w:rsidR="003D1C1B" w:rsidRPr="00FA2261">
        <w:rPr>
          <w:color w:val="000000"/>
          <w:sz w:val="28"/>
          <w:szCs w:val="28"/>
        </w:rPr>
        <w:t xml:space="preserve"> </w:t>
      </w:r>
      <w:r w:rsidR="00605EAB" w:rsidRPr="00FA2261">
        <w:rPr>
          <w:color w:val="000000"/>
          <w:sz w:val="28"/>
          <w:szCs w:val="28"/>
        </w:rPr>
        <w:t>опрос не проводился</w:t>
      </w:r>
      <w:r w:rsidRPr="00FA2261">
        <w:rPr>
          <w:color w:val="000000"/>
          <w:sz w:val="28"/>
          <w:szCs w:val="28"/>
        </w:rPr>
        <w:t>.</w:t>
      </w:r>
    </w:p>
    <w:p w:rsidR="00E22A88" w:rsidRPr="00FA2261" w:rsidRDefault="00E22A88" w:rsidP="004A6F5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660405" w:rsidRPr="00FA2261" w:rsidRDefault="00CA46E5" w:rsidP="00CA46E5">
      <w:pPr>
        <w:ind w:firstLine="709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FA2261">
        <w:rPr>
          <w:rFonts w:eastAsia="Calibri"/>
          <w:i/>
          <w:color w:val="000000"/>
          <w:sz w:val="28"/>
          <w:szCs w:val="28"/>
          <w:lang w:eastAsia="en-US"/>
        </w:rPr>
        <w:t>4.2.</w:t>
      </w:r>
      <w:r w:rsidR="00B23C61" w:rsidRPr="00FA2261">
        <w:rPr>
          <w:rFonts w:eastAsia="Calibri"/>
          <w:i/>
          <w:color w:val="000000"/>
          <w:sz w:val="28"/>
          <w:szCs w:val="28"/>
          <w:lang w:eastAsia="en-US"/>
        </w:rPr>
        <w:t>3</w:t>
      </w:r>
      <w:r w:rsidRPr="00FA2261">
        <w:rPr>
          <w:rFonts w:eastAsia="Calibri"/>
          <w:i/>
          <w:color w:val="000000"/>
          <w:sz w:val="28"/>
          <w:szCs w:val="28"/>
          <w:lang w:eastAsia="en-US"/>
        </w:rPr>
        <w:t>.</w:t>
      </w:r>
      <w:r w:rsidRPr="00FA2261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 </w:t>
      </w:r>
      <w:r w:rsidR="00660405" w:rsidRPr="00FA2261">
        <w:rPr>
          <w:rFonts w:eastAsia="Calibri"/>
          <w:i/>
          <w:color w:val="000000"/>
          <w:sz w:val="28"/>
          <w:szCs w:val="28"/>
          <w:lang w:eastAsia="en-US"/>
        </w:rPr>
        <w:t xml:space="preserve">Обоснование потребности в </w:t>
      </w:r>
      <w:r w:rsidRPr="00FA2261">
        <w:rPr>
          <w:rFonts w:eastAsia="Calibri"/>
          <w:i/>
          <w:color w:val="000000"/>
          <w:sz w:val="28"/>
          <w:szCs w:val="28"/>
          <w:lang w:eastAsia="en-US"/>
        </w:rPr>
        <w:t xml:space="preserve">капитальном ремонте здания </w:t>
      </w:r>
      <w:r w:rsidR="00660405" w:rsidRPr="00FA2261">
        <w:rPr>
          <w:i/>
          <w:sz w:val="28"/>
          <w:szCs w:val="28"/>
          <w:lang w:eastAsia="ar-SA"/>
        </w:rPr>
        <w:t>Курагинск</w:t>
      </w:r>
      <w:r w:rsidR="00B23C61" w:rsidRPr="00FA2261">
        <w:rPr>
          <w:i/>
          <w:sz w:val="28"/>
          <w:szCs w:val="28"/>
          <w:lang w:eastAsia="ar-SA"/>
        </w:rPr>
        <w:t>ого</w:t>
      </w:r>
      <w:r w:rsidR="00660405" w:rsidRPr="00FA2261">
        <w:rPr>
          <w:i/>
          <w:sz w:val="28"/>
          <w:szCs w:val="28"/>
          <w:lang w:eastAsia="ar-SA"/>
        </w:rPr>
        <w:t xml:space="preserve"> филиал</w:t>
      </w:r>
      <w:r w:rsidR="00B23C61" w:rsidRPr="00FA2261">
        <w:rPr>
          <w:i/>
          <w:sz w:val="28"/>
          <w:szCs w:val="28"/>
          <w:lang w:eastAsia="ar-SA"/>
        </w:rPr>
        <w:t>а</w:t>
      </w:r>
      <w:r w:rsidR="00660405" w:rsidRPr="00FA2261">
        <w:rPr>
          <w:i/>
          <w:sz w:val="28"/>
          <w:szCs w:val="28"/>
          <w:lang w:eastAsia="ar-SA"/>
        </w:rPr>
        <w:t xml:space="preserve"> </w:t>
      </w:r>
      <w:r w:rsidR="00E5040D" w:rsidRPr="00FA2261">
        <w:rPr>
          <w:i/>
          <w:sz w:val="28"/>
          <w:szCs w:val="28"/>
        </w:rPr>
        <w:t xml:space="preserve">КГБПОУ </w:t>
      </w:r>
      <w:r w:rsidR="00F80E53" w:rsidRPr="00FA2261">
        <w:rPr>
          <w:i/>
          <w:sz w:val="28"/>
          <w:szCs w:val="28"/>
        </w:rPr>
        <w:t>«</w:t>
      </w:r>
      <w:r w:rsidR="00E5040D" w:rsidRPr="00FA2261">
        <w:rPr>
          <w:i/>
          <w:sz w:val="28"/>
          <w:szCs w:val="28"/>
        </w:rPr>
        <w:t>Минусинский сельскохозяйственный колледж</w:t>
      </w:r>
      <w:r w:rsidR="00F80E53" w:rsidRPr="00FA2261">
        <w:rPr>
          <w:i/>
          <w:sz w:val="28"/>
          <w:szCs w:val="28"/>
        </w:rPr>
        <w:t>»</w:t>
      </w:r>
      <w:r w:rsidR="00660405" w:rsidRPr="00FA2261">
        <w:rPr>
          <w:i/>
          <w:sz w:val="28"/>
          <w:szCs w:val="28"/>
        </w:rPr>
        <w:t>:</w:t>
      </w:r>
    </w:p>
    <w:p w:rsidR="00E22A88" w:rsidRPr="00FA2261" w:rsidRDefault="00E22A88" w:rsidP="004A6F5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660405" w:rsidRPr="00FA2261" w:rsidRDefault="00660405" w:rsidP="0066040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A2261">
        <w:rPr>
          <w:rFonts w:eastAsia="Calibri"/>
          <w:color w:val="000000"/>
          <w:sz w:val="28"/>
          <w:szCs w:val="28"/>
          <w:lang w:eastAsia="en-US"/>
        </w:rPr>
        <w:t>а) вид р</w:t>
      </w:r>
      <w:r w:rsidR="00F85B48" w:rsidRPr="00FA2261">
        <w:rPr>
          <w:rFonts w:eastAsia="Calibri"/>
          <w:color w:val="000000"/>
          <w:sz w:val="28"/>
          <w:szCs w:val="28"/>
          <w:lang w:eastAsia="en-US"/>
        </w:rPr>
        <w:t xml:space="preserve">абот на объекте инфраструктуры </w:t>
      </w:r>
      <w:r w:rsidRPr="00FA2261">
        <w:rPr>
          <w:rFonts w:eastAsia="Calibri"/>
          <w:color w:val="000000"/>
          <w:sz w:val="28"/>
          <w:szCs w:val="28"/>
          <w:lang w:eastAsia="en-US"/>
        </w:rPr>
        <w:t xml:space="preserve">с описанием конструктивных </w:t>
      </w:r>
      <w:r w:rsidR="00E96F4F" w:rsidRPr="00FA2261">
        <w:rPr>
          <w:rFonts w:eastAsia="Calibri"/>
          <w:color w:val="000000"/>
          <w:sz w:val="28"/>
          <w:szCs w:val="28"/>
          <w:lang w:eastAsia="en-US"/>
        </w:rPr>
        <w:br/>
      </w:r>
      <w:r w:rsidRPr="00FA2261">
        <w:rPr>
          <w:rFonts w:eastAsia="Calibri"/>
          <w:color w:val="000000"/>
          <w:sz w:val="28"/>
          <w:szCs w:val="28"/>
          <w:lang w:eastAsia="en-US"/>
        </w:rPr>
        <w:t>и</w:t>
      </w:r>
      <w:r w:rsidR="00E96F4F" w:rsidRPr="00FA226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FA2261">
        <w:rPr>
          <w:rFonts w:eastAsia="Calibri"/>
          <w:color w:val="000000"/>
          <w:sz w:val="28"/>
          <w:szCs w:val="28"/>
          <w:lang w:eastAsia="en-US"/>
        </w:rPr>
        <w:t>объемно-планировочных решений объекта инфраструктуры:</w:t>
      </w:r>
    </w:p>
    <w:p w:rsidR="00660405" w:rsidRPr="00FA2261" w:rsidRDefault="00232796" w:rsidP="0054588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A2261">
        <w:rPr>
          <w:rFonts w:eastAsia="Calibri"/>
          <w:color w:val="000000"/>
          <w:sz w:val="28"/>
          <w:szCs w:val="28"/>
          <w:lang w:eastAsia="en-US"/>
        </w:rPr>
        <w:t xml:space="preserve">- </w:t>
      </w:r>
      <w:bookmarkStart w:id="1" w:name="_GoBack"/>
      <w:r w:rsidR="00660405" w:rsidRPr="00FA2261">
        <w:rPr>
          <w:rFonts w:eastAsia="Calibri"/>
          <w:color w:val="000000"/>
          <w:sz w:val="28"/>
          <w:szCs w:val="28"/>
          <w:lang w:eastAsia="en-US"/>
        </w:rPr>
        <w:t>капитальн</w:t>
      </w:r>
      <w:r w:rsidR="00B23C61" w:rsidRPr="00FA2261">
        <w:rPr>
          <w:rFonts w:eastAsia="Calibri"/>
          <w:color w:val="000000"/>
          <w:sz w:val="28"/>
          <w:szCs w:val="28"/>
          <w:lang w:eastAsia="en-US"/>
        </w:rPr>
        <w:t>ый</w:t>
      </w:r>
      <w:r w:rsidR="00660405" w:rsidRPr="00FA2261">
        <w:rPr>
          <w:rFonts w:eastAsia="Calibri"/>
          <w:color w:val="000000"/>
          <w:sz w:val="28"/>
          <w:szCs w:val="28"/>
          <w:lang w:eastAsia="en-US"/>
        </w:rPr>
        <w:t xml:space="preserve"> ремонт</w:t>
      </w:r>
      <w:r w:rsidR="00B23C61" w:rsidRPr="00FA226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60405" w:rsidRPr="00FA226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17B24" w:rsidRPr="00FA2261">
        <w:rPr>
          <w:sz w:val="28"/>
          <w:szCs w:val="28"/>
        </w:rPr>
        <w:t xml:space="preserve">здания </w:t>
      </w:r>
      <w:r w:rsidR="00017B24" w:rsidRPr="00FA2261">
        <w:rPr>
          <w:sz w:val="28"/>
          <w:szCs w:val="28"/>
          <w:lang w:eastAsia="ar-SA"/>
        </w:rPr>
        <w:t xml:space="preserve">учебного корпуса Курагинского филиала </w:t>
      </w:r>
      <w:r w:rsidR="005449FD" w:rsidRPr="00FA2261">
        <w:rPr>
          <w:sz w:val="28"/>
          <w:szCs w:val="28"/>
        </w:rPr>
        <w:t>КГБПОУ Минусинский сельскохозяйственный колледж</w:t>
      </w:r>
      <w:r w:rsidR="005449FD" w:rsidRPr="00FA2261">
        <w:rPr>
          <w:sz w:val="28"/>
          <w:szCs w:val="28"/>
          <w:lang w:eastAsia="ar-SA"/>
        </w:rPr>
        <w:t xml:space="preserve"> </w:t>
      </w:r>
      <w:r w:rsidR="00017B24" w:rsidRPr="00FA2261">
        <w:rPr>
          <w:sz w:val="28"/>
          <w:szCs w:val="28"/>
          <w:lang w:eastAsia="ar-SA"/>
        </w:rPr>
        <w:t xml:space="preserve">в </w:t>
      </w:r>
      <w:proofErr w:type="spellStart"/>
      <w:r w:rsidR="00017B24" w:rsidRPr="00FA2261">
        <w:rPr>
          <w:sz w:val="28"/>
          <w:szCs w:val="28"/>
          <w:lang w:eastAsia="ar-SA"/>
        </w:rPr>
        <w:t>пгт</w:t>
      </w:r>
      <w:proofErr w:type="spellEnd"/>
      <w:r w:rsidR="00017B24" w:rsidRPr="00FA2261">
        <w:rPr>
          <w:sz w:val="28"/>
          <w:szCs w:val="28"/>
          <w:lang w:eastAsia="ar-SA"/>
        </w:rPr>
        <w:t xml:space="preserve"> Курагино</w:t>
      </w:r>
      <w:r w:rsidR="00545881" w:rsidRPr="00FA2261">
        <w:rPr>
          <w:sz w:val="28"/>
          <w:szCs w:val="28"/>
          <w:lang w:eastAsia="ar-SA"/>
        </w:rPr>
        <w:t>.</w:t>
      </w:r>
      <w:r w:rsidR="00545881" w:rsidRPr="00FA2261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E96F4F" w:rsidRPr="00FA2261">
        <w:rPr>
          <w:rFonts w:eastAsiaTheme="minorHAnsi" w:cstheme="minorBidi"/>
          <w:sz w:val="28"/>
          <w:szCs w:val="22"/>
          <w:lang w:eastAsia="en-US"/>
        </w:rPr>
        <w:br/>
      </w:r>
      <w:r w:rsidR="00545881" w:rsidRPr="00FA2261">
        <w:rPr>
          <w:rFonts w:eastAsiaTheme="minorHAnsi" w:cstheme="minorBidi"/>
          <w:sz w:val="28"/>
          <w:szCs w:val="22"/>
          <w:lang w:eastAsia="en-US"/>
        </w:rPr>
        <w:t>В здании требуется ремонт крыши, замена окон, ремонт потолка и стен, замена дверных проемов</w:t>
      </w:r>
      <w:r w:rsidR="00660405" w:rsidRPr="00FA2261">
        <w:rPr>
          <w:rFonts w:eastAsia="Calibri"/>
          <w:color w:val="000000"/>
          <w:sz w:val="28"/>
          <w:szCs w:val="28"/>
          <w:lang w:eastAsia="en-US"/>
        </w:rPr>
        <w:t>;</w:t>
      </w:r>
    </w:p>
    <w:bookmarkEnd w:id="1"/>
    <w:p w:rsidR="00660405" w:rsidRPr="00FA2261" w:rsidRDefault="00660405" w:rsidP="0066040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660405" w:rsidRPr="00FA2261" w:rsidRDefault="00660405" w:rsidP="0066040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FA2261">
        <w:rPr>
          <w:rFonts w:eastAsia="Calibri"/>
          <w:color w:val="000000"/>
          <w:sz w:val="28"/>
          <w:szCs w:val="28"/>
          <w:lang w:eastAsia="en-US"/>
        </w:rPr>
        <w:t xml:space="preserve">б) целесообразность создания, ремонта (в том числе текущего) объекта инфраструктуры, в том числе с учетом нормативной потребности </w:t>
      </w:r>
      <w:r w:rsidRPr="00FA2261">
        <w:rPr>
          <w:rFonts w:eastAsia="Calibri"/>
          <w:color w:val="000000"/>
          <w:sz w:val="28"/>
          <w:szCs w:val="28"/>
          <w:lang w:eastAsia="en-US"/>
        </w:rPr>
        <w:br/>
        <w:t>в оказании государственных и (или) муниципальных услуг, для оказания которых необходимо создание, ремонт (в том числе текущий) объекта инфраструктуры (далее – услуга), технического состояния объекта инфраструктуры, предписаний надзорных и иных проверяющих органов, относящихся к вопросу создания, ремонта (в том числе текущего) объекта инфраструктуры (при</w:t>
      </w:r>
      <w:proofErr w:type="gramEnd"/>
      <w:r w:rsidRPr="00FA2261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gramStart"/>
      <w:r w:rsidRPr="00FA2261">
        <w:rPr>
          <w:rFonts w:eastAsia="Calibri"/>
          <w:color w:val="000000"/>
          <w:sz w:val="28"/>
          <w:szCs w:val="28"/>
          <w:lang w:eastAsia="en-US"/>
        </w:rPr>
        <w:t>наличии</w:t>
      </w:r>
      <w:proofErr w:type="gramEnd"/>
      <w:r w:rsidRPr="00FA2261">
        <w:rPr>
          <w:rFonts w:eastAsia="Calibri"/>
          <w:color w:val="000000"/>
          <w:sz w:val="28"/>
          <w:szCs w:val="28"/>
          <w:lang w:eastAsia="en-US"/>
        </w:rPr>
        <w:t>)</w:t>
      </w:r>
      <w:r w:rsidR="00B23C61" w:rsidRPr="00FA2261">
        <w:rPr>
          <w:rFonts w:eastAsia="Calibri"/>
          <w:color w:val="000000"/>
          <w:sz w:val="28"/>
          <w:szCs w:val="28"/>
          <w:lang w:eastAsia="en-US"/>
        </w:rPr>
        <w:t>:</w:t>
      </w:r>
    </w:p>
    <w:p w:rsidR="00545881" w:rsidRPr="00FA2261" w:rsidRDefault="00545881" w:rsidP="00660405">
      <w:pPr>
        <w:ind w:firstLine="708"/>
        <w:jc w:val="both"/>
        <w:rPr>
          <w:rFonts w:eastAsiaTheme="minorHAnsi" w:cstheme="minorBidi"/>
          <w:sz w:val="28"/>
          <w:szCs w:val="22"/>
          <w:lang w:eastAsia="en-US"/>
        </w:rPr>
      </w:pPr>
      <w:r w:rsidRPr="00FA2261">
        <w:rPr>
          <w:rFonts w:eastAsia="Calibri"/>
          <w:color w:val="000000"/>
          <w:sz w:val="28"/>
          <w:szCs w:val="28"/>
          <w:lang w:eastAsia="en-US"/>
        </w:rPr>
        <w:t xml:space="preserve">- </w:t>
      </w:r>
      <w:r w:rsidRPr="00FA2261">
        <w:rPr>
          <w:sz w:val="28"/>
          <w:szCs w:val="28"/>
        </w:rPr>
        <w:t xml:space="preserve">здание </w:t>
      </w:r>
      <w:r w:rsidR="005244A0" w:rsidRPr="00FA2261">
        <w:rPr>
          <w:sz w:val="28"/>
          <w:szCs w:val="28"/>
        </w:rPr>
        <w:t xml:space="preserve">(кадастровый номер 24:23:4610009:4139) </w:t>
      </w:r>
      <w:r w:rsidRPr="00FA2261">
        <w:rPr>
          <w:sz w:val="28"/>
          <w:szCs w:val="28"/>
        </w:rPr>
        <w:t xml:space="preserve">находится </w:t>
      </w:r>
      <w:r w:rsidR="00F80E53" w:rsidRPr="00FA2261">
        <w:rPr>
          <w:sz w:val="28"/>
          <w:szCs w:val="28"/>
        </w:rPr>
        <w:br/>
      </w:r>
      <w:r w:rsidRPr="00FA2261">
        <w:rPr>
          <w:sz w:val="28"/>
          <w:szCs w:val="28"/>
        </w:rPr>
        <w:t>в муниципальной собственности района, передано</w:t>
      </w:r>
      <w:r w:rsidR="005244A0" w:rsidRPr="00FA2261">
        <w:rPr>
          <w:sz w:val="28"/>
          <w:szCs w:val="28"/>
        </w:rPr>
        <w:t xml:space="preserve"> </w:t>
      </w:r>
      <w:r w:rsidRPr="00FA2261">
        <w:rPr>
          <w:sz w:val="28"/>
          <w:szCs w:val="28"/>
        </w:rPr>
        <w:t xml:space="preserve">в безвозмездное пользование </w:t>
      </w:r>
      <w:proofErr w:type="spellStart"/>
      <w:r w:rsidRPr="00FA2261">
        <w:rPr>
          <w:sz w:val="28"/>
          <w:szCs w:val="28"/>
        </w:rPr>
        <w:t>Курагинскому</w:t>
      </w:r>
      <w:proofErr w:type="spellEnd"/>
      <w:r w:rsidRPr="00FA2261">
        <w:rPr>
          <w:sz w:val="28"/>
          <w:szCs w:val="28"/>
        </w:rPr>
        <w:t xml:space="preserve"> филиалу </w:t>
      </w:r>
      <w:r w:rsidR="005449FD" w:rsidRPr="00FA2261">
        <w:rPr>
          <w:sz w:val="28"/>
          <w:szCs w:val="28"/>
        </w:rPr>
        <w:t>КГБПОУ Минусинский сельскохозяйственный колледж</w:t>
      </w:r>
      <w:r w:rsidRPr="00FA2261">
        <w:rPr>
          <w:sz w:val="28"/>
          <w:szCs w:val="28"/>
        </w:rPr>
        <w:t xml:space="preserve">. </w:t>
      </w:r>
      <w:r w:rsidRPr="00FA2261">
        <w:rPr>
          <w:rFonts w:eastAsiaTheme="minorHAnsi" w:cstheme="minorBidi"/>
          <w:sz w:val="28"/>
          <w:szCs w:val="22"/>
          <w:lang w:eastAsia="en-US"/>
        </w:rPr>
        <w:t>Капитальный ремонт здания не проводился</w:t>
      </w:r>
      <w:r w:rsidR="005244A0" w:rsidRPr="00FA2261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F85B48" w:rsidRPr="00FA2261">
        <w:rPr>
          <w:rFonts w:eastAsiaTheme="minorHAnsi" w:cstheme="minorBidi"/>
          <w:sz w:val="28"/>
          <w:szCs w:val="22"/>
          <w:lang w:eastAsia="en-US"/>
        </w:rPr>
        <w:br/>
      </w:r>
      <w:r w:rsidRPr="00FA2261">
        <w:rPr>
          <w:rFonts w:eastAsiaTheme="minorHAnsi" w:cstheme="minorBidi"/>
          <w:sz w:val="28"/>
          <w:szCs w:val="22"/>
          <w:lang w:eastAsia="en-US"/>
        </w:rPr>
        <w:t>с момента ввода в эксплуатацию</w:t>
      </w:r>
      <w:r w:rsidR="00E42BDC" w:rsidRPr="00FA2261">
        <w:rPr>
          <w:rFonts w:eastAsiaTheme="minorHAnsi" w:cstheme="minorBidi"/>
          <w:sz w:val="28"/>
          <w:szCs w:val="22"/>
          <w:lang w:eastAsia="en-US"/>
        </w:rPr>
        <w:t xml:space="preserve"> в 1963 году</w:t>
      </w:r>
      <w:r w:rsidRPr="00FA2261">
        <w:rPr>
          <w:rFonts w:eastAsiaTheme="minorHAnsi" w:cstheme="minorBidi"/>
          <w:sz w:val="28"/>
          <w:szCs w:val="22"/>
          <w:lang w:eastAsia="en-US"/>
        </w:rPr>
        <w:t xml:space="preserve">, в результате здание и учебные помещения в ветхом состоянии. Средства у районного бюджета на ремонт здания отсутствуют. Региональные программы ремонт имущества, находящегося в муниципальной собственности, не предусматривают. Курагинский филиал в рамках действующих программ привлекает средства </w:t>
      </w:r>
      <w:r w:rsidR="00F85B48" w:rsidRPr="00FA2261">
        <w:rPr>
          <w:rFonts w:eastAsiaTheme="minorHAnsi" w:cstheme="minorBidi"/>
          <w:sz w:val="28"/>
          <w:szCs w:val="22"/>
          <w:lang w:eastAsia="en-US"/>
        </w:rPr>
        <w:br/>
      </w:r>
      <w:r w:rsidRPr="00FA2261">
        <w:rPr>
          <w:rFonts w:eastAsiaTheme="minorHAnsi" w:cstheme="minorBidi"/>
          <w:sz w:val="28"/>
          <w:szCs w:val="22"/>
          <w:lang w:eastAsia="en-US"/>
        </w:rPr>
        <w:t>на оборудование учебных классов в части обновления мебели и технических средств, но ремонт стен, потолков, замену окон провести не может.</w:t>
      </w:r>
    </w:p>
    <w:p w:rsidR="00660405" w:rsidRPr="00FA2261" w:rsidRDefault="00660405" w:rsidP="00660405">
      <w:pPr>
        <w:ind w:firstLine="708"/>
        <w:jc w:val="both"/>
        <w:rPr>
          <w:rFonts w:eastAsiaTheme="minorHAnsi" w:cstheme="minorBidi"/>
          <w:sz w:val="28"/>
          <w:szCs w:val="22"/>
          <w:lang w:eastAsia="en-US"/>
        </w:rPr>
      </w:pPr>
      <w:r w:rsidRPr="00FA2261">
        <w:rPr>
          <w:rFonts w:eastAsiaTheme="minorHAnsi" w:cstheme="minorBidi"/>
          <w:sz w:val="28"/>
          <w:szCs w:val="22"/>
          <w:lang w:eastAsia="en-US"/>
        </w:rPr>
        <w:t xml:space="preserve">Основным видом деятельности Курагинского района является сельскохозяйственное производство. Наиболее востребованные профессии </w:t>
      </w:r>
      <w:r w:rsidR="00D92558" w:rsidRPr="00FA2261">
        <w:rPr>
          <w:rFonts w:eastAsiaTheme="minorHAnsi" w:cstheme="minorBidi"/>
          <w:sz w:val="28"/>
          <w:szCs w:val="22"/>
          <w:lang w:eastAsia="en-US"/>
        </w:rPr>
        <w:br/>
      </w:r>
      <w:r w:rsidRPr="00FA2261">
        <w:rPr>
          <w:rFonts w:eastAsiaTheme="minorHAnsi" w:cstheme="minorBidi"/>
          <w:sz w:val="28"/>
          <w:szCs w:val="22"/>
          <w:lang w:eastAsia="en-US"/>
        </w:rPr>
        <w:t xml:space="preserve">в районе – трактористы-машинисты, зоотехники, операторы машинного доения, слесари по ремонту, электрики. </w:t>
      </w:r>
      <w:proofErr w:type="gramStart"/>
      <w:r w:rsidRPr="00FA2261">
        <w:rPr>
          <w:rFonts w:eastAsiaTheme="minorHAnsi" w:cstheme="minorBidi"/>
          <w:sz w:val="28"/>
          <w:szCs w:val="22"/>
          <w:lang w:eastAsia="en-US"/>
        </w:rPr>
        <w:t xml:space="preserve">Потребность сельскохозяйственных организаций района в профессиональных кадрах, в первую очередь, </w:t>
      </w:r>
      <w:r w:rsidR="00F80E53" w:rsidRPr="00FA2261">
        <w:rPr>
          <w:rFonts w:eastAsiaTheme="minorHAnsi" w:cstheme="minorBidi"/>
          <w:sz w:val="28"/>
          <w:szCs w:val="22"/>
          <w:lang w:eastAsia="en-US"/>
        </w:rPr>
        <w:br/>
      </w:r>
      <w:r w:rsidRPr="00FA2261">
        <w:rPr>
          <w:rFonts w:eastAsiaTheme="minorHAnsi" w:cstheme="minorBidi"/>
          <w:sz w:val="28"/>
          <w:szCs w:val="22"/>
          <w:lang w:eastAsia="en-US"/>
        </w:rPr>
        <w:t xml:space="preserve">в </w:t>
      </w:r>
      <w:r w:rsidRPr="00FA2261">
        <w:rPr>
          <w:rFonts w:eastAsiaTheme="minorHAnsi" w:cstheme="minorBidi"/>
          <w:iCs/>
          <w:sz w:val="28"/>
          <w:szCs w:val="22"/>
          <w:lang w:eastAsia="en-US"/>
        </w:rPr>
        <w:t xml:space="preserve">операторах животноводческих комплексов и механизированных ферм </w:t>
      </w:r>
      <w:r w:rsidR="00F80E53" w:rsidRPr="00FA2261">
        <w:rPr>
          <w:rFonts w:eastAsiaTheme="minorHAnsi" w:cstheme="minorBidi"/>
          <w:iCs/>
          <w:sz w:val="28"/>
          <w:szCs w:val="22"/>
          <w:lang w:eastAsia="en-US"/>
        </w:rPr>
        <w:br/>
      </w:r>
      <w:r w:rsidRPr="00FA2261">
        <w:rPr>
          <w:rFonts w:eastAsiaTheme="minorHAnsi" w:cstheme="minorBidi"/>
          <w:iCs/>
          <w:sz w:val="28"/>
          <w:szCs w:val="22"/>
          <w:lang w:eastAsia="en-US"/>
        </w:rPr>
        <w:t>и операторах машинного доения,</w:t>
      </w:r>
      <w:r w:rsidRPr="00FA2261">
        <w:rPr>
          <w:rFonts w:eastAsiaTheme="minorHAnsi" w:cstheme="minorBidi"/>
          <w:sz w:val="28"/>
          <w:szCs w:val="22"/>
          <w:lang w:eastAsia="en-US"/>
        </w:rPr>
        <w:t xml:space="preserve"> многократно возрастает на фоне реализации сельскохозяйственных инвестиционных проектов по строительству </w:t>
      </w:r>
      <w:r w:rsidRPr="00FA2261">
        <w:rPr>
          <w:rFonts w:eastAsiaTheme="minorHAnsi" w:cstheme="minorBidi"/>
          <w:sz w:val="28"/>
          <w:szCs w:val="22"/>
          <w:lang w:eastAsia="en-US"/>
        </w:rPr>
        <w:lastRenderedPageBreak/>
        <w:t xml:space="preserve">современного животноводческого комплекса </w:t>
      </w:r>
      <w:r w:rsidR="00097515" w:rsidRPr="00FA2261">
        <w:rPr>
          <w:rFonts w:eastAsiaTheme="minorHAnsi" w:cstheme="minorBidi"/>
          <w:sz w:val="28"/>
          <w:szCs w:val="22"/>
          <w:lang w:eastAsia="en-US"/>
        </w:rPr>
        <w:t>–</w:t>
      </w:r>
      <w:r w:rsidRPr="00FA2261">
        <w:rPr>
          <w:rFonts w:eastAsiaTheme="minorHAnsi" w:cstheme="minorBidi"/>
          <w:sz w:val="28"/>
          <w:szCs w:val="22"/>
          <w:lang w:eastAsia="en-US"/>
        </w:rPr>
        <w:t xml:space="preserve"> в АО «Березовское» </w:t>
      </w:r>
      <w:r w:rsidR="00F80E53" w:rsidRPr="00FA2261">
        <w:rPr>
          <w:rFonts w:eastAsiaTheme="minorHAnsi" w:cstheme="minorBidi"/>
          <w:sz w:val="28"/>
          <w:szCs w:val="22"/>
          <w:lang w:eastAsia="en-US"/>
        </w:rPr>
        <w:br/>
      </w:r>
      <w:r w:rsidRPr="00FA2261">
        <w:rPr>
          <w:rFonts w:eastAsiaTheme="minorHAnsi" w:cstheme="minorBidi"/>
          <w:sz w:val="28"/>
          <w:szCs w:val="22"/>
          <w:lang w:eastAsia="en-US"/>
        </w:rPr>
        <w:t xml:space="preserve">до 2025 года, в будущем строительство таких комплексов планируется </w:t>
      </w:r>
      <w:r w:rsidR="00D92558" w:rsidRPr="00FA2261">
        <w:rPr>
          <w:rFonts w:eastAsiaTheme="minorHAnsi" w:cstheme="minorBidi"/>
          <w:sz w:val="28"/>
          <w:szCs w:val="22"/>
          <w:lang w:eastAsia="en-US"/>
        </w:rPr>
        <w:br/>
      </w:r>
      <w:r w:rsidRPr="00FA2261">
        <w:rPr>
          <w:rFonts w:eastAsiaTheme="minorHAnsi" w:cstheme="minorBidi"/>
          <w:sz w:val="28"/>
          <w:szCs w:val="22"/>
          <w:lang w:eastAsia="en-US"/>
        </w:rPr>
        <w:t>в ЗАО «</w:t>
      </w:r>
      <w:proofErr w:type="spellStart"/>
      <w:r w:rsidRPr="00FA2261">
        <w:rPr>
          <w:rFonts w:eastAsiaTheme="minorHAnsi" w:cstheme="minorBidi"/>
          <w:sz w:val="28"/>
          <w:szCs w:val="22"/>
          <w:lang w:eastAsia="en-US"/>
        </w:rPr>
        <w:t>Марининское</w:t>
      </w:r>
      <w:proofErr w:type="spellEnd"/>
      <w:r w:rsidRPr="00FA2261">
        <w:rPr>
          <w:rFonts w:eastAsiaTheme="minorHAnsi" w:cstheme="minorBidi"/>
          <w:sz w:val="28"/>
          <w:szCs w:val="22"/>
          <w:lang w:eastAsia="en-US"/>
        </w:rPr>
        <w:t>» и ЗАО «</w:t>
      </w:r>
      <w:proofErr w:type="spellStart"/>
      <w:r w:rsidRPr="00FA2261">
        <w:rPr>
          <w:rFonts w:eastAsiaTheme="minorHAnsi" w:cstheme="minorBidi"/>
          <w:sz w:val="28"/>
          <w:szCs w:val="22"/>
          <w:lang w:eastAsia="en-US"/>
        </w:rPr>
        <w:t>Имисское</w:t>
      </w:r>
      <w:proofErr w:type="spellEnd"/>
      <w:r w:rsidRPr="00FA2261">
        <w:rPr>
          <w:rFonts w:eastAsiaTheme="minorHAnsi" w:cstheme="minorBidi"/>
          <w:sz w:val="28"/>
          <w:szCs w:val="22"/>
          <w:lang w:eastAsia="en-US"/>
        </w:rPr>
        <w:t>».</w:t>
      </w:r>
      <w:proofErr w:type="gramEnd"/>
    </w:p>
    <w:p w:rsidR="00660405" w:rsidRPr="00FA2261" w:rsidRDefault="00660405" w:rsidP="00D92558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proofErr w:type="spellStart"/>
      <w:r w:rsidRPr="00FA2261">
        <w:rPr>
          <w:rFonts w:eastAsiaTheme="minorHAnsi" w:cstheme="minorBidi"/>
          <w:sz w:val="28"/>
          <w:szCs w:val="28"/>
          <w:lang w:eastAsia="en-US"/>
        </w:rPr>
        <w:t>Курагинским</w:t>
      </w:r>
      <w:proofErr w:type="spellEnd"/>
      <w:r w:rsidRPr="00FA2261">
        <w:rPr>
          <w:rFonts w:eastAsiaTheme="minorHAnsi" w:cstheme="minorBidi"/>
          <w:sz w:val="28"/>
          <w:szCs w:val="28"/>
          <w:lang w:eastAsia="en-US"/>
        </w:rPr>
        <w:t xml:space="preserve"> филиалом КГБ ПОУ «Минусинский сельскохозяйственный колледж» реализуется инновационная модель подготовки квалифицированных рабочих</w:t>
      </w:r>
      <w:r w:rsidR="00D92558" w:rsidRPr="00FA2261">
        <w:rPr>
          <w:rFonts w:eastAsiaTheme="minorHAnsi" w:cstheme="minorBidi"/>
          <w:bCs/>
          <w:sz w:val="28"/>
          <w:szCs w:val="28"/>
          <w:lang w:eastAsia="en-US"/>
        </w:rPr>
        <w:t xml:space="preserve"> кадров, которая включает </w:t>
      </w:r>
      <w:r w:rsidRPr="00FA2261">
        <w:rPr>
          <w:rFonts w:eastAsiaTheme="minorHAnsi" w:cstheme="minorBidi"/>
          <w:sz w:val="28"/>
          <w:szCs w:val="28"/>
          <w:lang w:eastAsia="en-US"/>
        </w:rPr>
        <w:t xml:space="preserve">программу дополнительного образования очно-заочной формы обучения «Слесарь </w:t>
      </w:r>
      <w:r w:rsidR="00F85B48" w:rsidRPr="00FA2261">
        <w:rPr>
          <w:rFonts w:eastAsiaTheme="minorHAnsi" w:cstheme="minorBidi"/>
          <w:sz w:val="28"/>
          <w:szCs w:val="28"/>
          <w:lang w:eastAsia="en-US"/>
        </w:rPr>
        <w:br/>
      </w:r>
      <w:r w:rsidRPr="00FA2261">
        <w:rPr>
          <w:rFonts w:eastAsiaTheme="minorHAnsi" w:cstheme="minorBidi"/>
          <w:sz w:val="28"/>
          <w:szCs w:val="28"/>
          <w:lang w:eastAsia="en-US"/>
        </w:rPr>
        <w:t>по ремонту сельскохозяйственных машин и оборудования», рассчитанну</w:t>
      </w:r>
      <w:r w:rsidR="00F80E53" w:rsidRPr="00FA2261">
        <w:rPr>
          <w:rFonts w:eastAsiaTheme="minorHAnsi" w:cstheme="minorBidi"/>
          <w:sz w:val="28"/>
          <w:szCs w:val="28"/>
          <w:lang w:eastAsia="en-US"/>
        </w:rPr>
        <w:t>ю</w:t>
      </w:r>
      <w:r w:rsidRPr="00FA2261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F85B48" w:rsidRPr="00FA2261">
        <w:rPr>
          <w:rFonts w:eastAsiaTheme="minorHAnsi" w:cstheme="minorBidi"/>
          <w:sz w:val="28"/>
          <w:szCs w:val="28"/>
          <w:lang w:eastAsia="en-US"/>
        </w:rPr>
        <w:br/>
      </w:r>
      <w:r w:rsidRPr="00FA2261">
        <w:rPr>
          <w:rFonts w:eastAsiaTheme="minorHAnsi" w:cstheme="minorBidi"/>
          <w:sz w:val="28"/>
          <w:szCs w:val="28"/>
          <w:lang w:eastAsia="en-US"/>
        </w:rPr>
        <w:t>на школьников 9 класса. По окончанию обучения ребята получают удостоверение о квалификации «Слесарь по ремонту сельскохозя</w:t>
      </w:r>
      <w:r w:rsidR="00D92558" w:rsidRPr="00FA2261">
        <w:rPr>
          <w:rFonts w:eastAsiaTheme="minorHAnsi" w:cstheme="minorBidi"/>
          <w:sz w:val="28"/>
          <w:szCs w:val="28"/>
          <w:lang w:eastAsia="en-US"/>
        </w:rPr>
        <w:t>йственных машин и оборудования».</w:t>
      </w:r>
    </w:p>
    <w:p w:rsidR="00660405" w:rsidRPr="00FA2261" w:rsidRDefault="00D20C0F" w:rsidP="00660405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proofErr w:type="gramStart"/>
      <w:r w:rsidRPr="00FA2261">
        <w:rPr>
          <w:rFonts w:eastAsiaTheme="minorHAnsi" w:cstheme="minorBidi"/>
          <w:sz w:val="28"/>
          <w:szCs w:val="28"/>
          <w:lang w:eastAsia="en-US"/>
        </w:rPr>
        <w:t>Д</w:t>
      </w:r>
      <w:r w:rsidR="00660405" w:rsidRPr="00FA2261">
        <w:rPr>
          <w:rFonts w:eastAsiaTheme="minorHAnsi" w:cstheme="minorBidi"/>
          <w:sz w:val="28"/>
          <w:szCs w:val="28"/>
          <w:lang w:eastAsia="en-US"/>
        </w:rPr>
        <w:t xml:space="preserve">алее обучающиеся, переходящие в 10 класс, имеют возможность параллельно поступать в  «Минусинский сельскохозяйственный колледж» </w:t>
      </w:r>
      <w:r w:rsidRPr="00FA2261">
        <w:rPr>
          <w:rFonts w:eastAsiaTheme="minorHAnsi" w:cstheme="minorBidi"/>
          <w:sz w:val="28"/>
          <w:szCs w:val="28"/>
          <w:lang w:eastAsia="en-US"/>
        </w:rPr>
        <w:br/>
      </w:r>
      <w:r w:rsidR="00660405" w:rsidRPr="00FA2261">
        <w:rPr>
          <w:rFonts w:eastAsiaTheme="minorHAnsi" w:cstheme="minorBidi"/>
          <w:sz w:val="28"/>
          <w:szCs w:val="28"/>
          <w:lang w:eastAsia="en-US"/>
        </w:rPr>
        <w:t>на очно-заочное отделение по специальности «Тракторист-машинист сельскохозяйственного производства».</w:t>
      </w:r>
      <w:proofErr w:type="gramEnd"/>
      <w:r w:rsidR="00660405" w:rsidRPr="00FA2261">
        <w:rPr>
          <w:rFonts w:eastAsiaTheme="minorHAnsi" w:cstheme="minorBidi"/>
          <w:sz w:val="28"/>
          <w:szCs w:val="28"/>
          <w:lang w:eastAsia="en-US"/>
        </w:rPr>
        <w:t xml:space="preserve"> После общеобразовательной программы 10-11 класса и параллельно обучаясь в колледже, учащиеся </w:t>
      </w:r>
      <w:proofErr w:type="gramStart"/>
      <w:r w:rsidR="00660405" w:rsidRPr="00FA2261">
        <w:rPr>
          <w:rFonts w:eastAsiaTheme="minorHAnsi" w:cstheme="minorBidi"/>
          <w:sz w:val="28"/>
          <w:szCs w:val="28"/>
          <w:lang w:eastAsia="en-US"/>
        </w:rPr>
        <w:t>предоставляют документ</w:t>
      </w:r>
      <w:proofErr w:type="gramEnd"/>
      <w:r w:rsidR="00660405" w:rsidRPr="00FA2261">
        <w:rPr>
          <w:rFonts w:eastAsiaTheme="minorHAnsi" w:cstheme="minorBidi"/>
          <w:sz w:val="28"/>
          <w:szCs w:val="28"/>
          <w:lang w:eastAsia="en-US"/>
        </w:rPr>
        <w:t xml:space="preserve"> об образовании в Минусинский сельскохозяйственный колледж (в случае неуспешной сдачи ЕГЭ </w:t>
      </w:r>
      <w:r w:rsidR="00097515" w:rsidRPr="00FA2261">
        <w:rPr>
          <w:rFonts w:eastAsiaTheme="minorHAnsi" w:cstheme="minorBidi"/>
          <w:sz w:val="28"/>
          <w:szCs w:val="28"/>
          <w:lang w:eastAsia="en-US"/>
        </w:rPr>
        <w:t>–</w:t>
      </w:r>
      <w:r w:rsidR="00660405" w:rsidRPr="00FA2261">
        <w:rPr>
          <w:rFonts w:eastAsiaTheme="minorHAnsi" w:cstheme="minorBidi"/>
          <w:sz w:val="28"/>
          <w:szCs w:val="28"/>
          <w:lang w:eastAsia="en-US"/>
        </w:rPr>
        <w:t xml:space="preserve"> справку </w:t>
      </w:r>
      <w:r w:rsidRPr="00FA2261">
        <w:rPr>
          <w:rFonts w:eastAsiaTheme="minorHAnsi" w:cstheme="minorBidi"/>
          <w:sz w:val="28"/>
          <w:szCs w:val="28"/>
          <w:lang w:eastAsia="en-US"/>
        </w:rPr>
        <w:br/>
      </w:r>
      <w:r w:rsidR="00660405" w:rsidRPr="00FA2261">
        <w:rPr>
          <w:rFonts w:eastAsiaTheme="minorHAnsi" w:cstheme="minorBidi"/>
          <w:sz w:val="28"/>
          <w:szCs w:val="28"/>
          <w:lang w:eastAsia="en-US"/>
        </w:rPr>
        <w:t xml:space="preserve">об обучении) и после сдачи зачета получают диплом </w:t>
      </w:r>
      <w:r w:rsidR="00621960" w:rsidRPr="00FA2261">
        <w:rPr>
          <w:rFonts w:eastAsiaTheme="minorHAnsi" w:cstheme="minorBidi"/>
          <w:sz w:val="28"/>
          <w:szCs w:val="28"/>
          <w:lang w:eastAsia="en-US"/>
        </w:rPr>
        <w:br/>
      </w:r>
      <w:r w:rsidR="00660405" w:rsidRPr="00FA2261">
        <w:rPr>
          <w:rFonts w:eastAsiaTheme="minorHAnsi" w:cstheme="minorBidi"/>
          <w:sz w:val="28"/>
          <w:szCs w:val="28"/>
          <w:lang w:eastAsia="en-US"/>
        </w:rPr>
        <w:t xml:space="preserve">о среднем профессиональном образовании «Тракторист-машинист сельскохозяйственного  производства» (категории </w:t>
      </w:r>
      <w:r w:rsidR="00660405" w:rsidRPr="00FA2261">
        <w:rPr>
          <w:rFonts w:eastAsiaTheme="minorHAnsi" w:cstheme="minorBidi"/>
          <w:sz w:val="28"/>
          <w:szCs w:val="28"/>
          <w:lang w:val="en-US" w:eastAsia="en-US"/>
        </w:rPr>
        <w:t>A</w:t>
      </w:r>
      <w:r w:rsidR="00660405" w:rsidRPr="00FA2261">
        <w:rPr>
          <w:rFonts w:eastAsiaTheme="minorHAnsi" w:cstheme="minorBidi"/>
          <w:sz w:val="28"/>
          <w:szCs w:val="28"/>
          <w:lang w:eastAsia="en-US"/>
        </w:rPr>
        <w:t>/</w:t>
      </w:r>
      <w:r w:rsidR="00660405" w:rsidRPr="00FA2261">
        <w:rPr>
          <w:rFonts w:eastAsiaTheme="minorHAnsi" w:cstheme="minorBidi"/>
          <w:sz w:val="28"/>
          <w:szCs w:val="28"/>
          <w:lang w:val="en-US" w:eastAsia="en-US"/>
        </w:rPr>
        <w:t>B</w:t>
      </w:r>
      <w:r w:rsidR="00660405" w:rsidRPr="00FA2261">
        <w:rPr>
          <w:rFonts w:eastAsiaTheme="minorHAnsi" w:cstheme="minorBidi"/>
          <w:sz w:val="28"/>
          <w:szCs w:val="28"/>
          <w:lang w:eastAsia="en-US"/>
        </w:rPr>
        <w:t>/</w:t>
      </w:r>
      <w:r w:rsidR="00660405" w:rsidRPr="00FA2261">
        <w:rPr>
          <w:rFonts w:eastAsiaTheme="minorHAnsi" w:cstheme="minorBidi"/>
          <w:sz w:val="28"/>
          <w:szCs w:val="28"/>
          <w:lang w:val="en-US" w:eastAsia="en-US"/>
        </w:rPr>
        <w:t>E</w:t>
      </w:r>
      <w:r w:rsidR="00660405" w:rsidRPr="00FA2261">
        <w:rPr>
          <w:rFonts w:eastAsiaTheme="minorHAnsi" w:cstheme="minorBidi"/>
          <w:sz w:val="28"/>
          <w:szCs w:val="28"/>
          <w:lang w:eastAsia="en-US"/>
        </w:rPr>
        <w:t>/</w:t>
      </w:r>
      <w:r w:rsidR="00660405" w:rsidRPr="00FA2261">
        <w:rPr>
          <w:rFonts w:eastAsiaTheme="minorHAnsi" w:cstheme="minorBidi"/>
          <w:sz w:val="28"/>
          <w:szCs w:val="28"/>
          <w:lang w:val="en-US" w:eastAsia="en-US"/>
        </w:rPr>
        <w:t>F</w:t>
      </w:r>
      <w:r w:rsidR="00660405" w:rsidRPr="00FA2261">
        <w:rPr>
          <w:rFonts w:eastAsiaTheme="minorHAnsi" w:cstheme="minorBidi"/>
          <w:sz w:val="28"/>
          <w:szCs w:val="28"/>
          <w:lang w:eastAsia="en-US"/>
        </w:rPr>
        <w:t xml:space="preserve"> и водитель категории </w:t>
      </w:r>
      <w:r w:rsidR="00660405" w:rsidRPr="00FA2261">
        <w:rPr>
          <w:rFonts w:eastAsiaTheme="minorHAnsi" w:cstheme="minorBidi"/>
          <w:sz w:val="28"/>
          <w:szCs w:val="28"/>
          <w:lang w:val="en-US" w:eastAsia="en-US"/>
        </w:rPr>
        <w:t>C</w:t>
      </w:r>
      <w:r w:rsidR="00660405" w:rsidRPr="00FA2261">
        <w:rPr>
          <w:rFonts w:eastAsiaTheme="minorHAnsi" w:cstheme="minorBidi"/>
          <w:sz w:val="28"/>
          <w:szCs w:val="28"/>
          <w:lang w:eastAsia="en-US"/>
        </w:rPr>
        <w:t>).</w:t>
      </w:r>
      <w:r w:rsidR="00B23C61" w:rsidRPr="00FA2261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660405" w:rsidRPr="00FA2261">
        <w:rPr>
          <w:rFonts w:eastAsiaTheme="minorHAnsi" w:cstheme="minorBidi"/>
          <w:sz w:val="28"/>
          <w:szCs w:val="28"/>
          <w:lang w:eastAsia="en-US"/>
        </w:rPr>
        <w:t>Это дает возможность выпускникам трудоустроиться сразу после окончания школы на сельскохозяйственное предприятие.</w:t>
      </w:r>
    </w:p>
    <w:p w:rsidR="00660405" w:rsidRPr="00FA2261" w:rsidRDefault="00545881" w:rsidP="00660405">
      <w:pPr>
        <w:ind w:firstLine="708"/>
        <w:jc w:val="both"/>
        <w:rPr>
          <w:rFonts w:eastAsiaTheme="minorHAnsi" w:cstheme="minorBidi"/>
          <w:sz w:val="28"/>
          <w:szCs w:val="22"/>
          <w:lang w:eastAsia="en-US"/>
        </w:rPr>
      </w:pPr>
      <w:proofErr w:type="gramStart"/>
      <w:r w:rsidRPr="00FA2261">
        <w:rPr>
          <w:rFonts w:eastAsiaTheme="minorHAnsi" w:cstheme="minorBidi"/>
          <w:sz w:val="28"/>
          <w:szCs w:val="22"/>
          <w:lang w:eastAsia="en-US"/>
        </w:rPr>
        <w:t xml:space="preserve">Практические </w:t>
      </w:r>
      <w:r w:rsidR="00B23C61" w:rsidRPr="00FA2261">
        <w:rPr>
          <w:rFonts w:eastAsiaTheme="minorHAnsi" w:cstheme="minorBidi"/>
          <w:sz w:val="28"/>
          <w:szCs w:val="22"/>
          <w:lang w:eastAsia="en-US"/>
        </w:rPr>
        <w:t>занятия</w:t>
      </w:r>
      <w:r w:rsidR="00660405" w:rsidRPr="00FA2261">
        <w:rPr>
          <w:rFonts w:eastAsiaTheme="minorHAnsi" w:cstheme="minorBidi"/>
          <w:sz w:val="28"/>
          <w:szCs w:val="22"/>
          <w:lang w:eastAsia="en-US"/>
        </w:rPr>
        <w:t xml:space="preserve"> с учащимися проходят на базе инвестора </w:t>
      </w:r>
      <w:r w:rsidR="00097515" w:rsidRPr="00FA2261">
        <w:rPr>
          <w:rFonts w:eastAsiaTheme="minorHAnsi" w:cstheme="minorBidi"/>
          <w:sz w:val="28"/>
          <w:szCs w:val="22"/>
          <w:lang w:eastAsia="en-US"/>
        </w:rPr>
        <w:t>–</w:t>
      </w:r>
      <w:r w:rsidR="00660405" w:rsidRPr="00FA2261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F85B48" w:rsidRPr="00FA2261">
        <w:rPr>
          <w:rFonts w:eastAsiaTheme="minorHAnsi" w:cstheme="minorBidi"/>
          <w:sz w:val="28"/>
          <w:szCs w:val="22"/>
          <w:lang w:eastAsia="en-US"/>
        </w:rPr>
        <w:br/>
      </w:r>
      <w:r w:rsidR="00660405" w:rsidRPr="00FA2261">
        <w:rPr>
          <w:rFonts w:eastAsiaTheme="minorHAnsi" w:cstheme="minorBidi"/>
          <w:sz w:val="28"/>
          <w:szCs w:val="22"/>
          <w:lang w:eastAsia="en-US"/>
        </w:rPr>
        <w:t xml:space="preserve">АО «Березовское» в учебных классах и лаборатории КГБУ ПОУ «Минусинский сельскохозяйственных колледж» по субботам преподавателями Курагинского филиала колледжа. </w:t>
      </w:r>
      <w:proofErr w:type="gramEnd"/>
    </w:p>
    <w:p w:rsidR="00660405" w:rsidRPr="00FA2261" w:rsidRDefault="00660405" w:rsidP="00660405">
      <w:pPr>
        <w:ind w:firstLine="708"/>
        <w:jc w:val="both"/>
        <w:rPr>
          <w:rFonts w:eastAsiaTheme="minorHAnsi" w:cstheme="minorBidi"/>
          <w:sz w:val="28"/>
          <w:szCs w:val="22"/>
          <w:lang w:eastAsia="en-US"/>
        </w:rPr>
      </w:pPr>
      <w:r w:rsidRPr="00FA2261">
        <w:rPr>
          <w:rFonts w:eastAsiaTheme="minorHAnsi" w:cstheme="minorBidi"/>
          <w:sz w:val="28"/>
          <w:szCs w:val="22"/>
          <w:lang w:eastAsia="en-US"/>
        </w:rPr>
        <w:t xml:space="preserve">АО «Березовское» является базовым предприятием по реализации данного образовательного проекта. На его территории в здании ремонтных мастерских по адресу: с. Березовское, ул. </w:t>
      </w:r>
      <w:proofErr w:type="gramStart"/>
      <w:r w:rsidRPr="00FA2261">
        <w:rPr>
          <w:rFonts w:eastAsiaTheme="minorHAnsi" w:cstheme="minorBidi"/>
          <w:sz w:val="28"/>
          <w:szCs w:val="22"/>
          <w:lang w:eastAsia="en-US"/>
        </w:rPr>
        <w:t>Зеленая</w:t>
      </w:r>
      <w:proofErr w:type="gramEnd"/>
      <w:r w:rsidRPr="00FA2261">
        <w:rPr>
          <w:rFonts w:eastAsiaTheme="minorHAnsi" w:cstheme="minorBidi"/>
          <w:sz w:val="28"/>
          <w:szCs w:val="22"/>
          <w:lang w:eastAsia="en-US"/>
        </w:rPr>
        <w:t xml:space="preserve">, 1А, стр. 8, имеются полностью оснащенные для учебного процесса классы, лаборатории, </w:t>
      </w:r>
      <w:r w:rsidR="000755D7" w:rsidRPr="00FA2261">
        <w:rPr>
          <w:rFonts w:eastAsiaTheme="minorHAnsi" w:cstheme="minorBidi"/>
          <w:sz w:val="28"/>
          <w:szCs w:val="22"/>
          <w:lang w:eastAsia="en-US"/>
        </w:rPr>
        <w:br/>
      </w:r>
      <w:r w:rsidRPr="00FA2261">
        <w:rPr>
          <w:rFonts w:eastAsiaTheme="minorHAnsi" w:cstheme="minorBidi"/>
          <w:sz w:val="28"/>
          <w:szCs w:val="22"/>
          <w:lang w:eastAsia="en-US"/>
        </w:rPr>
        <w:t xml:space="preserve">все необходимое оборудование. Проводятся учебные и производственные практики, лабораторные занятия. </w:t>
      </w:r>
      <w:r w:rsidRPr="00FA2261">
        <w:rPr>
          <w:rFonts w:eastAsiaTheme="minorHAnsi" w:cstheme="minorBidi"/>
          <w:sz w:val="28"/>
          <w:szCs w:val="22"/>
          <w:lang w:eastAsia="en-US"/>
        </w:rPr>
        <w:tab/>
        <w:t>Для подвоза студентов имеется микроавтобус ГАЗ-3221.</w:t>
      </w:r>
    </w:p>
    <w:p w:rsidR="00660405" w:rsidRPr="00FA2261" w:rsidRDefault="00660405" w:rsidP="00660405">
      <w:pPr>
        <w:ind w:firstLine="708"/>
        <w:jc w:val="both"/>
        <w:rPr>
          <w:rFonts w:eastAsiaTheme="minorHAnsi" w:cstheme="minorBidi"/>
          <w:sz w:val="28"/>
          <w:szCs w:val="22"/>
          <w:lang w:eastAsia="en-US"/>
        </w:rPr>
      </w:pPr>
      <w:proofErr w:type="spellStart"/>
      <w:r w:rsidRPr="00FA2261">
        <w:rPr>
          <w:rFonts w:eastAsiaTheme="minorHAnsi" w:cstheme="minorBidi"/>
          <w:sz w:val="28"/>
          <w:szCs w:val="22"/>
          <w:lang w:eastAsia="en-US"/>
        </w:rPr>
        <w:t>Курагинским</w:t>
      </w:r>
      <w:proofErr w:type="spellEnd"/>
      <w:r w:rsidRPr="00FA2261">
        <w:rPr>
          <w:rFonts w:eastAsiaTheme="minorHAnsi" w:cstheme="minorBidi"/>
          <w:sz w:val="28"/>
          <w:szCs w:val="22"/>
          <w:lang w:eastAsia="en-US"/>
        </w:rPr>
        <w:t xml:space="preserve"> филиалом в 2023 году получена новая лицензия </w:t>
      </w:r>
      <w:r w:rsidR="000755D7" w:rsidRPr="00FA2261">
        <w:rPr>
          <w:rFonts w:eastAsiaTheme="minorHAnsi" w:cstheme="minorBidi"/>
          <w:sz w:val="28"/>
          <w:szCs w:val="22"/>
          <w:lang w:eastAsia="en-US"/>
        </w:rPr>
        <w:br/>
      </w:r>
      <w:r w:rsidRPr="00FA2261">
        <w:rPr>
          <w:rFonts w:eastAsiaTheme="minorHAnsi" w:cstheme="minorBidi"/>
          <w:sz w:val="28"/>
          <w:szCs w:val="22"/>
          <w:lang w:eastAsia="en-US"/>
        </w:rPr>
        <w:t>по профессии 36.01.02. «Мастер животноводства», при реализации учебного процесса предусматриваются учебная практика и производственная практика, прохождение которой будет на базе предприятия-партнера АО «Березовское»</w:t>
      </w:r>
      <w:r w:rsidR="000755D7" w:rsidRPr="00FA2261">
        <w:rPr>
          <w:rFonts w:eastAsiaTheme="minorHAnsi" w:cstheme="minorBidi"/>
          <w:sz w:val="28"/>
          <w:szCs w:val="22"/>
          <w:lang w:eastAsia="en-US"/>
        </w:rPr>
        <w:t>.</w:t>
      </w:r>
    </w:p>
    <w:p w:rsidR="00545881" w:rsidRPr="00FA2261" w:rsidRDefault="00660405" w:rsidP="0066040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A2261">
        <w:rPr>
          <w:sz w:val="28"/>
          <w:szCs w:val="28"/>
        </w:rPr>
        <w:t>Учитывая такую погруженность предприятия-инвестора – АО «Березовское»</w:t>
      </w:r>
      <w:r w:rsidR="00545881" w:rsidRPr="00FA2261">
        <w:rPr>
          <w:sz w:val="28"/>
          <w:szCs w:val="28"/>
        </w:rPr>
        <w:t>,</w:t>
      </w:r>
      <w:r w:rsidRPr="00FA2261">
        <w:rPr>
          <w:sz w:val="28"/>
          <w:szCs w:val="28"/>
        </w:rPr>
        <w:t xml:space="preserve"> в учебный процесс колледжа, </w:t>
      </w:r>
      <w:r w:rsidRPr="00FA2261">
        <w:rPr>
          <w:rFonts w:eastAsiaTheme="minorHAnsi" w:cstheme="minorBidi"/>
          <w:sz w:val="28"/>
          <w:szCs w:val="28"/>
          <w:lang w:eastAsia="en-US"/>
        </w:rPr>
        <w:t>Курагинский филиал КГБ ПОУ «Минусинский сельскохозяйственный колледж» является полноценн</w:t>
      </w:r>
      <w:r w:rsidR="00545881" w:rsidRPr="00FA2261">
        <w:rPr>
          <w:rFonts w:eastAsiaTheme="minorHAnsi" w:cstheme="minorBidi"/>
          <w:sz w:val="28"/>
          <w:szCs w:val="28"/>
          <w:lang w:eastAsia="en-US"/>
        </w:rPr>
        <w:t xml:space="preserve">ым </w:t>
      </w:r>
      <w:r w:rsidR="00545881" w:rsidRPr="00FA2261">
        <w:rPr>
          <w:rFonts w:eastAsia="Calibri"/>
          <w:color w:val="000000"/>
          <w:sz w:val="28"/>
          <w:szCs w:val="28"/>
          <w:lang w:eastAsia="en-US"/>
        </w:rPr>
        <w:t>объектом инфраструктурного обеспечения инвестиционной деятельности;</w:t>
      </w:r>
    </w:p>
    <w:p w:rsidR="00545881" w:rsidRPr="00FA2261" w:rsidRDefault="00545881" w:rsidP="0066040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545881" w:rsidRPr="00FA2261" w:rsidRDefault="00660405" w:rsidP="00660405">
      <w:pPr>
        <w:widowControl w:val="0"/>
        <w:tabs>
          <w:tab w:val="left" w:pos="284"/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FA2261">
        <w:rPr>
          <w:color w:val="000000"/>
          <w:sz w:val="28"/>
          <w:szCs w:val="28"/>
        </w:rPr>
        <w:t xml:space="preserve">в) сведения о проектной документации на строительство, реконструкцию, капитальный ремонт объекта инфраструктуры и (или) </w:t>
      </w:r>
      <w:r w:rsidRPr="00FA2261">
        <w:rPr>
          <w:color w:val="000000"/>
          <w:sz w:val="28"/>
          <w:szCs w:val="28"/>
        </w:rPr>
        <w:lastRenderedPageBreak/>
        <w:t xml:space="preserve">инженерных </w:t>
      </w:r>
      <w:r w:rsidR="00B23C61" w:rsidRPr="00FA2261">
        <w:rPr>
          <w:color w:val="000000"/>
          <w:sz w:val="28"/>
          <w:szCs w:val="28"/>
        </w:rPr>
        <w:t>изысканиях</w:t>
      </w:r>
      <w:r w:rsidRPr="00FA2261">
        <w:rPr>
          <w:color w:val="000000"/>
          <w:sz w:val="28"/>
          <w:szCs w:val="28"/>
        </w:rPr>
        <w:t>, выполненных для подготовки такой проектной документации (при наличии проектной документации и (или) результатов инженерных изысканий указываются реквизиты документа об утверждении проектной документации</w:t>
      </w:r>
      <w:r w:rsidR="00856791" w:rsidRPr="00FA2261">
        <w:rPr>
          <w:color w:val="000000"/>
          <w:sz w:val="28"/>
          <w:szCs w:val="28"/>
        </w:rPr>
        <w:t xml:space="preserve"> </w:t>
      </w:r>
      <w:r w:rsidRPr="00FA2261">
        <w:rPr>
          <w:color w:val="000000"/>
          <w:sz w:val="28"/>
          <w:szCs w:val="28"/>
        </w:rPr>
        <w:t>и (или) результатов инженерных изысканий)</w:t>
      </w:r>
      <w:r w:rsidR="00545881" w:rsidRPr="00FA2261">
        <w:rPr>
          <w:color w:val="000000"/>
          <w:sz w:val="28"/>
          <w:szCs w:val="28"/>
        </w:rPr>
        <w:t>:</w:t>
      </w:r>
    </w:p>
    <w:p w:rsidR="00B23C61" w:rsidRPr="00FA2261" w:rsidRDefault="00B23C61" w:rsidP="00B23C61">
      <w:pPr>
        <w:ind w:firstLine="708"/>
        <w:jc w:val="both"/>
        <w:rPr>
          <w:color w:val="000000"/>
          <w:sz w:val="28"/>
          <w:szCs w:val="28"/>
        </w:rPr>
      </w:pPr>
      <w:r w:rsidRPr="00FA2261">
        <w:rPr>
          <w:color w:val="000000"/>
          <w:sz w:val="28"/>
          <w:szCs w:val="28"/>
        </w:rPr>
        <w:t>- отсутствует, требуется разработка проектно-сметной документации;</w:t>
      </w:r>
    </w:p>
    <w:p w:rsidR="00410A36" w:rsidRPr="00FA2261" w:rsidRDefault="00410A36" w:rsidP="00410A36">
      <w:pPr>
        <w:ind w:firstLine="708"/>
        <w:jc w:val="both"/>
        <w:rPr>
          <w:color w:val="000000"/>
          <w:sz w:val="28"/>
          <w:szCs w:val="28"/>
        </w:rPr>
      </w:pPr>
    </w:p>
    <w:p w:rsidR="00545881" w:rsidRPr="00FA2261" w:rsidRDefault="00660405" w:rsidP="007D5CD5">
      <w:pPr>
        <w:widowControl w:val="0"/>
        <w:tabs>
          <w:tab w:val="left" w:pos="284"/>
          <w:tab w:val="left" w:pos="1134"/>
        </w:tabs>
        <w:autoSpaceDE w:val="0"/>
        <w:autoSpaceDN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proofErr w:type="gramStart"/>
      <w:r w:rsidRPr="00FA2261">
        <w:rPr>
          <w:color w:val="000000"/>
          <w:sz w:val="28"/>
          <w:szCs w:val="28"/>
        </w:rPr>
        <w:t xml:space="preserve">г) сведения о заключении государственной экспертизы проектной документации и (или) результатов инженерных изысканий, выполненных </w:t>
      </w:r>
      <w:r w:rsidR="00621960" w:rsidRPr="00FA2261">
        <w:rPr>
          <w:color w:val="000000"/>
          <w:sz w:val="28"/>
          <w:szCs w:val="28"/>
        </w:rPr>
        <w:br/>
      </w:r>
      <w:r w:rsidRPr="00FA2261">
        <w:rPr>
          <w:color w:val="000000"/>
          <w:sz w:val="28"/>
          <w:szCs w:val="28"/>
        </w:rPr>
        <w:t>для подготовки такой проектной документации (в случае, если проектная документация объекта инфраструктуры и (или) результаты инженерных изысканий, выполненных для подготовки такой проектной документации, подлежат государственной экспертизе в соответствии с законодательством Российской Федерации), или положительного заключения государственной экспертизы о достоверности определения сметной стоимости (при наличии заключений государственной</w:t>
      </w:r>
      <w:proofErr w:type="gramEnd"/>
      <w:r w:rsidRPr="00FA2261">
        <w:rPr>
          <w:color w:val="000000"/>
          <w:sz w:val="28"/>
          <w:szCs w:val="28"/>
        </w:rPr>
        <w:t xml:space="preserve"> экспертизы указываются реквизиты таких заключений)</w:t>
      </w:r>
      <w:r w:rsidR="00545881" w:rsidRPr="00FA2261">
        <w:rPr>
          <w:color w:val="000000"/>
          <w:sz w:val="28"/>
          <w:szCs w:val="28"/>
        </w:rPr>
        <w:t>:</w:t>
      </w:r>
    </w:p>
    <w:p w:rsidR="00B23C61" w:rsidRPr="00FA2261" w:rsidRDefault="00B23C61" w:rsidP="007D5CD5">
      <w:pPr>
        <w:widowControl w:val="0"/>
        <w:tabs>
          <w:tab w:val="left" w:pos="284"/>
          <w:tab w:val="left" w:pos="1134"/>
        </w:tabs>
        <w:autoSpaceDE w:val="0"/>
        <w:autoSpaceDN w:val="0"/>
        <w:spacing w:line="240" w:lineRule="atLeast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FA2261">
        <w:rPr>
          <w:rFonts w:eastAsiaTheme="minorHAnsi" w:cstheme="minorBidi"/>
          <w:sz w:val="28"/>
          <w:szCs w:val="28"/>
          <w:lang w:eastAsia="en-US"/>
        </w:rPr>
        <w:t>- отсутствует, требуется проведение государственной экспертизы проектно-сметной документации;</w:t>
      </w:r>
    </w:p>
    <w:p w:rsidR="003856DB" w:rsidRPr="00FA2261" w:rsidRDefault="003856DB" w:rsidP="00660405">
      <w:pPr>
        <w:widowControl w:val="0"/>
        <w:tabs>
          <w:tab w:val="left" w:pos="284"/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660405" w:rsidRPr="00FA2261" w:rsidRDefault="00660405" w:rsidP="00660405">
      <w:pPr>
        <w:widowControl w:val="0"/>
        <w:tabs>
          <w:tab w:val="left" w:pos="284"/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FA2261">
        <w:rPr>
          <w:color w:val="000000"/>
          <w:sz w:val="28"/>
          <w:szCs w:val="28"/>
        </w:rPr>
        <w:t>ж) сведения о результатах опроса граждан (на основании протокола схода, собрания или конференции граждан и (или) подписных листов) и (или) результатах онлайн-голосования, подтверждающих поддержку жителями населенного пункта, на территории которого реализуется МКПР, создания, ремонта (в том числе текущего) объекта инфраструктуры (при наличии)</w:t>
      </w:r>
      <w:r w:rsidR="00545881" w:rsidRPr="00FA2261">
        <w:rPr>
          <w:color w:val="000000"/>
          <w:sz w:val="28"/>
          <w:szCs w:val="28"/>
        </w:rPr>
        <w:t xml:space="preserve"> </w:t>
      </w:r>
      <w:r w:rsidR="00097515" w:rsidRPr="00FA2261">
        <w:rPr>
          <w:color w:val="000000"/>
          <w:sz w:val="28"/>
          <w:szCs w:val="28"/>
        </w:rPr>
        <w:t>–</w:t>
      </w:r>
      <w:r w:rsidR="00545881" w:rsidRPr="00FA2261">
        <w:rPr>
          <w:color w:val="000000"/>
          <w:sz w:val="28"/>
          <w:szCs w:val="28"/>
        </w:rPr>
        <w:t xml:space="preserve"> </w:t>
      </w:r>
      <w:r w:rsidR="00B923D5" w:rsidRPr="00FA2261">
        <w:rPr>
          <w:color w:val="000000"/>
          <w:sz w:val="28"/>
          <w:szCs w:val="28"/>
        </w:rPr>
        <w:t>опрос не проводился</w:t>
      </w:r>
      <w:r w:rsidRPr="00FA2261">
        <w:rPr>
          <w:color w:val="000000"/>
          <w:sz w:val="28"/>
          <w:szCs w:val="28"/>
        </w:rPr>
        <w:t>.</w:t>
      </w:r>
    </w:p>
    <w:p w:rsidR="004A6F5F" w:rsidRPr="00FA2261" w:rsidRDefault="004A6F5F" w:rsidP="004A6F5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85B77" w:rsidRPr="00FA2261" w:rsidRDefault="00D231C6" w:rsidP="00385B77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FA2261">
        <w:rPr>
          <w:rFonts w:eastAsia="Calibri"/>
          <w:i/>
          <w:sz w:val="28"/>
          <w:szCs w:val="28"/>
          <w:lang w:eastAsia="en-US"/>
        </w:rPr>
        <w:t>4.2.</w:t>
      </w:r>
      <w:r w:rsidR="00B23C61" w:rsidRPr="00FA2261">
        <w:rPr>
          <w:rFonts w:eastAsia="Calibri"/>
          <w:i/>
          <w:sz w:val="28"/>
          <w:szCs w:val="28"/>
          <w:lang w:eastAsia="en-US"/>
        </w:rPr>
        <w:t>4</w:t>
      </w:r>
      <w:r w:rsidRPr="00FA2261">
        <w:rPr>
          <w:rFonts w:eastAsia="Calibri"/>
          <w:i/>
          <w:sz w:val="28"/>
          <w:szCs w:val="28"/>
          <w:lang w:eastAsia="en-US"/>
        </w:rPr>
        <w:t xml:space="preserve">. </w:t>
      </w:r>
      <w:r w:rsidR="00385B77" w:rsidRPr="00FA2261">
        <w:rPr>
          <w:rFonts w:eastAsia="Calibri"/>
          <w:i/>
          <w:sz w:val="28"/>
          <w:szCs w:val="28"/>
          <w:lang w:eastAsia="en-US"/>
        </w:rPr>
        <w:t xml:space="preserve">Обоснование потребности в </w:t>
      </w:r>
      <w:r w:rsidRPr="00FA2261">
        <w:rPr>
          <w:rFonts w:eastAsia="Calibri"/>
          <w:i/>
          <w:sz w:val="28"/>
          <w:szCs w:val="28"/>
          <w:lang w:eastAsia="en-US"/>
        </w:rPr>
        <w:t xml:space="preserve">приобретении </w:t>
      </w:r>
      <w:r w:rsidR="00B23C61" w:rsidRPr="00FA2261">
        <w:rPr>
          <w:rFonts w:eastAsia="Calibri"/>
          <w:i/>
          <w:sz w:val="28"/>
          <w:szCs w:val="28"/>
          <w:lang w:eastAsia="en-US"/>
        </w:rPr>
        <w:t>2</w:t>
      </w:r>
      <w:r w:rsidRPr="00FA2261">
        <w:rPr>
          <w:rFonts w:eastAsia="Calibri"/>
          <w:i/>
          <w:sz w:val="28"/>
          <w:szCs w:val="28"/>
          <w:lang w:eastAsia="en-US"/>
        </w:rPr>
        <w:t xml:space="preserve">-х </w:t>
      </w:r>
      <w:proofErr w:type="spellStart"/>
      <w:r w:rsidR="00B23C61" w:rsidRPr="00FA2261">
        <w:rPr>
          <w:rFonts w:eastAsia="Calibri"/>
          <w:i/>
          <w:sz w:val="28"/>
          <w:szCs w:val="28"/>
          <w:lang w:eastAsia="en-US"/>
        </w:rPr>
        <w:t>озоно</w:t>
      </w:r>
      <w:proofErr w:type="spellEnd"/>
      <w:r w:rsidR="00B23C61" w:rsidRPr="00FA2261">
        <w:rPr>
          <w:rFonts w:eastAsia="Calibri"/>
          <w:i/>
          <w:sz w:val="28"/>
          <w:szCs w:val="28"/>
          <w:lang w:eastAsia="en-US"/>
        </w:rPr>
        <w:t xml:space="preserve">-фильтровальных </w:t>
      </w:r>
      <w:r w:rsidRPr="00FA2261">
        <w:rPr>
          <w:i/>
          <w:sz w:val="28"/>
          <w:lang w:eastAsia="en-US"/>
        </w:rPr>
        <w:t>станций очистки воды</w:t>
      </w:r>
      <w:r w:rsidR="00B23C61" w:rsidRPr="00FA2261">
        <w:rPr>
          <w:i/>
          <w:sz w:val="28"/>
          <w:lang w:eastAsia="en-US"/>
        </w:rPr>
        <w:t xml:space="preserve"> в мобильно</w:t>
      </w:r>
      <w:r w:rsidR="007A0AE3" w:rsidRPr="00FA2261">
        <w:rPr>
          <w:i/>
          <w:sz w:val="28"/>
          <w:lang w:eastAsia="en-US"/>
        </w:rPr>
        <w:t xml:space="preserve">м </w:t>
      </w:r>
      <w:r w:rsidR="00B23C61" w:rsidRPr="00FA2261">
        <w:rPr>
          <w:i/>
          <w:sz w:val="28"/>
          <w:lang w:eastAsia="en-US"/>
        </w:rPr>
        <w:t>перевозимом здании.</w:t>
      </w:r>
    </w:p>
    <w:p w:rsidR="00B23C61" w:rsidRPr="00FA2261" w:rsidRDefault="00B23C61" w:rsidP="0065624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32796" w:rsidRPr="00FA2261" w:rsidRDefault="0065624D" w:rsidP="0065624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A2261">
        <w:rPr>
          <w:rFonts w:eastAsia="Calibri"/>
          <w:color w:val="000000"/>
          <w:sz w:val="28"/>
          <w:szCs w:val="28"/>
          <w:lang w:eastAsia="en-US"/>
        </w:rPr>
        <w:t>а) вид работ на объекте инфраструктуры с описанием конструктивных</w:t>
      </w:r>
      <w:r w:rsidR="007721E4" w:rsidRPr="00FA2261">
        <w:rPr>
          <w:rFonts w:eastAsia="Calibri"/>
          <w:color w:val="000000"/>
          <w:sz w:val="28"/>
          <w:szCs w:val="28"/>
          <w:lang w:eastAsia="en-US"/>
        </w:rPr>
        <w:br/>
      </w:r>
      <w:r w:rsidRPr="00FA2261">
        <w:rPr>
          <w:rFonts w:eastAsia="Calibri"/>
          <w:color w:val="000000"/>
          <w:sz w:val="28"/>
          <w:szCs w:val="28"/>
          <w:lang w:eastAsia="en-US"/>
        </w:rPr>
        <w:t>и</w:t>
      </w:r>
      <w:r w:rsidR="007721E4" w:rsidRPr="00FA2261">
        <w:rPr>
          <w:rFonts w:eastAsia="Calibri"/>
          <w:color w:val="000000"/>
          <w:sz w:val="28"/>
          <w:szCs w:val="28"/>
          <w:lang w:eastAsia="en-US"/>
        </w:rPr>
        <w:t xml:space="preserve"> объемно-планировочных решений </w:t>
      </w:r>
      <w:r w:rsidRPr="00FA2261">
        <w:rPr>
          <w:rFonts w:eastAsia="Calibri"/>
          <w:color w:val="000000"/>
          <w:sz w:val="28"/>
          <w:szCs w:val="28"/>
          <w:lang w:eastAsia="en-US"/>
        </w:rPr>
        <w:t>объекта инфраструктуры</w:t>
      </w:r>
      <w:r w:rsidR="00232796" w:rsidRPr="00FA2261">
        <w:rPr>
          <w:rFonts w:eastAsia="Calibri"/>
          <w:color w:val="000000"/>
          <w:sz w:val="28"/>
          <w:szCs w:val="28"/>
          <w:lang w:eastAsia="en-US"/>
        </w:rPr>
        <w:t>:</w:t>
      </w:r>
    </w:p>
    <w:p w:rsidR="0065624D" w:rsidRPr="007721E4" w:rsidRDefault="00232796" w:rsidP="0065624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2261">
        <w:rPr>
          <w:rFonts w:eastAsia="Calibri"/>
          <w:color w:val="000000"/>
          <w:sz w:val="28"/>
          <w:szCs w:val="28"/>
          <w:lang w:eastAsia="en-US"/>
        </w:rPr>
        <w:t>-</w:t>
      </w:r>
      <w:r w:rsidR="0065624D" w:rsidRPr="00FA2261">
        <w:rPr>
          <w:rFonts w:eastAsia="Calibri"/>
          <w:color w:val="000000"/>
          <w:sz w:val="28"/>
          <w:szCs w:val="28"/>
          <w:lang w:eastAsia="en-US"/>
        </w:rPr>
        <w:t xml:space="preserve"> приобретение и монтаж </w:t>
      </w:r>
      <w:r w:rsidR="007A0AE3" w:rsidRPr="00FA2261">
        <w:rPr>
          <w:rFonts w:eastAsia="Calibri"/>
          <w:sz w:val="28"/>
          <w:szCs w:val="28"/>
          <w:lang w:eastAsia="en-US"/>
        </w:rPr>
        <w:t xml:space="preserve">2-х </w:t>
      </w:r>
      <w:proofErr w:type="spellStart"/>
      <w:r w:rsidR="007A0AE3" w:rsidRPr="00FA2261">
        <w:rPr>
          <w:rFonts w:eastAsia="Calibri"/>
          <w:sz w:val="28"/>
          <w:szCs w:val="28"/>
          <w:lang w:eastAsia="en-US"/>
        </w:rPr>
        <w:t>озоно</w:t>
      </w:r>
      <w:proofErr w:type="spellEnd"/>
      <w:r w:rsidR="007A0AE3" w:rsidRPr="00FA2261">
        <w:rPr>
          <w:rFonts w:eastAsia="Calibri"/>
          <w:sz w:val="28"/>
          <w:szCs w:val="28"/>
          <w:lang w:eastAsia="en-US"/>
        </w:rPr>
        <w:t xml:space="preserve">-фильтровальных </w:t>
      </w:r>
      <w:r w:rsidR="007A0AE3" w:rsidRPr="00FA2261">
        <w:rPr>
          <w:sz w:val="28"/>
          <w:lang w:eastAsia="en-US"/>
        </w:rPr>
        <w:t>станций очистки воды в мобильном перевозимом здании</w:t>
      </w:r>
      <w:r w:rsidR="0065624D" w:rsidRPr="00FA2261">
        <w:rPr>
          <w:rFonts w:eastAsia="Calibri"/>
          <w:sz w:val="28"/>
          <w:szCs w:val="28"/>
          <w:lang w:eastAsia="en-US"/>
        </w:rPr>
        <w:t>;</w:t>
      </w:r>
    </w:p>
    <w:p w:rsidR="0065624D" w:rsidRPr="0065624D" w:rsidRDefault="0065624D" w:rsidP="0065624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65624D" w:rsidRPr="0065624D" w:rsidRDefault="0065624D" w:rsidP="0065624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65624D">
        <w:rPr>
          <w:rFonts w:eastAsia="Calibri"/>
          <w:color w:val="000000"/>
          <w:sz w:val="28"/>
          <w:szCs w:val="28"/>
          <w:lang w:eastAsia="en-US"/>
        </w:rPr>
        <w:t xml:space="preserve">б) целесообразность создания, ремонта (в том числе текущего) объекта инфраструктуры, в том числе с учетом нормативной потребности </w:t>
      </w:r>
      <w:r w:rsidRPr="0065624D">
        <w:rPr>
          <w:rFonts w:eastAsia="Calibri"/>
          <w:color w:val="000000"/>
          <w:sz w:val="28"/>
          <w:szCs w:val="28"/>
          <w:lang w:eastAsia="en-US"/>
        </w:rPr>
        <w:br/>
        <w:t>в оказании государственных и (или) муниципальных услуг, для оказания которых необходимо создание, ремонт (в том числе текущий) объекта инфраструктуры (далее – услуга), технического состояния объекта инфраструктуры, предписаний надзорных и иных проверяющих органов, относящихся к вопросу создания, ремонта (в том числе текущего) объекта инфраструктуры (при</w:t>
      </w:r>
      <w:proofErr w:type="gramEnd"/>
      <w:r w:rsidRPr="0065624D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gramStart"/>
      <w:r w:rsidRPr="0065624D">
        <w:rPr>
          <w:rFonts w:eastAsia="Calibri"/>
          <w:color w:val="000000"/>
          <w:sz w:val="28"/>
          <w:szCs w:val="28"/>
          <w:lang w:eastAsia="en-US"/>
        </w:rPr>
        <w:t>наличии</w:t>
      </w:r>
      <w:proofErr w:type="gramEnd"/>
      <w:r w:rsidR="00232796">
        <w:rPr>
          <w:rFonts w:eastAsia="Calibri"/>
          <w:color w:val="000000"/>
          <w:sz w:val="28"/>
          <w:szCs w:val="28"/>
          <w:lang w:eastAsia="en-US"/>
        </w:rPr>
        <w:t>:</w:t>
      </w:r>
    </w:p>
    <w:p w:rsidR="007A0AE3" w:rsidRPr="007A0AE3" w:rsidRDefault="00232796" w:rsidP="000F76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 в</w:t>
      </w:r>
      <w:r w:rsidR="000F7640" w:rsidRPr="007A0AE3">
        <w:rPr>
          <w:sz w:val="28"/>
          <w:szCs w:val="28"/>
        </w:rPr>
        <w:t xml:space="preserve">ода, добытая из скважин в с. Березовское, содержит </w:t>
      </w:r>
      <w:r w:rsidR="007A0AE3" w:rsidRPr="007A0AE3">
        <w:rPr>
          <w:sz w:val="28"/>
          <w:szCs w:val="28"/>
        </w:rPr>
        <w:t>превышающие нормативы</w:t>
      </w:r>
      <w:r w:rsidR="003E74E9">
        <w:rPr>
          <w:sz w:val="28"/>
          <w:szCs w:val="28"/>
        </w:rPr>
        <w:t xml:space="preserve"> </w:t>
      </w:r>
      <w:proofErr w:type="spellStart"/>
      <w:r w:rsidR="003E74E9">
        <w:rPr>
          <w:sz w:val="28"/>
          <w:szCs w:val="28"/>
        </w:rPr>
        <w:t>СанПин</w:t>
      </w:r>
      <w:proofErr w:type="spellEnd"/>
      <w:r w:rsidR="000F7640" w:rsidRPr="007A0AE3">
        <w:rPr>
          <w:sz w:val="28"/>
          <w:szCs w:val="28"/>
        </w:rPr>
        <w:t xml:space="preserve"> химические вещества. Эти загрязнения негативно влия</w:t>
      </w:r>
      <w:r w:rsidR="007A0AE3" w:rsidRPr="007A0AE3">
        <w:rPr>
          <w:sz w:val="28"/>
          <w:szCs w:val="28"/>
        </w:rPr>
        <w:t>ют</w:t>
      </w:r>
      <w:r w:rsidR="000F7640" w:rsidRPr="007A0AE3">
        <w:rPr>
          <w:sz w:val="28"/>
          <w:szCs w:val="28"/>
        </w:rPr>
        <w:t xml:space="preserve"> на здоровье людей, вызыва</w:t>
      </w:r>
      <w:r w:rsidR="007A0AE3" w:rsidRPr="007A0AE3">
        <w:rPr>
          <w:sz w:val="28"/>
          <w:szCs w:val="28"/>
        </w:rPr>
        <w:t>ют</w:t>
      </w:r>
      <w:r w:rsidR="000F7640" w:rsidRPr="007A0AE3">
        <w:rPr>
          <w:sz w:val="28"/>
          <w:szCs w:val="28"/>
        </w:rPr>
        <w:t xml:space="preserve"> заболевания и ухудша</w:t>
      </w:r>
      <w:r w:rsidR="007A0AE3" w:rsidRPr="007A0AE3">
        <w:rPr>
          <w:sz w:val="28"/>
          <w:szCs w:val="28"/>
        </w:rPr>
        <w:t>ют</w:t>
      </w:r>
      <w:r w:rsidR="000F7640" w:rsidRPr="007A0AE3">
        <w:rPr>
          <w:sz w:val="28"/>
          <w:szCs w:val="28"/>
        </w:rPr>
        <w:t xml:space="preserve"> качество воды.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2268"/>
        <w:gridCol w:w="2551"/>
      </w:tblGrid>
      <w:tr w:rsidR="007A0AE3" w:rsidRPr="007A0AE3" w:rsidTr="00433642">
        <w:trPr>
          <w:trHeight w:val="247"/>
        </w:trPr>
        <w:tc>
          <w:tcPr>
            <w:tcW w:w="4786" w:type="dxa"/>
          </w:tcPr>
          <w:p w:rsidR="007A0AE3" w:rsidRPr="007A0AE3" w:rsidRDefault="007A0AE3" w:rsidP="00433642">
            <w:pPr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  <w:r w:rsidRPr="007A0AE3">
              <w:rPr>
                <w:sz w:val="22"/>
                <w:szCs w:val="28"/>
              </w:rPr>
              <w:lastRenderedPageBreak/>
              <w:t xml:space="preserve">Таблица 1. Значения химических показателей подземной воды. Показатель качества воды </w:t>
            </w:r>
            <w:r w:rsidR="00F667FF">
              <w:rPr>
                <w:sz w:val="22"/>
                <w:szCs w:val="28"/>
              </w:rPr>
              <w:t xml:space="preserve">(на основании проведенных исследований ООО </w:t>
            </w:r>
            <w:r w:rsidR="00433642">
              <w:rPr>
                <w:sz w:val="22"/>
                <w:szCs w:val="28"/>
              </w:rPr>
              <w:t>Н</w:t>
            </w:r>
            <w:r w:rsidR="00F667FF">
              <w:rPr>
                <w:sz w:val="22"/>
                <w:szCs w:val="28"/>
              </w:rPr>
              <w:t>ПО «Пульсар»)</w:t>
            </w:r>
          </w:p>
        </w:tc>
        <w:tc>
          <w:tcPr>
            <w:tcW w:w="2268" w:type="dxa"/>
          </w:tcPr>
          <w:p w:rsidR="007A0AE3" w:rsidRPr="007A0AE3" w:rsidRDefault="007A0AE3" w:rsidP="007A0AE3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8"/>
              </w:rPr>
            </w:pPr>
            <w:r w:rsidRPr="007A0AE3">
              <w:rPr>
                <w:sz w:val="22"/>
                <w:szCs w:val="28"/>
              </w:rPr>
              <w:t xml:space="preserve">Значение </w:t>
            </w:r>
          </w:p>
        </w:tc>
        <w:tc>
          <w:tcPr>
            <w:tcW w:w="2551" w:type="dxa"/>
          </w:tcPr>
          <w:p w:rsidR="007A0AE3" w:rsidRPr="007A0AE3" w:rsidRDefault="007A0AE3" w:rsidP="004D4E0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7A0AE3">
              <w:rPr>
                <w:sz w:val="22"/>
                <w:szCs w:val="28"/>
              </w:rPr>
              <w:t>Норматив, не более</w:t>
            </w:r>
          </w:p>
          <w:p w:rsidR="007A0AE3" w:rsidRPr="007A0AE3" w:rsidRDefault="007A0AE3" w:rsidP="004D4E0E">
            <w:pPr>
              <w:autoSpaceDE w:val="0"/>
              <w:autoSpaceDN w:val="0"/>
              <w:adjustRightInd w:val="0"/>
              <w:ind w:firstLine="199"/>
              <w:jc w:val="center"/>
              <w:rPr>
                <w:sz w:val="22"/>
                <w:szCs w:val="28"/>
              </w:rPr>
            </w:pPr>
            <w:r w:rsidRPr="007A0AE3">
              <w:rPr>
                <w:sz w:val="22"/>
                <w:szCs w:val="28"/>
              </w:rPr>
              <w:t>СанПиН 1.2.3685-21</w:t>
            </w:r>
          </w:p>
        </w:tc>
      </w:tr>
      <w:tr w:rsidR="007A0AE3" w:rsidRPr="007A0AE3" w:rsidTr="00433642">
        <w:trPr>
          <w:trHeight w:val="139"/>
        </w:trPr>
        <w:tc>
          <w:tcPr>
            <w:tcW w:w="4786" w:type="dxa"/>
          </w:tcPr>
          <w:p w:rsidR="007A0AE3" w:rsidRPr="007A0AE3" w:rsidRDefault="007A0AE3" w:rsidP="007A0AE3">
            <w:pPr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  <w:r w:rsidRPr="007A0AE3">
              <w:rPr>
                <w:sz w:val="22"/>
                <w:szCs w:val="28"/>
              </w:rPr>
              <w:t xml:space="preserve">Железо общее (мг/дм3) </w:t>
            </w:r>
          </w:p>
        </w:tc>
        <w:tc>
          <w:tcPr>
            <w:tcW w:w="2268" w:type="dxa"/>
          </w:tcPr>
          <w:p w:rsidR="007A0AE3" w:rsidRPr="007A0AE3" w:rsidRDefault="007A0AE3" w:rsidP="004C7F1C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8"/>
              </w:rPr>
            </w:pPr>
            <w:r w:rsidRPr="007A0AE3">
              <w:rPr>
                <w:b/>
                <w:bCs/>
                <w:sz w:val="22"/>
                <w:szCs w:val="28"/>
              </w:rPr>
              <w:t>0,94</w:t>
            </w:r>
          </w:p>
        </w:tc>
        <w:tc>
          <w:tcPr>
            <w:tcW w:w="2551" w:type="dxa"/>
          </w:tcPr>
          <w:p w:rsidR="007A0AE3" w:rsidRPr="007A0AE3" w:rsidRDefault="007A0AE3" w:rsidP="004D4E0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7A0AE3">
              <w:rPr>
                <w:sz w:val="22"/>
                <w:szCs w:val="28"/>
              </w:rPr>
              <w:t>0,3</w:t>
            </w:r>
          </w:p>
        </w:tc>
      </w:tr>
      <w:tr w:rsidR="007A0AE3" w:rsidRPr="007A0AE3" w:rsidTr="00433642">
        <w:trPr>
          <w:trHeight w:val="139"/>
        </w:trPr>
        <w:tc>
          <w:tcPr>
            <w:tcW w:w="4786" w:type="dxa"/>
          </w:tcPr>
          <w:p w:rsidR="007A0AE3" w:rsidRPr="007A0AE3" w:rsidRDefault="007A0AE3" w:rsidP="007A0AE3">
            <w:pPr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  <w:r w:rsidRPr="007A0AE3">
              <w:rPr>
                <w:sz w:val="22"/>
                <w:szCs w:val="28"/>
              </w:rPr>
              <w:t xml:space="preserve">Марганец (мг/дм3) </w:t>
            </w:r>
          </w:p>
        </w:tc>
        <w:tc>
          <w:tcPr>
            <w:tcW w:w="2268" w:type="dxa"/>
          </w:tcPr>
          <w:p w:rsidR="007A0AE3" w:rsidRPr="007A0AE3" w:rsidRDefault="007A0AE3" w:rsidP="004C7F1C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8"/>
              </w:rPr>
            </w:pPr>
            <w:r w:rsidRPr="007A0AE3">
              <w:rPr>
                <w:b/>
                <w:bCs/>
                <w:sz w:val="22"/>
                <w:szCs w:val="28"/>
              </w:rPr>
              <w:t>1,62</w:t>
            </w:r>
          </w:p>
        </w:tc>
        <w:tc>
          <w:tcPr>
            <w:tcW w:w="2551" w:type="dxa"/>
          </w:tcPr>
          <w:p w:rsidR="007A0AE3" w:rsidRPr="007A0AE3" w:rsidRDefault="007A0AE3" w:rsidP="004D4E0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7A0AE3">
              <w:rPr>
                <w:sz w:val="22"/>
                <w:szCs w:val="28"/>
              </w:rPr>
              <w:t>0,1</w:t>
            </w:r>
          </w:p>
        </w:tc>
      </w:tr>
      <w:tr w:rsidR="007A0AE3" w:rsidRPr="007A0AE3" w:rsidTr="00433642">
        <w:trPr>
          <w:trHeight w:val="109"/>
        </w:trPr>
        <w:tc>
          <w:tcPr>
            <w:tcW w:w="4786" w:type="dxa"/>
          </w:tcPr>
          <w:p w:rsidR="007A0AE3" w:rsidRPr="007A0AE3" w:rsidRDefault="007A0AE3" w:rsidP="007A0AE3">
            <w:pPr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  <w:r w:rsidRPr="007A0AE3">
              <w:rPr>
                <w:sz w:val="22"/>
                <w:szCs w:val="28"/>
              </w:rPr>
              <w:t xml:space="preserve">Цветность (градус) </w:t>
            </w:r>
          </w:p>
        </w:tc>
        <w:tc>
          <w:tcPr>
            <w:tcW w:w="2268" w:type="dxa"/>
          </w:tcPr>
          <w:p w:rsidR="007A0AE3" w:rsidRPr="007A0AE3" w:rsidRDefault="007A0AE3" w:rsidP="004C7F1C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8"/>
              </w:rPr>
            </w:pPr>
            <w:r w:rsidRPr="007A0AE3">
              <w:rPr>
                <w:sz w:val="22"/>
                <w:szCs w:val="28"/>
              </w:rPr>
              <w:t>1,35</w:t>
            </w:r>
          </w:p>
        </w:tc>
        <w:tc>
          <w:tcPr>
            <w:tcW w:w="2551" w:type="dxa"/>
          </w:tcPr>
          <w:p w:rsidR="007A0AE3" w:rsidRPr="007A0AE3" w:rsidRDefault="007A0AE3" w:rsidP="004D4E0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7A0AE3">
              <w:rPr>
                <w:sz w:val="22"/>
                <w:szCs w:val="28"/>
              </w:rPr>
              <w:t>20</w:t>
            </w:r>
          </w:p>
        </w:tc>
      </w:tr>
      <w:tr w:rsidR="007A0AE3" w:rsidRPr="007A0AE3" w:rsidTr="00433642">
        <w:trPr>
          <w:trHeight w:val="109"/>
        </w:trPr>
        <w:tc>
          <w:tcPr>
            <w:tcW w:w="4786" w:type="dxa"/>
          </w:tcPr>
          <w:p w:rsidR="007A0AE3" w:rsidRPr="007A0AE3" w:rsidRDefault="007A0AE3" w:rsidP="007A0AE3">
            <w:pPr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  <w:r w:rsidRPr="007A0AE3">
              <w:rPr>
                <w:sz w:val="22"/>
                <w:szCs w:val="28"/>
              </w:rPr>
              <w:t xml:space="preserve">рН (ед. рН) </w:t>
            </w:r>
          </w:p>
        </w:tc>
        <w:tc>
          <w:tcPr>
            <w:tcW w:w="2268" w:type="dxa"/>
          </w:tcPr>
          <w:p w:rsidR="007A0AE3" w:rsidRPr="007A0AE3" w:rsidRDefault="007A0AE3" w:rsidP="004C7F1C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8"/>
              </w:rPr>
            </w:pPr>
            <w:r w:rsidRPr="007A0AE3">
              <w:rPr>
                <w:sz w:val="22"/>
                <w:szCs w:val="28"/>
              </w:rPr>
              <w:t>7,34</w:t>
            </w:r>
          </w:p>
        </w:tc>
        <w:tc>
          <w:tcPr>
            <w:tcW w:w="2551" w:type="dxa"/>
          </w:tcPr>
          <w:p w:rsidR="007A0AE3" w:rsidRPr="007A0AE3" w:rsidRDefault="007A0AE3" w:rsidP="004D4E0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7A0AE3">
              <w:rPr>
                <w:sz w:val="22"/>
                <w:szCs w:val="28"/>
              </w:rPr>
              <w:t>6-9</w:t>
            </w:r>
          </w:p>
        </w:tc>
      </w:tr>
      <w:tr w:rsidR="007A0AE3" w:rsidRPr="007A0AE3" w:rsidTr="00433642">
        <w:trPr>
          <w:trHeight w:val="136"/>
        </w:trPr>
        <w:tc>
          <w:tcPr>
            <w:tcW w:w="4786" w:type="dxa"/>
          </w:tcPr>
          <w:p w:rsidR="007A0AE3" w:rsidRPr="007A0AE3" w:rsidRDefault="007A0AE3" w:rsidP="007A0AE3">
            <w:pPr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  <w:r w:rsidRPr="007A0AE3">
              <w:rPr>
                <w:sz w:val="22"/>
                <w:szCs w:val="28"/>
              </w:rPr>
              <w:t xml:space="preserve">Окисляемость </w:t>
            </w:r>
            <w:proofErr w:type="spellStart"/>
            <w:r w:rsidRPr="007A0AE3">
              <w:rPr>
                <w:sz w:val="22"/>
                <w:szCs w:val="28"/>
              </w:rPr>
              <w:t>перманганатная</w:t>
            </w:r>
            <w:proofErr w:type="spellEnd"/>
            <w:r w:rsidRPr="007A0AE3">
              <w:rPr>
                <w:sz w:val="22"/>
                <w:szCs w:val="28"/>
              </w:rPr>
              <w:t xml:space="preserve"> (мг/дм3) </w:t>
            </w:r>
          </w:p>
        </w:tc>
        <w:tc>
          <w:tcPr>
            <w:tcW w:w="2268" w:type="dxa"/>
          </w:tcPr>
          <w:p w:rsidR="007A0AE3" w:rsidRPr="007A0AE3" w:rsidRDefault="007A0AE3" w:rsidP="004C7F1C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8"/>
              </w:rPr>
            </w:pPr>
            <w:r w:rsidRPr="007A0AE3">
              <w:rPr>
                <w:sz w:val="22"/>
                <w:szCs w:val="28"/>
              </w:rPr>
              <w:t>1,58</w:t>
            </w:r>
          </w:p>
        </w:tc>
        <w:tc>
          <w:tcPr>
            <w:tcW w:w="2551" w:type="dxa"/>
          </w:tcPr>
          <w:p w:rsidR="007A0AE3" w:rsidRPr="007A0AE3" w:rsidRDefault="007A0AE3" w:rsidP="004D4E0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7A0AE3">
              <w:rPr>
                <w:sz w:val="22"/>
                <w:szCs w:val="28"/>
              </w:rPr>
              <w:t>5,0</w:t>
            </w:r>
          </w:p>
        </w:tc>
      </w:tr>
      <w:tr w:rsidR="007A0AE3" w:rsidRPr="007A0AE3" w:rsidTr="00433642">
        <w:trPr>
          <w:trHeight w:val="111"/>
        </w:trPr>
        <w:tc>
          <w:tcPr>
            <w:tcW w:w="4786" w:type="dxa"/>
          </w:tcPr>
          <w:p w:rsidR="007A0AE3" w:rsidRPr="007A0AE3" w:rsidRDefault="007A0AE3" w:rsidP="007A0AE3">
            <w:pPr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  <w:r w:rsidRPr="007A0AE3">
              <w:rPr>
                <w:sz w:val="22"/>
                <w:szCs w:val="28"/>
              </w:rPr>
              <w:t>Жесткость (мг-</w:t>
            </w:r>
            <w:proofErr w:type="spellStart"/>
            <w:r w:rsidRPr="007A0AE3">
              <w:rPr>
                <w:sz w:val="22"/>
                <w:szCs w:val="28"/>
              </w:rPr>
              <w:t>экв</w:t>
            </w:r>
            <w:proofErr w:type="spellEnd"/>
            <w:r w:rsidRPr="007A0AE3">
              <w:rPr>
                <w:sz w:val="22"/>
                <w:szCs w:val="28"/>
              </w:rPr>
              <w:t xml:space="preserve">/ дм3) </w:t>
            </w:r>
          </w:p>
        </w:tc>
        <w:tc>
          <w:tcPr>
            <w:tcW w:w="2268" w:type="dxa"/>
          </w:tcPr>
          <w:p w:rsidR="007A0AE3" w:rsidRPr="007A0AE3" w:rsidRDefault="007A0AE3" w:rsidP="004C7F1C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8"/>
              </w:rPr>
            </w:pPr>
            <w:r w:rsidRPr="007A0AE3">
              <w:rPr>
                <w:b/>
                <w:bCs/>
                <w:sz w:val="22"/>
                <w:szCs w:val="28"/>
              </w:rPr>
              <w:t>8,5</w:t>
            </w:r>
          </w:p>
        </w:tc>
        <w:tc>
          <w:tcPr>
            <w:tcW w:w="2551" w:type="dxa"/>
          </w:tcPr>
          <w:p w:rsidR="007A0AE3" w:rsidRPr="007A0AE3" w:rsidRDefault="007A0AE3" w:rsidP="004D4E0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7A0AE3">
              <w:rPr>
                <w:sz w:val="22"/>
                <w:szCs w:val="28"/>
              </w:rPr>
              <w:t>7,0</w:t>
            </w:r>
          </w:p>
        </w:tc>
      </w:tr>
      <w:tr w:rsidR="007A0AE3" w:rsidRPr="007A0AE3" w:rsidTr="00433642">
        <w:trPr>
          <w:trHeight w:val="109"/>
        </w:trPr>
        <w:tc>
          <w:tcPr>
            <w:tcW w:w="4786" w:type="dxa"/>
          </w:tcPr>
          <w:p w:rsidR="007A0AE3" w:rsidRPr="007A0AE3" w:rsidRDefault="007A0AE3" w:rsidP="007A0AE3">
            <w:pPr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  <w:r w:rsidRPr="007A0AE3">
              <w:rPr>
                <w:sz w:val="22"/>
                <w:szCs w:val="28"/>
              </w:rPr>
              <w:t xml:space="preserve">Мутность (ЕМФ) </w:t>
            </w:r>
          </w:p>
        </w:tc>
        <w:tc>
          <w:tcPr>
            <w:tcW w:w="2268" w:type="dxa"/>
          </w:tcPr>
          <w:p w:rsidR="007A0AE3" w:rsidRPr="007A0AE3" w:rsidRDefault="007A0AE3" w:rsidP="004C7F1C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8"/>
              </w:rPr>
            </w:pPr>
            <w:r w:rsidRPr="007A0AE3">
              <w:rPr>
                <w:sz w:val="22"/>
                <w:szCs w:val="28"/>
              </w:rPr>
              <w:t>&lt;0,05</w:t>
            </w:r>
          </w:p>
        </w:tc>
        <w:tc>
          <w:tcPr>
            <w:tcW w:w="2551" w:type="dxa"/>
          </w:tcPr>
          <w:p w:rsidR="007A0AE3" w:rsidRPr="007A0AE3" w:rsidRDefault="007A0AE3" w:rsidP="004D4E0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7A0AE3">
              <w:rPr>
                <w:sz w:val="22"/>
                <w:szCs w:val="28"/>
              </w:rPr>
              <w:t>2,6</w:t>
            </w:r>
          </w:p>
        </w:tc>
      </w:tr>
      <w:tr w:rsidR="007A0AE3" w:rsidRPr="007A0AE3" w:rsidTr="00433642">
        <w:trPr>
          <w:trHeight w:val="111"/>
        </w:trPr>
        <w:tc>
          <w:tcPr>
            <w:tcW w:w="4786" w:type="dxa"/>
          </w:tcPr>
          <w:p w:rsidR="007A0AE3" w:rsidRPr="007A0AE3" w:rsidRDefault="007A0AE3" w:rsidP="007A0AE3">
            <w:pPr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  <w:r w:rsidRPr="007A0AE3">
              <w:rPr>
                <w:sz w:val="22"/>
                <w:szCs w:val="28"/>
              </w:rPr>
              <w:t xml:space="preserve">Запах (балл) </w:t>
            </w:r>
          </w:p>
        </w:tc>
        <w:tc>
          <w:tcPr>
            <w:tcW w:w="2268" w:type="dxa"/>
          </w:tcPr>
          <w:p w:rsidR="007A0AE3" w:rsidRPr="007A0AE3" w:rsidRDefault="007A0AE3" w:rsidP="004C7F1C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8"/>
              </w:rPr>
            </w:pPr>
            <w:r w:rsidRPr="007A0AE3">
              <w:rPr>
                <w:b/>
                <w:bCs/>
                <w:sz w:val="22"/>
                <w:szCs w:val="28"/>
              </w:rPr>
              <w:t>2 (сероводород)</w:t>
            </w:r>
          </w:p>
        </w:tc>
        <w:tc>
          <w:tcPr>
            <w:tcW w:w="2551" w:type="dxa"/>
          </w:tcPr>
          <w:p w:rsidR="007A0AE3" w:rsidRPr="007A0AE3" w:rsidRDefault="007A0AE3" w:rsidP="004D4E0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7A0AE3">
              <w:rPr>
                <w:sz w:val="22"/>
                <w:szCs w:val="28"/>
              </w:rPr>
              <w:t>2</w:t>
            </w:r>
          </w:p>
        </w:tc>
      </w:tr>
    </w:tbl>
    <w:p w:rsidR="000F7640" w:rsidRPr="007A0AE3" w:rsidRDefault="000F7640" w:rsidP="000F76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AE3">
        <w:rPr>
          <w:sz w:val="28"/>
          <w:szCs w:val="28"/>
        </w:rPr>
        <w:t>Водоочистка подразумевает подготовку пресной воды до необходимых стандартов качества, которые будут соответствовать всем нужным технологическим предписаниям и требованиям для дальнейшего употребления населением и социально значимыми объектами. Данная мера необходима для удаления из пресной воды различных солей и опасных для здоровья примесей. Также водоочистительные мероприятия способны предотвратить образование коррозийных процессов, испарения соли, отложения слоев накипи на деталях нагревательных аппаратов и стенках сосудов.</w:t>
      </w:r>
      <w:r w:rsidR="00232796">
        <w:rPr>
          <w:sz w:val="28"/>
          <w:szCs w:val="28"/>
        </w:rPr>
        <w:t xml:space="preserve"> </w:t>
      </w:r>
      <w:r w:rsidR="00AC175F" w:rsidRPr="007A0AE3">
        <w:rPr>
          <w:sz w:val="28"/>
          <w:szCs w:val="28"/>
        </w:rPr>
        <w:t xml:space="preserve">Модульная </w:t>
      </w:r>
      <w:proofErr w:type="spellStart"/>
      <w:r w:rsidR="00AC175F" w:rsidRPr="007A0AE3">
        <w:rPr>
          <w:sz w:val="28"/>
          <w:szCs w:val="28"/>
        </w:rPr>
        <w:t>о</w:t>
      </w:r>
      <w:r w:rsidRPr="007A0AE3">
        <w:rPr>
          <w:sz w:val="28"/>
          <w:szCs w:val="28"/>
        </w:rPr>
        <w:t>зоно</w:t>
      </w:r>
      <w:proofErr w:type="spellEnd"/>
      <w:r w:rsidRPr="007A0AE3">
        <w:rPr>
          <w:sz w:val="28"/>
          <w:szCs w:val="28"/>
        </w:rPr>
        <w:t xml:space="preserve">-фильтровальная станция очистки воды </w:t>
      </w:r>
      <w:r w:rsidR="00F667FF">
        <w:rPr>
          <w:sz w:val="28"/>
          <w:szCs w:val="28"/>
        </w:rPr>
        <w:br/>
      </w:r>
      <w:r w:rsidRPr="00D46EE6">
        <w:rPr>
          <w:sz w:val="28"/>
          <w:szCs w:val="28"/>
        </w:rPr>
        <w:t>«Пульсар-10» в</w:t>
      </w:r>
      <w:r w:rsidRPr="007A0AE3">
        <w:rPr>
          <w:sz w:val="28"/>
          <w:szCs w:val="28"/>
        </w:rPr>
        <w:t xml:space="preserve"> перевозимом исполнении предназначена для приведения качества </w:t>
      </w:r>
      <w:proofErr w:type="spellStart"/>
      <w:r w:rsidRPr="007A0AE3">
        <w:rPr>
          <w:sz w:val="28"/>
          <w:szCs w:val="28"/>
        </w:rPr>
        <w:t>водыв</w:t>
      </w:r>
      <w:proofErr w:type="spellEnd"/>
      <w:r w:rsidRPr="007A0AE3">
        <w:rPr>
          <w:sz w:val="28"/>
          <w:szCs w:val="28"/>
        </w:rPr>
        <w:t xml:space="preserve"> соответствие СанПиН 1. 2. 3685-21 «Гигиенические нормативы и требования к обеспечению безопасности и (или) безвредности для человека факторов среды обитания» по микробиологическим показателям, по марганцу, железу общему и жесткости общей. </w:t>
      </w:r>
    </w:p>
    <w:p w:rsidR="0065624D" w:rsidRPr="007A0AE3" w:rsidRDefault="000F7640" w:rsidP="000F76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0AE3">
        <w:rPr>
          <w:sz w:val="28"/>
          <w:szCs w:val="28"/>
        </w:rPr>
        <w:t xml:space="preserve">Реализация данного мероприятия актуальна для всех жителей </w:t>
      </w:r>
      <w:r w:rsidR="0029370D" w:rsidRPr="007A0AE3">
        <w:rPr>
          <w:sz w:val="28"/>
          <w:szCs w:val="28"/>
        </w:rPr>
        <w:br/>
      </w:r>
      <w:r w:rsidRPr="007A0AE3">
        <w:rPr>
          <w:sz w:val="28"/>
          <w:szCs w:val="28"/>
        </w:rPr>
        <w:t>с. Березовское</w:t>
      </w:r>
      <w:r w:rsidR="0065624D" w:rsidRPr="007A0AE3">
        <w:rPr>
          <w:rFonts w:eastAsia="Calibri"/>
          <w:sz w:val="28"/>
          <w:szCs w:val="28"/>
          <w:lang w:eastAsia="en-US"/>
        </w:rPr>
        <w:t>;</w:t>
      </w:r>
    </w:p>
    <w:p w:rsidR="000F7640" w:rsidRPr="0065624D" w:rsidRDefault="000F7640" w:rsidP="000F7640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65624D" w:rsidRDefault="0065624D" w:rsidP="0065624D">
      <w:pPr>
        <w:widowControl w:val="0"/>
        <w:tabs>
          <w:tab w:val="left" w:pos="284"/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65624D">
        <w:rPr>
          <w:color w:val="000000"/>
          <w:sz w:val="28"/>
          <w:szCs w:val="28"/>
        </w:rPr>
        <w:t xml:space="preserve">в) сведения о проектной документации на строительство, реконструкцию, капитальный ремонт объекта инфраструктуры </w:t>
      </w:r>
      <w:r w:rsidR="00AC4461">
        <w:rPr>
          <w:color w:val="000000"/>
          <w:sz w:val="28"/>
          <w:szCs w:val="28"/>
        </w:rPr>
        <w:br/>
      </w:r>
      <w:r w:rsidRPr="0065624D">
        <w:rPr>
          <w:color w:val="000000"/>
          <w:sz w:val="28"/>
          <w:szCs w:val="28"/>
        </w:rPr>
        <w:t xml:space="preserve">и (или) инженерных изысканиях, выполненных для подготовки такой проектной документации (при наличии проектной документации и (или) результатов инженерных изысканий указываются реквизиты документа </w:t>
      </w:r>
      <w:r w:rsidR="00AC4461">
        <w:rPr>
          <w:color w:val="000000"/>
          <w:sz w:val="28"/>
          <w:szCs w:val="28"/>
        </w:rPr>
        <w:br/>
      </w:r>
      <w:r w:rsidRPr="0065624D">
        <w:rPr>
          <w:color w:val="000000"/>
          <w:sz w:val="28"/>
          <w:szCs w:val="28"/>
        </w:rPr>
        <w:t>об утверждении проектной документации</w:t>
      </w:r>
      <w:r w:rsidR="000F7640">
        <w:rPr>
          <w:color w:val="000000"/>
          <w:sz w:val="28"/>
          <w:szCs w:val="28"/>
        </w:rPr>
        <w:t xml:space="preserve"> </w:t>
      </w:r>
      <w:r w:rsidRPr="0065624D">
        <w:rPr>
          <w:color w:val="000000"/>
          <w:sz w:val="28"/>
          <w:szCs w:val="28"/>
        </w:rPr>
        <w:t>и (или) результатов инженерных изысканий)</w:t>
      </w:r>
      <w:r w:rsidR="000F7640">
        <w:rPr>
          <w:color w:val="000000"/>
          <w:sz w:val="28"/>
          <w:szCs w:val="28"/>
        </w:rPr>
        <w:t xml:space="preserve"> – не требуются</w:t>
      </w:r>
      <w:r w:rsidRPr="0065624D">
        <w:rPr>
          <w:color w:val="000000"/>
          <w:sz w:val="28"/>
          <w:szCs w:val="28"/>
        </w:rPr>
        <w:t>;</w:t>
      </w:r>
    </w:p>
    <w:p w:rsidR="007721E4" w:rsidRDefault="007721E4" w:rsidP="0065624D">
      <w:pPr>
        <w:widowControl w:val="0"/>
        <w:tabs>
          <w:tab w:val="left" w:pos="284"/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65624D" w:rsidRDefault="0065624D" w:rsidP="0065624D">
      <w:pPr>
        <w:widowControl w:val="0"/>
        <w:tabs>
          <w:tab w:val="left" w:pos="284"/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65624D">
        <w:rPr>
          <w:color w:val="000000"/>
          <w:sz w:val="28"/>
          <w:szCs w:val="28"/>
        </w:rPr>
        <w:t>г) сведения о заключении государственной экспертизы проектной документации и (или) результатов инженерных изысканий, выполненных для подготовки такой проектной документации (в случае, если проектная документация объекта инфраструктуры и (или) результаты инженерных изысканий, выполненных для подготовки такой проектной документации, подлежат государственной экспертизе в соответствии с законодательством Российской Федерации), или положительного заключения государственной экспертизы о достоверности определения сметной стоимости (при наличии заключений государственной</w:t>
      </w:r>
      <w:proofErr w:type="gramEnd"/>
      <w:r w:rsidRPr="0065624D">
        <w:rPr>
          <w:color w:val="000000"/>
          <w:sz w:val="28"/>
          <w:szCs w:val="28"/>
        </w:rPr>
        <w:t xml:space="preserve"> экспертизы указываются реквизиты таких заключений)</w:t>
      </w:r>
      <w:r w:rsidR="000F7640">
        <w:rPr>
          <w:color w:val="000000"/>
          <w:sz w:val="28"/>
          <w:szCs w:val="28"/>
        </w:rPr>
        <w:t xml:space="preserve"> </w:t>
      </w:r>
      <w:r w:rsidR="00097515">
        <w:rPr>
          <w:color w:val="000000"/>
          <w:sz w:val="28"/>
          <w:szCs w:val="28"/>
        </w:rPr>
        <w:t>–</w:t>
      </w:r>
      <w:r w:rsidR="000F7640">
        <w:rPr>
          <w:color w:val="000000"/>
          <w:sz w:val="28"/>
          <w:szCs w:val="28"/>
        </w:rPr>
        <w:t xml:space="preserve"> не требуются</w:t>
      </w:r>
      <w:r w:rsidRPr="0065624D">
        <w:rPr>
          <w:color w:val="000000"/>
          <w:sz w:val="28"/>
          <w:szCs w:val="28"/>
        </w:rPr>
        <w:t>;</w:t>
      </w:r>
    </w:p>
    <w:p w:rsidR="00AC7648" w:rsidRPr="00FA2261" w:rsidRDefault="0065624D" w:rsidP="0065624D">
      <w:pPr>
        <w:widowControl w:val="0"/>
        <w:tabs>
          <w:tab w:val="left" w:pos="284"/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FA2261">
        <w:rPr>
          <w:color w:val="000000"/>
          <w:sz w:val="28"/>
          <w:szCs w:val="28"/>
        </w:rPr>
        <w:lastRenderedPageBreak/>
        <w:t>д) основные характеристики земельного участка, на территории которого планируется создание объекта инфраструктуры</w:t>
      </w:r>
      <w:r w:rsidR="00AC7648" w:rsidRPr="00FA2261">
        <w:rPr>
          <w:color w:val="000000"/>
          <w:sz w:val="28"/>
          <w:szCs w:val="28"/>
        </w:rPr>
        <w:t>:</w:t>
      </w:r>
    </w:p>
    <w:p w:rsidR="00AC7648" w:rsidRPr="00FA2261" w:rsidRDefault="00AC7648" w:rsidP="00CE1010">
      <w:pPr>
        <w:widowControl w:val="0"/>
        <w:tabs>
          <w:tab w:val="left" w:pos="284"/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FA2261">
        <w:rPr>
          <w:color w:val="000000"/>
          <w:sz w:val="28"/>
          <w:szCs w:val="28"/>
        </w:rPr>
        <w:t xml:space="preserve">- </w:t>
      </w:r>
      <w:r w:rsidRPr="00FA2261">
        <w:rPr>
          <w:rFonts w:eastAsiaTheme="minorHAnsi"/>
          <w:sz w:val="28"/>
          <w:szCs w:val="28"/>
          <w:lang w:eastAsia="en-US"/>
        </w:rPr>
        <w:t xml:space="preserve">земельный участок с кадастровым номером </w:t>
      </w:r>
      <w:r w:rsidR="00CE1010" w:rsidRPr="00FA2261">
        <w:rPr>
          <w:color w:val="000000"/>
          <w:sz w:val="28"/>
          <w:szCs w:val="28"/>
        </w:rPr>
        <w:t xml:space="preserve">24:23:2601002:514 </w:t>
      </w:r>
      <w:r w:rsidR="00AC4461" w:rsidRPr="00FA2261">
        <w:rPr>
          <w:color w:val="000000"/>
          <w:sz w:val="28"/>
          <w:szCs w:val="28"/>
        </w:rPr>
        <w:br/>
      </w:r>
      <w:r w:rsidRPr="00FA2261">
        <w:rPr>
          <w:color w:val="000000"/>
          <w:sz w:val="28"/>
          <w:szCs w:val="28"/>
        </w:rPr>
        <w:t xml:space="preserve">по адресу: РФ, Красноярский край, Курагинский район, Березовский сельсовет, село Березовское, </w:t>
      </w:r>
      <w:r w:rsidR="00CE1010" w:rsidRPr="00FA2261">
        <w:rPr>
          <w:color w:val="000000"/>
          <w:sz w:val="28"/>
          <w:szCs w:val="28"/>
        </w:rPr>
        <w:t>Ленина, 2</w:t>
      </w:r>
      <w:proofErr w:type="gramStart"/>
      <w:r w:rsidR="00CE1010" w:rsidRPr="00FA2261">
        <w:rPr>
          <w:color w:val="000000"/>
          <w:sz w:val="28"/>
          <w:szCs w:val="28"/>
        </w:rPr>
        <w:t xml:space="preserve"> Б</w:t>
      </w:r>
      <w:proofErr w:type="gramEnd"/>
      <w:r w:rsidRPr="00FA2261">
        <w:rPr>
          <w:color w:val="000000"/>
          <w:sz w:val="28"/>
          <w:szCs w:val="28"/>
        </w:rPr>
        <w:t xml:space="preserve">, площадью </w:t>
      </w:r>
      <w:r w:rsidR="00CE1010" w:rsidRPr="00FA2261">
        <w:rPr>
          <w:color w:val="000000"/>
          <w:sz w:val="28"/>
          <w:szCs w:val="28"/>
        </w:rPr>
        <w:t>762</w:t>
      </w:r>
      <w:r w:rsidRPr="00FA2261">
        <w:rPr>
          <w:color w:val="000000"/>
          <w:sz w:val="28"/>
          <w:szCs w:val="28"/>
        </w:rPr>
        <w:t xml:space="preserve"> кв. м, имеет </w:t>
      </w:r>
      <w:r w:rsidR="00AC4461" w:rsidRPr="00FA2261">
        <w:rPr>
          <w:color w:val="000000"/>
          <w:sz w:val="28"/>
          <w:szCs w:val="28"/>
        </w:rPr>
        <w:br/>
      </w:r>
      <w:r w:rsidRPr="00FA2261">
        <w:rPr>
          <w:color w:val="000000"/>
          <w:sz w:val="28"/>
          <w:szCs w:val="28"/>
        </w:rPr>
        <w:t>вид разрешенного использования «</w:t>
      </w:r>
      <w:r w:rsidR="00CE1010" w:rsidRPr="00FA2261">
        <w:rPr>
          <w:color w:val="000000"/>
          <w:sz w:val="28"/>
          <w:szCs w:val="28"/>
        </w:rPr>
        <w:t xml:space="preserve">коммунальное обслуживание (код </w:t>
      </w:r>
      <w:r w:rsidR="00097515" w:rsidRPr="00FA2261">
        <w:rPr>
          <w:color w:val="000000"/>
          <w:sz w:val="28"/>
          <w:szCs w:val="28"/>
        </w:rPr>
        <w:t>–</w:t>
      </w:r>
      <w:r w:rsidR="00CE1010" w:rsidRPr="00FA2261">
        <w:rPr>
          <w:color w:val="000000"/>
          <w:sz w:val="28"/>
          <w:szCs w:val="28"/>
        </w:rPr>
        <w:t xml:space="preserve"> 3.1.), для размещения объекта капитального строительства в целях обеспечения физических и юридических лиц коммунальными услугами </w:t>
      </w:r>
      <w:r w:rsidR="00097515" w:rsidRPr="00FA2261">
        <w:rPr>
          <w:color w:val="000000"/>
          <w:sz w:val="28"/>
          <w:szCs w:val="28"/>
        </w:rPr>
        <w:t>–</w:t>
      </w:r>
      <w:r w:rsidR="00CE1010" w:rsidRPr="00FA2261">
        <w:rPr>
          <w:color w:val="000000"/>
          <w:sz w:val="28"/>
          <w:szCs w:val="28"/>
        </w:rPr>
        <w:t xml:space="preserve"> водозабора</w:t>
      </w:r>
      <w:r w:rsidRPr="00FA2261">
        <w:rPr>
          <w:color w:val="000000"/>
          <w:sz w:val="28"/>
          <w:szCs w:val="28"/>
        </w:rPr>
        <w:t xml:space="preserve">», находится в собственности МО Курагинский район, выписка </w:t>
      </w:r>
      <w:r w:rsidR="00F667FF">
        <w:rPr>
          <w:color w:val="000000"/>
          <w:sz w:val="28"/>
          <w:szCs w:val="28"/>
        </w:rPr>
        <w:br/>
      </w:r>
      <w:r w:rsidRPr="00FA2261">
        <w:rPr>
          <w:color w:val="000000"/>
          <w:sz w:val="28"/>
          <w:szCs w:val="28"/>
        </w:rPr>
        <w:t>из ЕГРН</w:t>
      </w:r>
      <w:r w:rsidR="007721E4" w:rsidRPr="00FA2261">
        <w:rPr>
          <w:color w:val="000000"/>
          <w:sz w:val="28"/>
          <w:szCs w:val="28"/>
        </w:rPr>
        <w:t xml:space="preserve"> прилагается</w:t>
      </w:r>
      <w:r w:rsidRPr="00FA2261">
        <w:rPr>
          <w:color w:val="000000"/>
          <w:sz w:val="28"/>
          <w:szCs w:val="28"/>
        </w:rPr>
        <w:t>;</w:t>
      </w:r>
    </w:p>
    <w:p w:rsidR="00AC7648" w:rsidRDefault="00AC7648" w:rsidP="00AC7648">
      <w:pPr>
        <w:widowControl w:val="0"/>
        <w:tabs>
          <w:tab w:val="left" w:pos="284"/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FA2261">
        <w:rPr>
          <w:color w:val="000000"/>
          <w:sz w:val="28"/>
          <w:szCs w:val="28"/>
        </w:rPr>
        <w:t xml:space="preserve">- </w:t>
      </w:r>
      <w:r w:rsidRPr="00FA2261">
        <w:rPr>
          <w:rFonts w:eastAsiaTheme="minorHAnsi"/>
          <w:sz w:val="28"/>
          <w:szCs w:val="28"/>
          <w:lang w:eastAsia="en-US"/>
        </w:rPr>
        <w:t xml:space="preserve">земельный участок с кадастровым номером </w:t>
      </w:r>
      <w:r w:rsidRPr="00FA2261">
        <w:rPr>
          <w:color w:val="000000"/>
          <w:sz w:val="28"/>
          <w:szCs w:val="28"/>
        </w:rPr>
        <w:t xml:space="preserve">24:23:0601005:282 </w:t>
      </w:r>
      <w:r w:rsidR="00AC4461" w:rsidRPr="00FA2261">
        <w:rPr>
          <w:color w:val="000000"/>
          <w:sz w:val="28"/>
          <w:szCs w:val="28"/>
        </w:rPr>
        <w:br/>
      </w:r>
      <w:r w:rsidRPr="00FA2261">
        <w:rPr>
          <w:color w:val="000000"/>
          <w:sz w:val="28"/>
          <w:szCs w:val="28"/>
        </w:rPr>
        <w:t>по адресу: РФ, Красноярский край, Курагинский район, Березовский сельсовет, село Березовское, улица Полевая, 16</w:t>
      </w:r>
      <w:proofErr w:type="gramStart"/>
      <w:r w:rsidRPr="00FA2261">
        <w:rPr>
          <w:color w:val="000000"/>
          <w:sz w:val="28"/>
          <w:szCs w:val="28"/>
        </w:rPr>
        <w:t xml:space="preserve"> А</w:t>
      </w:r>
      <w:proofErr w:type="gramEnd"/>
      <w:r w:rsidRPr="00FA2261">
        <w:rPr>
          <w:color w:val="000000"/>
          <w:sz w:val="28"/>
          <w:szCs w:val="28"/>
        </w:rPr>
        <w:t xml:space="preserve">, площадью 4464 кв. м, имеет </w:t>
      </w:r>
      <w:r w:rsidR="00E7191E" w:rsidRPr="00FA2261">
        <w:rPr>
          <w:color w:val="000000"/>
          <w:sz w:val="28"/>
          <w:szCs w:val="28"/>
        </w:rPr>
        <w:br/>
      </w:r>
      <w:r w:rsidRPr="00FA2261">
        <w:rPr>
          <w:color w:val="000000"/>
          <w:sz w:val="28"/>
          <w:szCs w:val="28"/>
        </w:rPr>
        <w:t xml:space="preserve">вид разрешенного использования «коммунальное обслуживание (код </w:t>
      </w:r>
      <w:r w:rsidR="00097515" w:rsidRPr="00FA2261">
        <w:rPr>
          <w:color w:val="000000"/>
          <w:sz w:val="28"/>
          <w:szCs w:val="28"/>
        </w:rPr>
        <w:t>–</w:t>
      </w:r>
      <w:r w:rsidRPr="00FA2261">
        <w:rPr>
          <w:color w:val="000000"/>
          <w:sz w:val="28"/>
          <w:szCs w:val="28"/>
        </w:rPr>
        <w:t xml:space="preserve"> 3.1.), </w:t>
      </w:r>
      <w:r w:rsidR="00E7191E" w:rsidRPr="00FA2261">
        <w:rPr>
          <w:color w:val="000000"/>
          <w:sz w:val="28"/>
          <w:szCs w:val="28"/>
        </w:rPr>
        <w:br/>
      </w:r>
      <w:r w:rsidRPr="00FA2261">
        <w:rPr>
          <w:color w:val="000000"/>
          <w:sz w:val="28"/>
          <w:szCs w:val="28"/>
        </w:rPr>
        <w:t xml:space="preserve">для размещения объекта капитального строительства в целях обеспечения физических и юридических лиц коммунальными услугами </w:t>
      </w:r>
      <w:r w:rsidR="00097515" w:rsidRPr="00FA2261">
        <w:rPr>
          <w:color w:val="000000"/>
          <w:sz w:val="28"/>
          <w:szCs w:val="28"/>
        </w:rPr>
        <w:t>–</w:t>
      </w:r>
      <w:r w:rsidRPr="00FA2261">
        <w:rPr>
          <w:color w:val="000000"/>
          <w:sz w:val="28"/>
          <w:szCs w:val="28"/>
        </w:rPr>
        <w:t xml:space="preserve"> водозабора», находится в собственности МО Кур</w:t>
      </w:r>
      <w:r w:rsidR="00B23C61" w:rsidRPr="00FA2261">
        <w:rPr>
          <w:color w:val="000000"/>
          <w:sz w:val="28"/>
          <w:szCs w:val="28"/>
        </w:rPr>
        <w:t xml:space="preserve">агинский район, выписка </w:t>
      </w:r>
      <w:r w:rsidR="00F667FF">
        <w:rPr>
          <w:color w:val="000000"/>
          <w:sz w:val="28"/>
          <w:szCs w:val="28"/>
        </w:rPr>
        <w:br/>
      </w:r>
      <w:r w:rsidR="00B23C61" w:rsidRPr="00FA2261">
        <w:rPr>
          <w:color w:val="000000"/>
          <w:sz w:val="28"/>
          <w:szCs w:val="28"/>
        </w:rPr>
        <w:t>из ЕГРН</w:t>
      </w:r>
      <w:r w:rsidR="007721E4" w:rsidRPr="00FA2261">
        <w:rPr>
          <w:color w:val="000000"/>
          <w:sz w:val="28"/>
          <w:szCs w:val="28"/>
        </w:rPr>
        <w:t xml:space="preserve"> прилагается</w:t>
      </w:r>
      <w:r w:rsidRPr="00FA2261">
        <w:rPr>
          <w:color w:val="000000"/>
          <w:sz w:val="28"/>
          <w:szCs w:val="28"/>
        </w:rPr>
        <w:t>;</w:t>
      </w:r>
    </w:p>
    <w:p w:rsidR="00B923D5" w:rsidRDefault="00B923D5" w:rsidP="00B923D5">
      <w:pPr>
        <w:widowControl w:val="0"/>
        <w:tabs>
          <w:tab w:val="left" w:pos="284"/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B923D5" w:rsidRPr="00FA2261" w:rsidRDefault="0065624D" w:rsidP="00B923D5">
      <w:pPr>
        <w:widowControl w:val="0"/>
        <w:tabs>
          <w:tab w:val="left" w:pos="284"/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FA2261">
        <w:rPr>
          <w:color w:val="000000"/>
          <w:sz w:val="28"/>
          <w:szCs w:val="28"/>
        </w:rPr>
        <w:t xml:space="preserve">ж) сведения о результатах опроса граждан (на основании протокола схода, собрания или конференции граждан и (или) подписных листов) и (или) </w:t>
      </w:r>
      <w:r w:rsidR="00CE1010" w:rsidRPr="00FA2261">
        <w:rPr>
          <w:color w:val="000000"/>
          <w:sz w:val="28"/>
          <w:szCs w:val="28"/>
        </w:rPr>
        <w:t xml:space="preserve"> </w:t>
      </w:r>
      <w:r w:rsidRPr="00FA2261">
        <w:rPr>
          <w:color w:val="000000"/>
          <w:sz w:val="28"/>
          <w:szCs w:val="28"/>
        </w:rPr>
        <w:t xml:space="preserve"> которого реализуется МКПР, создания, ремонта (в том числе текущего) объекта инфраструктуры (при наличии)</w:t>
      </w:r>
      <w:r w:rsidR="000F7640" w:rsidRPr="00FA2261">
        <w:rPr>
          <w:color w:val="000000"/>
          <w:sz w:val="28"/>
          <w:szCs w:val="28"/>
        </w:rPr>
        <w:t xml:space="preserve"> </w:t>
      </w:r>
      <w:r w:rsidR="00097515" w:rsidRPr="00FA2261">
        <w:rPr>
          <w:color w:val="000000"/>
          <w:sz w:val="28"/>
          <w:szCs w:val="28"/>
        </w:rPr>
        <w:t>–</w:t>
      </w:r>
      <w:r w:rsidR="000F7640" w:rsidRPr="00FA2261">
        <w:rPr>
          <w:color w:val="000000"/>
          <w:sz w:val="28"/>
          <w:szCs w:val="28"/>
        </w:rPr>
        <w:t xml:space="preserve"> </w:t>
      </w:r>
      <w:r w:rsidR="00B923D5" w:rsidRPr="00FA2261">
        <w:rPr>
          <w:color w:val="000000"/>
          <w:sz w:val="28"/>
          <w:szCs w:val="28"/>
        </w:rPr>
        <w:t>опрос не проводился.</w:t>
      </w:r>
    </w:p>
    <w:p w:rsidR="00B941C0" w:rsidRDefault="00B941C0" w:rsidP="008328D7">
      <w:pPr>
        <w:ind w:firstLine="709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</w:p>
    <w:p w:rsidR="00EC1F34" w:rsidRPr="00FA2261" w:rsidRDefault="008328D7" w:rsidP="008328D7">
      <w:pPr>
        <w:ind w:firstLine="709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FA2261">
        <w:rPr>
          <w:rFonts w:eastAsia="Calibri"/>
          <w:i/>
          <w:color w:val="000000"/>
          <w:sz w:val="28"/>
          <w:szCs w:val="28"/>
          <w:lang w:eastAsia="en-US"/>
        </w:rPr>
        <w:t>4.2.</w:t>
      </w:r>
      <w:r w:rsidR="00B23C61" w:rsidRPr="00FA2261">
        <w:rPr>
          <w:rFonts w:eastAsia="Calibri"/>
          <w:i/>
          <w:color w:val="000000"/>
          <w:sz w:val="28"/>
          <w:szCs w:val="28"/>
          <w:lang w:eastAsia="en-US"/>
        </w:rPr>
        <w:t>5</w:t>
      </w:r>
      <w:r w:rsidRPr="00FA2261">
        <w:rPr>
          <w:rFonts w:eastAsia="Calibri"/>
          <w:i/>
          <w:color w:val="000000"/>
          <w:sz w:val="28"/>
          <w:szCs w:val="28"/>
          <w:lang w:eastAsia="en-US"/>
        </w:rPr>
        <w:t xml:space="preserve">. Обоснование потребности в капитальном ремонте  </w:t>
      </w:r>
      <w:r w:rsidR="00EC1F34" w:rsidRPr="00FA2261">
        <w:rPr>
          <w:i/>
          <w:sz w:val="28"/>
          <w:szCs w:val="28"/>
        </w:rPr>
        <w:t>МБОУ «Березовская СОШ № 10»:</w:t>
      </w:r>
    </w:p>
    <w:p w:rsidR="00EC1F34" w:rsidRPr="00FA2261" w:rsidRDefault="00EC1F34" w:rsidP="00EC1F3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C1F34" w:rsidRPr="00FA2261" w:rsidRDefault="00EC1F34" w:rsidP="00EC1F3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A2261">
        <w:rPr>
          <w:rFonts w:eastAsia="Calibri"/>
          <w:color w:val="000000"/>
          <w:sz w:val="28"/>
          <w:szCs w:val="28"/>
          <w:lang w:eastAsia="en-US"/>
        </w:rPr>
        <w:t>а) вид работ на объекте инфраструктуры с описанием конструктивных</w:t>
      </w:r>
      <w:r w:rsidR="007721E4" w:rsidRPr="00FA2261">
        <w:rPr>
          <w:rFonts w:eastAsia="Calibri"/>
          <w:color w:val="000000"/>
          <w:sz w:val="28"/>
          <w:szCs w:val="28"/>
          <w:lang w:eastAsia="en-US"/>
        </w:rPr>
        <w:br/>
      </w:r>
      <w:r w:rsidRPr="00FA2261">
        <w:rPr>
          <w:rFonts w:eastAsia="Calibri"/>
          <w:color w:val="000000"/>
          <w:sz w:val="28"/>
          <w:szCs w:val="28"/>
          <w:lang w:eastAsia="en-US"/>
        </w:rPr>
        <w:t>и объемно-планировочных решений объекта инфраструктуры:</w:t>
      </w:r>
    </w:p>
    <w:p w:rsidR="00EC1F34" w:rsidRPr="00FA2261" w:rsidRDefault="00EC1F34" w:rsidP="00EC1F3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A2261">
        <w:rPr>
          <w:rFonts w:eastAsia="Calibri"/>
          <w:color w:val="000000"/>
          <w:sz w:val="28"/>
          <w:szCs w:val="28"/>
          <w:lang w:eastAsia="en-US"/>
        </w:rPr>
        <w:t xml:space="preserve">- </w:t>
      </w:r>
      <w:r w:rsidR="00B23C61" w:rsidRPr="00FA2261">
        <w:rPr>
          <w:rFonts w:eastAsia="Calibri"/>
          <w:color w:val="000000"/>
          <w:sz w:val="28"/>
          <w:szCs w:val="28"/>
          <w:lang w:eastAsia="en-US"/>
        </w:rPr>
        <w:t>к</w:t>
      </w:r>
      <w:r w:rsidRPr="00FA2261">
        <w:rPr>
          <w:rFonts w:eastAsia="Calibri"/>
          <w:color w:val="000000"/>
          <w:sz w:val="28"/>
          <w:szCs w:val="28"/>
          <w:lang w:eastAsia="en-US"/>
        </w:rPr>
        <w:t>апитальн</w:t>
      </w:r>
      <w:r w:rsidR="00B23C61" w:rsidRPr="00FA2261">
        <w:rPr>
          <w:rFonts w:eastAsia="Calibri"/>
          <w:color w:val="000000"/>
          <w:sz w:val="28"/>
          <w:szCs w:val="28"/>
          <w:lang w:eastAsia="en-US"/>
        </w:rPr>
        <w:t>ый</w:t>
      </w:r>
      <w:r w:rsidRPr="00FA2261">
        <w:rPr>
          <w:rFonts w:eastAsia="Calibri"/>
          <w:color w:val="000000"/>
          <w:sz w:val="28"/>
          <w:szCs w:val="28"/>
          <w:lang w:eastAsia="en-US"/>
        </w:rPr>
        <w:t xml:space="preserve"> ремонт </w:t>
      </w:r>
      <w:r w:rsidRPr="00FA2261">
        <w:rPr>
          <w:sz w:val="28"/>
          <w:szCs w:val="28"/>
        </w:rPr>
        <w:t>МБОУ «Березовская СОШ № 10», требуется капитальный ремонт фасада, входных групп</w:t>
      </w:r>
      <w:r w:rsidRPr="00FA2261">
        <w:rPr>
          <w:rFonts w:eastAsia="Calibri"/>
          <w:color w:val="000000"/>
          <w:sz w:val="28"/>
          <w:szCs w:val="28"/>
          <w:lang w:eastAsia="en-US"/>
        </w:rPr>
        <w:t>;</w:t>
      </w:r>
    </w:p>
    <w:p w:rsidR="00EC1F34" w:rsidRPr="00FA2261" w:rsidRDefault="00EC1F34" w:rsidP="00EC1F3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B23C61" w:rsidRDefault="00EC1F34" w:rsidP="00232796">
      <w:pPr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proofErr w:type="gramStart"/>
      <w:r w:rsidRPr="00FA2261">
        <w:rPr>
          <w:rFonts w:eastAsia="Calibri"/>
          <w:color w:val="000000"/>
          <w:sz w:val="28"/>
          <w:szCs w:val="28"/>
          <w:lang w:eastAsia="en-US"/>
        </w:rPr>
        <w:t>б) целесообразность создания, ремонта</w:t>
      </w:r>
      <w:r w:rsidRPr="00EC1F34">
        <w:rPr>
          <w:rFonts w:eastAsia="Calibri"/>
          <w:color w:val="000000"/>
          <w:sz w:val="28"/>
          <w:szCs w:val="28"/>
          <w:lang w:eastAsia="en-US"/>
        </w:rPr>
        <w:t xml:space="preserve"> (в том числе текущего) объекта инфраструктуры, в том числе с учетом нормативной потребности </w:t>
      </w:r>
      <w:r w:rsidRPr="00EC1F34">
        <w:rPr>
          <w:rFonts w:eastAsia="Calibri"/>
          <w:color w:val="000000"/>
          <w:sz w:val="28"/>
          <w:szCs w:val="28"/>
          <w:lang w:eastAsia="en-US"/>
        </w:rPr>
        <w:br/>
        <w:t>в оказании государственных и (или) муниципальных услуг, для оказания которых необходимо создание, ремонт (в том числе текущий) объекта инфраструктуры (далее – услуга), технического состояния объекта инфраструктуры, предписаний надзорных и иных проверяющих органов, относящихся к вопросу создания, ремонта (в том числе текущего) объекта инфраструктуры (при</w:t>
      </w:r>
      <w:proofErr w:type="gramEnd"/>
      <w:r w:rsidRPr="00EC1F34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gramStart"/>
      <w:r w:rsidRPr="00EC1F34">
        <w:rPr>
          <w:rFonts w:eastAsia="Calibri"/>
          <w:color w:val="000000"/>
          <w:sz w:val="28"/>
          <w:szCs w:val="28"/>
          <w:lang w:eastAsia="en-US"/>
        </w:rPr>
        <w:t>наличии</w:t>
      </w:r>
      <w:proofErr w:type="gramEnd"/>
      <w:r w:rsidRPr="00EC1F34">
        <w:rPr>
          <w:rFonts w:eastAsia="Calibri"/>
          <w:color w:val="000000"/>
          <w:sz w:val="28"/>
          <w:szCs w:val="28"/>
          <w:lang w:eastAsia="en-US"/>
        </w:rPr>
        <w:t>)</w:t>
      </w:r>
      <w:r w:rsidR="00232796">
        <w:rPr>
          <w:rFonts w:eastAsia="Calibri"/>
          <w:color w:val="000000"/>
          <w:sz w:val="28"/>
          <w:szCs w:val="28"/>
          <w:lang w:eastAsia="en-US"/>
        </w:rPr>
        <w:t>:</w:t>
      </w:r>
    </w:p>
    <w:p w:rsidR="00EC1F34" w:rsidRPr="008B66DD" w:rsidRDefault="007721E4" w:rsidP="00F54B41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proofErr w:type="gramStart"/>
      <w:r>
        <w:rPr>
          <w:rFonts w:eastAsiaTheme="minorHAnsi" w:cstheme="minorBidi"/>
          <w:sz w:val="28"/>
          <w:szCs w:val="28"/>
          <w:lang w:eastAsia="en-US"/>
        </w:rPr>
        <w:t>О</w:t>
      </w:r>
      <w:r w:rsidR="00EC1F34" w:rsidRPr="008B66DD">
        <w:rPr>
          <w:rFonts w:eastAsiaTheme="minorHAnsi" w:cstheme="minorBidi"/>
          <w:sz w:val="28"/>
          <w:szCs w:val="28"/>
          <w:lang w:eastAsia="en-US"/>
        </w:rPr>
        <w:t xml:space="preserve">бразовательной и </w:t>
      </w:r>
      <w:proofErr w:type="spellStart"/>
      <w:r w:rsidR="00EC1F34" w:rsidRPr="008B66DD">
        <w:rPr>
          <w:rFonts w:eastAsiaTheme="minorHAnsi" w:cstheme="minorBidi"/>
          <w:sz w:val="28"/>
          <w:szCs w:val="28"/>
          <w:lang w:eastAsia="en-US"/>
        </w:rPr>
        <w:t>профориентационной</w:t>
      </w:r>
      <w:proofErr w:type="spellEnd"/>
      <w:r w:rsidR="00EC1F34" w:rsidRPr="008B66DD">
        <w:rPr>
          <w:rFonts w:eastAsiaTheme="minorHAnsi" w:cstheme="minorBidi"/>
          <w:sz w:val="28"/>
          <w:szCs w:val="28"/>
          <w:lang w:eastAsia="en-US"/>
        </w:rPr>
        <w:t xml:space="preserve"> новацией Курагинского района с 2018 года является образовательная площадка (агрошкола) </w:t>
      </w:r>
      <w:r>
        <w:rPr>
          <w:rFonts w:eastAsiaTheme="minorHAnsi" w:cstheme="minorBidi"/>
          <w:sz w:val="28"/>
          <w:szCs w:val="28"/>
          <w:lang w:eastAsia="en-US"/>
        </w:rPr>
        <w:br/>
      </w:r>
      <w:r w:rsidR="00EC1F34" w:rsidRPr="008B66DD">
        <w:rPr>
          <w:rFonts w:eastAsiaTheme="minorHAnsi" w:cstheme="minorBidi"/>
          <w:sz w:val="28"/>
          <w:szCs w:val="28"/>
          <w:lang w:eastAsia="en-US"/>
        </w:rPr>
        <w:t xml:space="preserve">по профессиональному самоопределению в области сельского хозяйства, которая дает возможность обучающимся осуществить профессиональные пробы и сформировать базовые профессиональные компетенции необходимые </w:t>
      </w:r>
      <w:r w:rsidR="00EC1F34" w:rsidRPr="008B66DD">
        <w:rPr>
          <w:rFonts w:eastAsiaTheme="minorHAnsi" w:cstheme="minorBidi"/>
          <w:sz w:val="28"/>
          <w:szCs w:val="28"/>
          <w:lang w:eastAsia="en-US"/>
        </w:rPr>
        <w:lastRenderedPageBreak/>
        <w:t>для работы в сфере сельского хозяйства и является, по сути, стартовой площадкой для сельских школьников, желающи</w:t>
      </w:r>
      <w:r w:rsidR="00F54B41">
        <w:rPr>
          <w:rFonts w:eastAsiaTheme="minorHAnsi" w:cstheme="minorBidi"/>
          <w:sz w:val="28"/>
          <w:szCs w:val="28"/>
          <w:lang w:eastAsia="en-US"/>
        </w:rPr>
        <w:t xml:space="preserve">х связать свою дальнейшую жизнь </w:t>
      </w:r>
      <w:r w:rsidR="00EC1F34" w:rsidRPr="008B66DD">
        <w:rPr>
          <w:rFonts w:eastAsiaTheme="minorHAnsi" w:cstheme="minorBidi"/>
          <w:sz w:val="28"/>
          <w:szCs w:val="28"/>
          <w:lang w:eastAsia="en-US"/>
        </w:rPr>
        <w:t xml:space="preserve">с сельским хозяйством. </w:t>
      </w:r>
      <w:proofErr w:type="gramEnd"/>
    </w:p>
    <w:p w:rsidR="00EC1F34" w:rsidRPr="008B66DD" w:rsidRDefault="00EC1F34" w:rsidP="00EC1F34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8B66DD">
        <w:rPr>
          <w:rFonts w:eastAsiaTheme="minorHAnsi" w:cstheme="minorBidi"/>
          <w:sz w:val="28"/>
          <w:szCs w:val="28"/>
          <w:lang w:eastAsia="en-US"/>
        </w:rPr>
        <w:t xml:space="preserve">Действует «Агрошкола» на базе МБОУ «Березовская СОШ № 10» </w:t>
      </w:r>
      <w:r w:rsidR="00F54B41">
        <w:rPr>
          <w:rFonts w:eastAsiaTheme="minorHAnsi" w:cstheme="minorBidi"/>
          <w:sz w:val="28"/>
          <w:szCs w:val="28"/>
          <w:lang w:eastAsia="en-US"/>
        </w:rPr>
        <w:br/>
      </w:r>
      <w:r w:rsidRPr="008B66DD">
        <w:rPr>
          <w:rFonts w:eastAsiaTheme="minorHAnsi" w:cstheme="minorBidi"/>
          <w:sz w:val="28"/>
          <w:szCs w:val="28"/>
          <w:lang w:eastAsia="en-US"/>
        </w:rPr>
        <w:t>и АО «Березовское».</w:t>
      </w:r>
    </w:p>
    <w:p w:rsidR="00EC1F34" w:rsidRPr="008B66DD" w:rsidRDefault="00EC1F34" w:rsidP="00EC1F34">
      <w:pPr>
        <w:ind w:firstLine="709"/>
        <w:jc w:val="both"/>
        <w:rPr>
          <w:rFonts w:eastAsiaTheme="minorHAnsi" w:cstheme="minorBidi"/>
          <w:sz w:val="32"/>
          <w:szCs w:val="28"/>
          <w:lang w:eastAsia="en-US"/>
        </w:rPr>
      </w:pPr>
      <w:r w:rsidRPr="008B66DD">
        <w:rPr>
          <w:rFonts w:eastAsiaTheme="minorHAnsi" w:cstheme="minorBidi"/>
          <w:sz w:val="28"/>
          <w:szCs w:val="28"/>
          <w:lang w:eastAsia="en-US"/>
        </w:rPr>
        <w:t>Партнеры по реализации программы КГБПОУ Шушенский сельскохозяйственный колледж, ФГБОУ ВО ХГУ им. Н. Ф. Катанова «Сельскохозяйственный колледж», КГБ ПОУ «Минусинский сельскохозяйственный колледж», ОАО «</w:t>
      </w:r>
      <w:proofErr w:type="spellStart"/>
      <w:r w:rsidRPr="008B66DD">
        <w:rPr>
          <w:rFonts w:eastAsiaTheme="minorHAnsi" w:cstheme="minorBidi"/>
          <w:sz w:val="28"/>
          <w:szCs w:val="28"/>
          <w:lang w:eastAsia="en-US"/>
        </w:rPr>
        <w:t>Агросибком</w:t>
      </w:r>
      <w:proofErr w:type="spellEnd"/>
      <w:r w:rsidRPr="008B66DD">
        <w:rPr>
          <w:rFonts w:eastAsiaTheme="minorHAnsi" w:cstheme="minorBidi"/>
          <w:sz w:val="28"/>
          <w:szCs w:val="28"/>
          <w:lang w:eastAsia="en-US"/>
        </w:rPr>
        <w:t>» лаборатория, КГКУ «</w:t>
      </w:r>
      <w:proofErr w:type="spellStart"/>
      <w:r w:rsidRPr="008B66DD">
        <w:rPr>
          <w:rFonts w:eastAsiaTheme="minorHAnsi" w:cstheme="minorBidi"/>
          <w:sz w:val="28"/>
          <w:szCs w:val="28"/>
          <w:lang w:eastAsia="en-US"/>
        </w:rPr>
        <w:t>Курагинский</w:t>
      </w:r>
      <w:proofErr w:type="spellEnd"/>
      <w:r w:rsidRPr="008B66DD">
        <w:rPr>
          <w:rFonts w:eastAsiaTheme="minorHAnsi" w:cstheme="minorBidi"/>
          <w:sz w:val="28"/>
          <w:szCs w:val="28"/>
          <w:lang w:eastAsia="en-US"/>
        </w:rPr>
        <w:t xml:space="preserve"> отдел ветеринарии» лаборатория, сельхозпредприятия района,  управление образования администрации Курагинского района, отдел сельского хозяйства администрации Курагинского района, 8 школ района. </w:t>
      </w:r>
    </w:p>
    <w:p w:rsidR="00EC1F34" w:rsidRPr="008B66DD" w:rsidRDefault="00EC1F34" w:rsidP="00EC1F34">
      <w:pPr>
        <w:ind w:firstLine="709"/>
        <w:jc w:val="both"/>
        <w:rPr>
          <w:rFonts w:eastAsiaTheme="minorHAnsi" w:cstheme="minorBidi"/>
          <w:sz w:val="28"/>
          <w:lang w:eastAsia="en-US"/>
        </w:rPr>
      </w:pPr>
      <w:r w:rsidRPr="008B66DD">
        <w:rPr>
          <w:rFonts w:eastAsiaTheme="minorHAnsi" w:cstheme="minorBidi"/>
          <w:sz w:val="28"/>
          <w:szCs w:val="28"/>
          <w:lang w:eastAsia="en-US"/>
        </w:rPr>
        <w:t xml:space="preserve">В рамках «Агрошколы» в сотрудничестве с крупнейшими </w:t>
      </w:r>
      <w:proofErr w:type="spellStart"/>
      <w:r w:rsidRPr="008B66DD">
        <w:rPr>
          <w:rFonts w:eastAsiaTheme="minorHAnsi" w:cstheme="minorBidi"/>
          <w:sz w:val="28"/>
          <w:szCs w:val="28"/>
          <w:lang w:eastAsia="en-US"/>
        </w:rPr>
        <w:t>сельхозтоваропроизводителями</w:t>
      </w:r>
      <w:proofErr w:type="spellEnd"/>
      <w:r w:rsidRPr="008B66DD">
        <w:rPr>
          <w:rFonts w:eastAsiaTheme="minorHAnsi" w:cstheme="minorBidi"/>
          <w:sz w:val="28"/>
          <w:szCs w:val="28"/>
          <w:lang w:eastAsia="en-US"/>
        </w:rPr>
        <w:t xml:space="preserve"> района, но в основном на базе </w:t>
      </w:r>
      <w:r w:rsidR="00530062">
        <w:rPr>
          <w:rFonts w:eastAsiaTheme="minorHAnsi" w:cstheme="minorBidi"/>
          <w:sz w:val="28"/>
          <w:szCs w:val="28"/>
          <w:lang w:eastAsia="en-US"/>
        </w:rPr>
        <w:br/>
      </w:r>
      <w:r w:rsidRPr="008B66DD">
        <w:rPr>
          <w:rFonts w:eastAsiaTheme="minorHAnsi" w:cstheme="minorBidi"/>
          <w:sz w:val="28"/>
          <w:szCs w:val="28"/>
          <w:lang w:eastAsia="en-US"/>
        </w:rPr>
        <w:t>АО «Березовское» для школьников проводятся профессиональные пробы-погружения в специальности агрономия, зоотехния, ветеринария, землеустройство, механизация; о</w:t>
      </w:r>
      <w:r w:rsidRPr="008B66DD">
        <w:rPr>
          <w:rFonts w:eastAsiaTheme="minorHAnsi" w:cstheme="minorBidi"/>
          <w:sz w:val="28"/>
          <w:szCs w:val="28"/>
        </w:rPr>
        <w:t xml:space="preserve">знакомление с профессиями электрик, теплотехник, техник по ремонту узлов и оборудования, </w:t>
      </w:r>
      <w:r w:rsidRPr="008B66DD">
        <w:rPr>
          <w:rFonts w:eastAsiaTheme="minorHAnsi" w:cstheme="minorBidi"/>
          <w:sz w:val="28"/>
          <w:szCs w:val="28"/>
          <w:lang w:eastAsia="en-US"/>
        </w:rPr>
        <w:t xml:space="preserve">техник-технолог молочного производства, техник-технолог хлебобулочных и кондитерских изделий, пекарь, изготовитель полуфабрикатов; проводятся практические занятия на предприятиях по определению качества кормов, посевных качеств семян, норм высева семян, агрохимических свойств почвы, изучению физиологии пищеварения коров и телят, определению кислотности </w:t>
      </w:r>
      <w:r w:rsidR="00530062">
        <w:rPr>
          <w:rFonts w:eastAsiaTheme="minorHAnsi" w:cstheme="minorBidi"/>
          <w:sz w:val="28"/>
          <w:szCs w:val="28"/>
          <w:lang w:eastAsia="en-US"/>
        </w:rPr>
        <w:br/>
      </w:r>
      <w:r w:rsidRPr="008B66DD">
        <w:rPr>
          <w:rFonts w:eastAsiaTheme="minorHAnsi" w:cstheme="minorBidi"/>
          <w:sz w:val="28"/>
          <w:szCs w:val="28"/>
          <w:lang w:eastAsia="en-US"/>
        </w:rPr>
        <w:t>и плотности молока, упитанности коров и телят, качества кормов, анализу микроклимата помещения фермы и многие другие.</w:t>
      </w:r>
      <w:r w:rsidRPr="008B66DD">
        <w:rPr>
          <w:rFonts w:eastAsiaTheme="minorHAnsi" w:cstheme="minorBidi"/>
          <w:sz w:val="28"/>
          <w:lang w:eastAsia="en-US"/>
        </w:rPr>
        <w:t xml:space="preserve"> </w:t>
      </w:r>
    </w:p>
    <w:p w:rsidR="00EC1F34" w:rsidRPr="008B66DD" w:rsidRDefault="00EC1F34" w:rsidP="00EC1F34">
      <w:pPr>
        <w:ind w:firstLine="709"/>
        <w:jc w:val="both"/>
        <w:rPr>
          <w:rFonts w:eastAsiaTheme="minorHAnsi" w:cstheme="minorBidi"/>
          <w:sz w:val="32"/>
          <w:szCs w:val="28"/>
          <w:lang w:eastAsia="en-US"/>
        </w:rPr>
      </w:pPr>
      <w:r w:rsidRPr="008B66DD">
        <w:rPr>
          <w:rFonts w:eastAsiaTheme="minorHAnsi" w:cstheme="minorBidi"/>
          <w:sz w:val="28"/>
          <w:lang w:eastAsia="en-US"/>
        </w:rPr>
        <w:t>Всего в программах задействовано 97 обучающихся с 8 школ района.</w:t>
      </w:r>
    </w:p>
    <w:p w:rsidR="00EC1F34" w:rsidRPr="008B66DD" w:rsidRDefault="00EC1F34" w:rsidP="00EC1F34">
      <w:pPr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8B66DD">
        <w:rPr>
          <w:rFonts w:eastAsiaTheme="minorHAnsi" w:cstheme="minorBidi"/>
          <w:sz w:val="28"/>
          <w:szCs w:val="28"/>
          <w:lang w:eastAsia="en-US"/>
        </w:rPr>
        <w:t xml:space="preserve">МБОУ «Березовская СОШ № 10» является первой ступенью формирования профессиональных знаний в сфере сельхозпроизводства </w:t>
      </w:r>
      <w:r w:rsidR="00530062">
        <w:rPr>
          <w:rFonts w:eastAsiaTheme="minorHAnsi" w:cstheme="minorBidi"/>
          <w:sz w:val="28"/>
          <w:szCs w:val="28"/>
          <w:lang w:eastAsia="en-US"/>
        </w:rPr>
        <w:br/>
      </w:r>
      <w:r w:rsidRPr="008B66DD">
        <w:rPr>
          <w:rFonts w:eastAsiaTheme="minorHAnsi" w:cstheme="minorBidi"/>
          <w:sz w:val="28"/>
          <w:szCs w:val="28"/>
          <w:lang w:eastAsia="en-US"/>
        </w:rPr>
        <w:t>для школьников – потенциальных будущих кадро</w:t>
      </w:r>
      <w:r>
        <w:rPr>
          <w:rFonts w:eastAsiaTheme="minorHAnsi" w:cstheme="minorBidi"/>
          <w:sz w:val="28"/>
          <w:szCs w:val="28"/>
          <w:lang w:eastAsia="en-US"/>
        </w:rPr>
        <w:t xml:space="preserve">в АО «Березовское» </w:t>
      </w:r>
      <w:r w:rsidR="00530062">
        <w:rPr>
          <w:rFonts w:eastAsiaTheme="minorHAnsi" w:cstheme="minorBidi"/>
          <w:sz w:val="28"/>
          <w:szCs w:val="28"/>
          <w:lang w:eastAsia="en-US"/>
        </w:rPr>
        <w:br/>
      </w:r>
      <w:r>
        <w:rPr>
          <w:rFonts w:eastAsiaTheme="minorHAnsi" w:cstheme="minorBidi"/>
          <w:sz w:val="28"/>
          <w:szCs w:val="28"/>
          <w:lang w:eastAsia="en-US"/>
        </w:rPr>
        <w:t>и др</w:t>
      </w:r>
      <w:r w:rsidRPr="008B66DD">
        <w:rPr>
          <w:rFonts w:eastAsiaTheme="minorHAnsi" w:cstheme="minorBidi"/>
          <w:sz w:val="28"/>
          <w:szCs w:val="28"/>
          <w:lang w:eastAsia="en-US"/>
        </w:rPr>
        <w:t>угих сельхозпредприятий района.</w:t>
      </w:r>
    </w:p>
    <w:p w:rsidR="00EC1F34" w:rsidRPr="00FA2261" w:rsidRDefault="00EC1F34" w:rsidP="00EC1F3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A2261">
        <w:rPr>
          <w:rFonts w:eastAsiaTheme="minorHAnsi" w:cstheme="minorBidi"/>
          <w:sz w:val="28"/>
          <w:szCs w:val="28"/>
          <w:lang w:eastAsia="en-US"/>
        </w:rPr>
        <w:t xml:space="preserve">Здание МБОУ «Березовская СОШ № 10» внутри полностью отремонтировано </w:t>
      </w:r>
      <w:proofErr w:type="gramStart"/>
      <w:r w:rsidRPr="00FA2261">
        <w:rPr>
          <w:rFonts w:eastAsiaTheme="minorHAnsi" w:cstheme="minorBidi"/>
          <w:sz w:val="28"/>
          <w:szCs w:val="28"/>
          <w:lang w:eastAsia="en-US"/>
        </w:rPr>
        <w:t>силами</w:t>
      </w:r>
      <w:proofErr w:type="gramEnd"/>
      <w:r w:rsidRPr="00FA2261">
        <w:rPr>
          <w:rFonts w:eastAsiaTheme="minorHAnsi" w:cstheme="minorBidi"/>
          <w:sz w:val="28"/>
          <w:szCs w:val="28"/>
          <w:lang w:eastAsia="en-US"/>
        </w:rPr>
        <w:t xml:space="preserve"> как района, так и АО «Березовское», в 2022 году районом перекрыта крыша. Необходимо привести в </w:t>
      </w:r>
      <w:r w:rsidR="00B23C61" w:rsidRPr="00FA2261">
        <w:rPr>
          <w:rFonts w:eastAsiaTheme="minorHAnsi" w:cstheme="minorBidi"/>
          <w:sz w:val="28"/>
          <w:szCs w:val="28"/>
          <w:lang w:eastAsia="en-US"/>
        </w:rPr>
        <w:t>соответствие</w:t>
      </w:r>
      <w:r w:rsidRPr="00FA2261">
        <w:rPr>
          <w:rFonts w:eastAsiaTheme="minorHAnsi" w:cstheme="minorBidi"/>
          <w:sz w:val="28"/>
          <w:szCs w:val="28"/>
          <w:lang w:eastAsia="en-US"/>
        </w:rPr>
        <w:t xml:space="preserve"> внешний </w:t>
      </w:r>
      <w:r w:rsidR="00F667FF">
        <w:rPr>
          <w:rFonts w:eastAsiaTheme="minorHAnsi" w:cstheme="minorBidi"/>
          <w:sz w:val="28"/>
          <w:szCs w:val="28"/>
          <w:lang w:eastAsia="en-US"/>
        </w:rPr>
        <w:br/>
      </w:r>
      <w:r w:rsidRPr="00FA2261">
        <w:rPr>
          <w:rFonts w:eastAsiaTheme="minorHAnsi" w:cstheme="minorBidi"/>
          <w:sz w:val="28"/>
          <w:szCs w:val="28"/>
          <w:lang w:eastAsia="en-US"/>
        </w:rPr>
        <w:t>вид</w:t>
      </w:r>
      <w:r w:rsidR="007721E4" w:rsidRPr="00FA2261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FA2261">
        <w:rPr>
          <w:rFonts w:eastAsiaTheme="minorHAnsi" w:cstheme="minorBidi"/>
          <w:sz w:val="28"/>
          <w:szCs w:val="28"/>
          <w:lang w:eastAsia="en-US"/>
        </w:rPr>
        <w:t>здания</w:t>
      </w:r>
      <w:r w:rsidRPr="00FA2261">
        <w:rPr>
          <w:rFonts w:eastAsia="Calibri"/>
          <w:color w:val="000000"/>
          <w:sz w:val="28"/>
          <w:szCs w:val="28"/>
          <w:lang w:eastAsia="en-US"/>
        </w:rPr>
        <w:t>;</w:t>
      </w:r>
    </w:p>
    <w:p w:rsidR="00B23C61" w:rsidRDefault="00EC1F34" w:rsidP="00B23C61">
      <w:pPr>
        <w:ind w:firstLine="708"/>
        <w:jc w:val="both"/>
        <w:rPr>
          <w:color w:val="000000"/>
          <w:sz w:val="28"/>
          <w:szCs w:val="28"/>
        </w:rPr>
      </w:pPr>
      <w:r w:rsidRPr="00FA2261">
        <w:rPr>
          <w:color w:val="000000"/>
          <w:sz w:val="28"/>
          <w:szCs w:val="28"/>
        </w:rPr>
        <w:t>в) сведения о проектной документации на строительство, реконструкцию</w:t>
      </w:r>
      <w:r w:rsidRPr="00EC1F34">
        <w:rPr>
          <w:color w:val="000000"/>
          <w:sz w:val="28"/>
          <w:szCs w:val="28"/>
        </w:rPr>
        <w:t>, капитальный ремонт объекта инфраструктуры и (или) инженерных изысканиях, выполненных для подготовки такой проектной документации (при наличии проектной документации и (или) результатов инженерных изысканий указываются реквизиты документа об утверждении проектной</w:t>
      </w:r>
      <w:r>
        <w:rPr>
          <w:color w:val="000000"/>
          <w:sz w:val="28"/>
          <w:szCs w:val="28"/>
        </w:rPr>
        <w:t xml:space="preserve"> </w:t>
      </w:r>
      <w:r w:rsidRPr="00EC1F34">
        <w:rPr>
          <w:color w:val="000000"/>
          <w:sz w:val="28"/>
          <w:szCs w:val="28"/>
        </w:rPr>
        <w:t>документации и (или) результатов инженерных изысканий)</w:t>
      </w:r>
      <w:r>
        <w:rPr>
          <w:color w:val="000000"/>
          <w:sz w:val="28"/>
          <w:szCs w:val="28"/>
        </w:rPr>
        <w:t>:</w:t>
      </w:r>
      <w:r w:rsidR="00E22C9E">
        <w:rPr>
          <w:color w:val="000000"/>
          <w:sz w:val="28"/>
          <w:szCs w:val="28"/>
        </w:rPr>
        <w:t xml:space="preserve"> </w:t>
      </w:r>
    </w:p>
    <w:p w:rsidR="00B23C61" w:rsidRDefault="00B23C61" w:rsidP="00B23C61">
      <w:pPr>
        <w:ind w:firstLine="708"/>
        <w:jc w:val="both"/>
        <w:rPr>
          <w:color w:val="000000"/>
          <w:sz w:val="28"/>
          <w:szCs w:val="28"/>
        </w:rPr>
      </w:pPr>
      <w:r w:rsidRPr="00B23C61">
        <w:rPr>
          <w:color w:val="000000"/>
          <w:sz w:val="28"/>
          <w:szCs w:val="28"/>
        </w:rPr>
        <w:t>- отсутствует, требуется разработка проектно-сметной документации</w:t>
      </w:r>
      <w:r>
        <w:rPr>
          <w:color w:val="000000"/>
          <w:sz w:val="28"/>
          <w:szCs w:val="28"/>
        </w:rPr>
        <w:t>;</w:t>
      </w:r>
    </w:p>
    <w:p w:rsidR="00B23C61" w:rsidRDefault="00B23C61" w:rsidP="00B23C61">
      <w:pPr>
        <w:widowControl w:val="0"/>
        <w:tabs>
          <w:tab w:val="left" w:pos="284"/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B23C61" w:rsidRDefault="00EC1F34" w:rsidP="00B23C61">
      <w:pPr>
        <w:widowControl w:val="0"/>
        <w:tabs>
          <w:tab w:val="left" w:pos="284"/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EC1F34">
        <w:rPr>
          <w:color w:val="000000"/>
          <w:sz w:val="28"/>
          <w:szCs w:val="28"/>
        </w:rPr>
        <w:t xml:space="preserve">г) сведения о заключении государственной экспертизы проектной документации и (или) результатов инженерных изысканий, выполненных для подготовки такой проектной документации (в случае, если проектная </w:t>
      </w:r>
      <w:r w:rsidRPr="00EC1F34">
        <w:rPr>
          <w:color w:val="000000"/>
          <w:sz w:val="28"/>
          <w:szCs w:val="28"/>
        </w:rPr>
        <w:lastRenderedPageBreak/>
        <w:t>документация объекта инфраструктуры и (или) результаты инженерных изысканий, выполненных для подготовки такой проектной документации, подлежат государственной экспертизе в соответствии с законодательством Российской Федерации), или положительного заключения государственной экспертизы о достоверности определения сметной стоимости (при наличии заключений государственной</w:t>
      </w:r>
      <w:proofErr w:type="gramEnd"/>
      <w:r w:rsidRPr="00EC1F34">
        <w:rPr>
          <w:color w:val="000000"/>
          <w:sz w:val="28"/>
          <w:szCs w:val="28"/>
        </w:rPr>
        <w:t xml:space="preserve"> экспертизы указываются реквизиты таких заключений)</w:t>
      </w:r>
      <w:r>
        <w:rPr>
          <w:color w:val="000000"/>
          <w:sz w:val="28"/>
          <w:szCs w:val="28"/>
        </w:rPr>
        <w:t>:</w:t>
      </w:r>
    </w:p>
    <w:p w:rsidR="00B23C61" w:rsidRDefault="00B23C61" w:rsidP="00B23C61">
      <w:pPr>
        <w:widowControl w:val="0"/>
        <w:tabs>
          <w:tab w:val="left" w:pos="284"/>
          <w:tab w:val="left" w:pos="1134"/>
        </w:tabs>
        <w:autoSpaceDE w:val="0"/>
        <w:autoSpaceDN w:val="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- отсутствует, требуется проведение государственной экспертизы проектно-сметной документации;</w:t>
      </w:r>
    </w:p>
    <w:p w:rsidR="005C7917" w:rsidRPr="00EC1F34" w:rsidRDefault="005C7917" w:rsidP="005C7917">
      <w:pPr>
        <w:ind w:firstLine="708"/>
        <w:jc w:val="both"/>
        <w:rPr>
          <w:color w:val="000000"/>
          <w:sz w:val="28"/>
          <w:szCs w:val="28"/>
        </w:rPr>
      </w:pPr>
    </w:p>
    <w:p w:rsidR="00B923D5" w:rsidRPr="00660405" w:rsidRDefault="00EC1F34" w:rsidP="00B923D5">
      <w:pPr>
        <w:widowControl w:val="0"/>
        <w:tabs>
          <w:tab w:val="left" w:pos="284"/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EC1F34">
        <w:rPr>
          <w:color w:val="000000"/>
          <w:sz w:val="28"/>
          <w:szCs w:val="28"/>
        </w:rPr>
        <w:t xml:space="preserve">ж) сведения о результатах опроса граждан (на основании протокола </w:t>
      </w:r>
      <w:r w:rsidRPr="00FA2261">
        <w:rPr>
          <w:color w:val="000000"/>
          <w:sz w:val="28"/>
          <w:szCs w:val="28"/>
        </w:rPr>
        <w:t>схода, собрания или конференции граждан и (или) подписных листов) и (или) результатах онлайн-голосования, подтверждающих поддержку жителями населенного пункта, на территории которого реализуется МКПР, создания, ремонта (в том числе текущего) объекта инфраструктуры (при наличии)</w:t>
      </w:r>
      <w:r w:rsidR="00E14BEB" w:rsidRPr="00FA2261">
        <w:rPr>
          <w:color w:val="000000"/>
          <w:sz w:val="28"/>
          <w:szCs w:val="28"/>
        </w:rPr>
        <w:t xml:space="preserve"> - </w:t>
      </w:r>
      <w:r w:rsidR="00B923D5" w:rsidRPr="00FA2261">
        <w:rPr>
          <w:color w:val="000000"/>
          <w:sz w:val="28"/>
          <w:szCs w:val="28"/>
        </w:rPr>
        <w:t>опрос не проводился.</w:t>
      </w:r>
    </w:p>
    <w:p w:rsidR="00EC1F34" w:rsidRDefault="00EC1F34" w:rsidP="00EC1F34">
      <w:pPr>
        <w:ind w:firstLine="709"/>
        <w:jc w:val="both"/>
        <w:rPr>
          <w:b/>
          <w:sz w:val="28"/>
          <w:szCs w:val="28"/>
        </w:rPr>
      </w:pPr>
    </w:p>
    <w:p w:rsidR="005E794F" w:rsidRPr="004673A2" w:rsidRDefault="005E794F" w:rsidP="005E794F">
      <w:pPr>
        <w:widowControl w:val="0"/>
        <w:tabs>
          <w:tab w:val="left" w:pos="284"/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4673A2">
        <w:rPr>
          <w:color w:val="000000"/>
          <w:sz w:val="28"/>
          <w:szCs w:val="28"/>
        </w:rPr>
        <w:t>4.3. Обоснование стоимости создания, ремонта (в том числе текущего) объекта инфраструктуры.</w:t>
      </w:r>
    </w:p>
    <w:p w:rsidR="005E794F" w:rsidRPr="005847E5" w:rsidRDefault="005E794F" w:rsidP="005E794F">
      <w:pPr>
        <w:widowControl w:val="0"/>
        <w:tabs>
          <w:tab w:val="left" w:pos="284"/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971950" w:rsidRDefault="005E794F" w:rsidP="005E794F">
      <w:pPr>
        <w:widowControl w:val="0"/>
        <w:tabs>
          <w:tab w:val="left" w:pos="284"/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5847E5">
        <w:rPr>
          <w:color w:val="000000"/>
          <w:sz w:val="28"/>
          <w:szCs w:val="28"/>
        </w:rPr>
        <w:t>4.3.1. Стоимость создания объекта инфраструктуры путем строительства, реконструкции, стоимость капитального ремонта объекта инфраструктуры</w:t>
      </w:r>
      <w:r w:rsidR="00C5213B">
        <w:rPr>
          <w:color w:val="000000"/>
          <w:sz w:val="28"/>
          <w:szCs w:val="28"/>
        </w:rPr>
        <w:t>.</w:t>
      </w:r>
    </w:p>
    <w:p w:rsidR="00B941C0" w:rsidRDefault="005E794F" w:rsidP="005E794F">
      <w:pPr>
        <w:widowControl w:val="0"/>
        <w:tabs>
          <w:tab w:val="left" w:pos="284"/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5847E5">
        <w:rPr>
          <w:color w:val="000000"/>
          <w:sz w:val="28"/>
          <w:szCs w:val="28"/>
        </w:rPr>
        <w:t xml:space="preserve"> </w:t>
      </w:r>
    </w:p>
    <w:p w:rsidR="005E794F" w:rsidRPr="005847E5" w:rsidRDefault="007E12A2" w:rsidP="005E794F">
      <w:pPr>
        <w:widowControl w:val="0"/>
        <w:tabs>
          <w:tab w:val="left" w:pos="284"/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4.3.1.1. </w:t>
      </w:r>
      <w:r w:rsidR="00971950" w:rsidRPr="006D0495">
        <w:rPr>
          <w:i/>
          <w:sz w:val="28"/>
          <w:szCs w:val="28"/>
        </w:rPr>
        <w:t>Многофункциональн</w:t>
      </w:r>
      <w:r w:rsidR="00971950">
        <w:rPr>
          <w:i/>
          <w:sz w:val="28"/>
          <w:szCs w:val="28"/>
        </w:rPr>
        <w:t>ый</w:t>
      </w:r>
      <w:r w:rsidR="00971950" w:rsidRPr="006D0495">
        <w:rPr>
          <w:i/>
          <w:sz w:val="28"/>
          <w:szCs w:val="28"/>
        </w:rPr>
        <w:t xml:space="preserve"> культурно-развивающ</w:t>
      </w:r>
      <w:r w:rsidR="00971950">
        <w:rPr>
          <w:i/>
          <w:sz w:val="28"/>
          <w:szCs w:val="28"/>
        </w:rPr>
        <w:t>ий</w:t>
      </w:r>
      <w:r w:rsidR="00971950" w:rsidRPr="006D0495">
        <w:rPr>
          <w:i/>
          <w:sz w:val="28"/>
          <w:szCs w:val="28"/>
        </w:rPr>
        <w:t xml:space="preserve"> Центр </w:t>
      </w:r>
      <w:r w:rsidR="00F667FF">
        <w:rPr>
          <w:i/>
          <w:sz w:val="28"/>
          <w:szCs w:val="28"/>
        </w:rPr>
        <w:br/>
      </w:r>
      <w:r w:rsidR="00971950" w:rsidRPr="006D0495">
        <w:rPr>
          <w:i/>
          <w:sz w:val="28"/>
          <w:szCs w:val="28"/>
        </w:rPr>
        <w:t xml:space="preserve">на 150 мест </w:t>
      </w:r>
      <w:proofErr w:type="gramStart"/>
      <w:r w:rsidR="00971950" w:rsidRPr="006D0495">
        <w:rPr>
          <w:i/>
          <w:sz w:val="28"/>
          <w:szCs w:val="28"/>
        </w:rPr>
        <w:t>в</w:t>
      </w:r>
      <w:proofErr w:type="gramEnd"/>
      <w:r w:rsidR="00971950" w:rsidRPr="006D0495">
        <w:rPr>
          <w:i/>
          <w:sz w:val="28"/>
          <w:szCs w:val="28"/>
        </w:rPr>
        <w:t xml:space="preserve"> с. Березовское Курагинского </w:t>
      </w:r>
      <w:proofErr w:type="gramStart"/>
      <w:r w:rsidR="00971950" w:rsidRPr="006D0495">
        <w:rPr>
          <w:i/>
          <w:sz w:val="28"/>
          <w:szCs w:val="28"/>
        </w:rPr>
        <w:t>района</w:t>
      </w:r>
      <w:proofErr w:type="gramEnd"/>
      <w:r w:rsidR="00971950" w:rsidRPr="006D0495">
        <w:rPr>
          <w:i/>
          <w:sz w:val="28"/>
          <w:szCs w:val="28"/>
        </w:rPr>
        <w:t xml:space="preserve"> Красноярского края</w:t>
      </w:r>
      <w:r w:rsidR="00FA2261">
        <w:rPr>
          <w:color w:val="000000"/>
          <w:sz w:val="28"/>
          <w:szCs w:val="28"/>
        </w:rPr>
        <w:t>.</w:t>
      </w:r>
    </w:p>
    <w:p w:rsidR="008B0923" w:rsidRPr="00FA2261" w:rsidRDefault="00FA2261" w:rsidP="005E794F">
      <w:pPr>
        <w:widowControl w:val="0"/>
        <w:tabs>
          <w:tab w:val="left" w:pos="284"/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FA2261">
        <w:rPr>
          <w:color w:val="000000"/>
          <w:sz w:val="28"/>
          <w:szCs w:val="28"/>
        </w:rPr>
        <w:t>С</w:t>
      </w:r>
      <w:r w:rsidR="00850C32" w:rsidRPr="00FA2261">
        <w:rPr>
          <w:color w:val="000000"/>
          <w:sz w:val="28"/>
          <w:szCs w:val="28"/>
        </w:rPr>
        <w:t xml:space="preserve">тоимость </w:t>
      </w:r>
      <w:r w:rsidR="007721E4" w:rsidRPr="00FA2261">
        <w:rPr>
          <w:color w:val="000000"/>
          <w:sz w:val="28"/>
          <w:szCs w:val="28"/>
        </w:rPr>
        <w:t xml:space="preserve">строительства объекта определена </w:t>
      </w:r>
      <w:r w:rsidR="00850C32" w:rsidRPr="00FA2261">
        <w:rPr>
          <w:color w:val="000000"/>
          <w:sz w:val="28"/>
          <w:szCs w:val="28"/>
        </w:rPr>
        <w:t xml:space="preserve">на основании </w:t>
      </w:r>
      <w:r w:rsidR="007721E4" w:rsidRPr="00FA2261">
        <w:rPr>
          <w:color w:val="000000"/>
          <w:sz w:val="28"/>
          <w:szCs w:val="28"/>
        </w:rPr>
        <w:t>проекта с</w:t>
      </w:r>
      <w:r w:rsidR="00D7208F" w:rsidRPr="00FA2261">
        <w:rPr>
          <w:color w:val="000000"/>
          <w:sz w:val="28"/>
          <w:szCs w:val="28"/>
        </w:rPr>
        <w:t>метного расчета</w:t>
      </w:r>
      <w:r w:rsidR="007721E4" w:rsidRPr="00FA2261">
        <w:rPr>
          <w:color w:val="000000"/>
          <w:sz w:val="28"/>
          <w:szCs w:val="28"/>
        </w:rPr>
        <w:t xml:space="preserve"> (сметы)</w:t>
      </w:r>
      <w:r w:rsidR="00D7208F" w:rsidRPr="00FA2261">
        <w:rPr>
          <w:color w:val="000000"/>
          <w:sz w:val="28"/>
          <w:szCs w:val="28"/>
        </w:rPr>
        <w:t>, выполненного МКУ «УКС Курагинского района»</w:t>
      </w:r>
      <w:r w:rsidR="007721E4" w:rsidRPr="00FA2261">
        <w:rPr>
          <w:color w:val="000000"/>
          <w:sz w:val="28"/>
          <w:szCs w:val="28"/>
        </w:rPr>
        <w:t xml:space="preserve"> </w:t>
      </w:r>
      <w:r w:rsidR="007721E4" w:rsidRPr="00FA2261">
        <w:rPr>
          <w:color w:val="000000"/>
          <w:sz w:val="28"/>
          <w:szCs w:val="28"/>
        </w:rPr>
        <w:br/>
        <w:t xml:space="preserve">с учетом оценок, предоставленных </w:t>
      </w:r>
      <w:r w:rsidRPr="00FA2261">
        <w:rPr>
          <w:color w:val="000000"/>
          <w:sz w:val="28"/>
          <w:szCs w:val="28"/>
        </w:rPr>
        <w:t>АО «</w:t>
      </w:r>
      <w:proofErr w:type="spellStart"/>
      <w:r w:rsidRPr="00FA2261">
        <w:rPr>
          <w:color w:val="000000"/>
          <w:sz w:val="28"/>
          <w:szCs w:val="28"/>
        </w:rPr>
        <w:t>Гражданпроект</w:t>
      </w:r>
      <w:proofErr w:type="spellEnd"/>
      <w:r w:rsidRPr="00FA2261">
        <w:rPr>
          <w:color w:val="000000"/>
          <w:sz w:val="28"/>
          <w:szCs w:val="28"/>
        </w:rPr>
        <w:t xml:space="preserve">», ООО «Тектоника», ООО «Саянское» </w:t>
      </w:r>
      <w:r w:rsidR="007721E4" w:rsidRPr="00FA2261">
        <w:rPr>
          <w:color w:val="000000"/>
          <w:sz w:val="28"/>
          <w:szCs w:val="28"/>
        </w:rPr>
        <w:t xml:space="preserve"> (прилагаются), и составляет </w:t>
      </w:r>
      <w:r w:rsidRPr="00FA2261">
        <w:rPr>
          <w:color w:val="000000"/>
          <w:sz w:val="28"/>
          <w:szCs w:val="28"/>
        </w:rPr>
        <w:t>215925,6</w:t>
      </w:r>
      <w:r w:rsidR="007721E4" w:rsidRPr="00FA2261">
        <w:rPr>
          <w:color w:val="000000"/>
          <w:sz w:val="28"/>
          <w:szCs w:val="28"/>
        </w:rPr>
        <w:t xml:space="preserve"> тыс. рублей, в том числе:</w:t>
      </w:r>
      <w:proofErr w:type="gramEnd"/>
    </w:p>
    <w:p w:rsidR="004C63F2" w:rsidRPr="00FA2261" w:rsidRDefault="00D7208F" w:rsidP="00D7208F">
      <w:pPr>
        <w:widowControl w:val="0"/>
        <w:tabs>
          <w:tab w:val="left" w:pos="284"/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A2261">
        <w:rPr>
          <w:sz w:val="28"/>
          <w:szCs w:val="28"/>
        </w:rPr>
        <w:t xml:space="preserve">- </w:t>
      </w:r>
      <w:r w:rsidR="00580DAB" w:rsidRPr="00FA2261">
        <w:rPr>
          <w:sz w:val="28"/>
          <w:szCs w:val="28"/>
        </w:rPr>
        <w:t>с</w:t>
      </w:r>
      <w:r w:rsidR="004C63F2" w:rsidRPr="00FA2261">
        <w:rPr>
          <w:sz w:val="28"/>
          <w:szCs w:val="28"/>
        </w:rPr>
        <w:t xml:space="preserve">тоимость проектной документации </w:t>
      </w:r>
      <w:r w:rsidR="007721E4" w:rsidRPr="00FA2261">
        <w:rPr>
          <w:sz w:val="28"/>
          <w:szCs w:val="28"/>
        </w:rPr>
        <w:t xml:space="preserve">– </w:t>
      </w:r>
      <w:r w:rsidR="004C63F2" w:rsidRPr="00FA2261">
        <w:rPr>
          <w:sz w:val="28"/>
          <w:szCs w:val="28"/>
        </w:rPr>
        <w:t xml:space="preserve">16888,7 </w:t>
      </w:r>
      <w:r w:rsidR="007721E4" w:rsidRPr="00FA2261">
        <w:rPr>
          <w:sz w:val="28"/>
          <w:szCs w:val="28"/>
        </w:rPr>
        <w:t>тыс. рублей;</w:t>
      </w:r>
    </w:p>
    <w:p w:rsidR="007721E4" w:rsidRPr="00FA2261" w:rsidRDefault="007721E4" w:rsidP="00D7208F">
      <w:pPr>
        <w:widowControl w:val="0"/>
        <w:tabs>
          <w:tab w:val="left" w:pos="284"/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A2261">
        <w:rPr>
          <w:sz w:val="28"/>
          <w:szCs w:val="28"/>
        </w:rPr>
        <w:t xml:space="preserve">- стоимость получения заключения государственной экспертизы </w:t>
      </w:r>
      <w:r w:rsidR="00F4798E" w:rsidRPr="00FA2261">
        <w:rPr>
          <w:sz w:val="28"/>
          <w:szCs w:val="28"/>
        </w:rPr>
        <w:t xml:space="preserve"> </w:t>
      </w:r>
      <w:r w:rsidR="00A578B0">
        <w:rPr>
          <w:sz w:val="28"/>
          <w:szCs w:val="28"/>
        </w:rPr>
        <w:br/>
      </w:r>
      <w:r w:rsidRPr="00FA2261">
        <w:rPr>
          <w:sz w:val="28"/>
          <w:szCs w:val="28"/>
        </w:rPr>
        <w:t xml:space="preserve">– </w:t>
      </w:r>
      <w:r w:rsidR="00F4798E" w:rsidRPr="00FA2261">
        <w:rPr>
          <w:sz w:val="28"/>
          <w:szCs w:val="28"/>
        </w:rPr>
        <w:t xml:space="preserve">2683,9 </w:t>
      </w:r>
      <w:r w:rsidRPr="00FA2261">
        <w:rPr>
          <w:sz w:val="28"/>
          <w:szCs w:val="28"/>
        </w:rPr>
        <w:t>тыс. рублей;</w:t>
      </w:r>
    </w:p>
    <w:p w:rsidR="00A25E08" w:rsidRPr="00FA2261" w:rsidRDefault="00A25E08" w:rsidP="00F800AA">
      <w:pPr>
        <w:widowControl w:val="0"/>
        <w:tabs>
          <w:tab w:val="left" w:pos="284"/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A2261">
        <w:rPr>
          <w:sz w:val="28"/>
          <w:szCs w:val="28"/>
        </w:rPr>
        <w:t xml:space="preserve">- стоимость строительства </w:t>
      </w:r>
      <w:r w:rsidR="00E078F1" w:rsidRPr="00FA2261">
        <w:rPr>
          <w:sz w:val="28"/>
          <w:szCs w:val="28"/>
        </w:rPr>
        <w:t xml:space="preserve">(1996,5 </w:t>
      </w:r>
      <w:proofErr w:type="spellStart"/>
      <w:r w:rsidR="00E078F1" w:rsidRPr="00FA2261">
        <w:rPr>
          <w:sz w:val="28"/>
          <w:szCs w:val="28"/>
        </w:rPr>
        <w:t>кв.м</w:t>
      </w:r>
      <w:proofErr w:type="spellEnd"/>
      <w:r w:rsidR="00E078F1" w:rsidRPr="00FA2261">
        <w:rPr>
          <w:sz w:val="28"/>
          <w:szCs w:val="28"/>
        </w:rPr>
        <w:t>.)</w:t>
      </w:r>
      <w:r w:rsidR="00F800AA" w:rsidRPr="00FA2261">
        <w:rPr>
          <w:sz w:val="28"/>
          <w:szCs w:val="28"/>
        </w:rPr>
        <w:t xml:space="preserve"> </w:t>
      </w:r>
      <w:r w:rsidR="00E078F1" w:rsidRPr="00FA2261">
        <w:rPr>
          <w:sz w:val="28"/>
          <w:szCs w:val="28"/>
        </w:rPr>
        <w:t xml:space="preserve">– </w:t>
      </w:r>
      <w:r w:rsidR="007721E4" w:rsidRPr="00FA2261">
        <w:rPr>
          <w:sz w:val="28"/>
          <w:szCs w:val="28"/>
        </w:rPr>
        <w:t>1</w:t>
      </w:r>
      <w:r w:rsidR="00F800AA" w:rsidRPr="00FA2261">
        <w:rPr>
          <w:sz w:val="28"/>
          <w:szCs w:val="28"/>
        </w:rPr>
        <w:t>963</w:t>
      </w:r>
      <w:r w:rsidR="00D7208F" w:rsidRPr="00FA2261">
        <w:rPr>
          <w:sz w:val="28"/>
          <w:szCs w:val="28"/>
        </w:rPr>
        <w:t>5</w:t>
      </w:r>
      <w:r w:rsidR="00F800AA" w:rsidRPr="00FA2261">
        <w:rPr>
          <w:sz w:val="28"/>
          <w:szCs w:val="28"/>
        </w:rPr>
        <w:t>3,0 тыс. рублей.</w:t>
      </w:r>
    </w:p>
    <w:p w:rsidR="00A25E08" w:rsidRPr="00FA2261" w:rsidRDefault="00A25E08" w:rsidP="007B4449">
      <w:pPr>
        <w:widowControl w:val="0"/>
        <w:tabs>
          <w:tab w:val="left" w:pos="284"/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A25E08" w:rsidRPr="00FA2261" w:rsidRDefault="007E12A2" w:rsidP="00A25E08">
      <w:pPr>
        <w:widowControl w:val="0"/>
        <w:tabs>
          <w:tab w:val="left" w:pos="284"/>
          <w:tab w:val="left" w:pos="1134"/>
        </w:tabs>
        <w:autoSpaceDE w:val="0"/>
        <w:autoSpaceDN w:val="0"/>
        <w:ind w:firstLine="709"/>
        <w:jc w:val="both"/>
        <w:rPr>
          <w:i/>
          <w:color w:val="000000"/>
          <w:sz w:val="28"/>
          <w:szCs w:val="28"/>
        </w:rPr>
      </w:pPr>
      <w:r w:rsidRPr="00FA2261">
        <w:rPr>
          <w:color w:val="000000"/>
          <w:sz w:val="28"/>
          <w:szCs w:val="28"/>
        </w:rPr>
        <w:t xml:space="preserve">4.3.1.2. </w:t>
      </w:r>
      <w:r w:rsidR="00965092" w:rsidRPr="00FA2261">
        <w:rPr>
          <w:i/>
          <w:color w:val="000000"/>
          <w:sz w:val="28"/>
          <w:szCs w:val="28"/>
        </w:rPr>
        <w:t>Капитальный ремонт</w:t>
      </w:r>
      <w:r w:rsidR="00965092" w:rsidRPr="00FA2261">
        <w:rPr>
          <w:color w:val="000000"/>
          <w:sz w:val="28"/>
          <w:szCs w:val="28"/>
        </w:rPr>
        <w:t xml:space="preserve"> з</w:t>
      </w:r>
      <w:r w:rsidR="00A25E08" w:rsidRPr="00FA2261">
        <w:rPr>
          <w:i/>
          <w:color w:val="000000"/>
          <w:sz w:val="28"/>
          <w:szCs w:val="28"/>
        </w:rPr>
        <w:t>дани</w:t>
      </w:r>
      <w:r w:rsidR="00965092" w:rsidRPr="00FA2261">
        <w:rPr>
          <w:i/>
          <w:color w:val="000000"/>
          <w:sz w:val="28"/>
          <w:szCs w:val="28"/>
        </w:rPr>
        <w:t>я</w:t>
      </w:r>
      <w:r w:rsidR="00A25E08" w:rsidRPr="00FA2261">
        <w:rPr>
          <w:i/>
          <w:color w:val="000000"/>
          <w:sz w:val="28"/>
          <w:szCs w:val="28"/>
        </w:rPr>
        <w:t xml:space="preserve"> для размещения дошкольных групп МБОУ «Березовская СОШ №10».</w:t>
      </w:r>
    </w:p>
    <w:p w:rsidR="0033680B" w:rsidRPr="00FA2261" w:rsidRDefault="0033680B" w:rsidP="00A25E08">
      <w:pPr>
        <w:widowControl w:val="0"/>
        <w:tabs>
          <w:tab w:val="left" w:pos="284"/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A2261">
        <w:rPr>
          <w:color w:val="000000"/>
          <w:sz w:val="28"/>
          <w:szCs w:val="28"/>
        </w:rPr>
        <w:t>Стоимость капитального ремонта определена на основании проекта локального сметного расчета (сметы)</w:t>
      </w:r>
      <w:proofErr w:type="gramStart"/>
      <w:r w:rsidR="00FA2261" w:rsidRPr="00FA2261">
        <w:rPr>
          <w:color w:val="000000"/>
          <w:sz w:val="28"/>
          <w:szCs w:val="28"/>
        </w:rPr>
        <w:t xml:space="preserve"> )</w:t>
      </w:r>
      <w:proofErr w:type="gramEnd"/>
      <w:r w:rsidR="00FA2261" w:rsidRPr="00FA2261">
        <w:rPr>
          <w:color w:val="000000"/>
          <w:sz w:val="28"/>
          <w:szCs w:val="28"/>
        </w:rPr>
        <w:t>, выполненного МКУ «УКС Курагинского района»</w:t>
      </w:r>
      <w:r w:rsidR="00FA2261">
        <w:rPr>
          <w:color w:val="000000"/>
          <w:sz w:val="28"/>
          <w:szCs w:val="28"/>
        </w:rPr>
        <w:t xml:space="preserve">, </w:t>
      </w:r>
      <w:r w:rsidRPr="00FA2261">
        <w:rPr>
          <w:color w:val="000000"/>
          <w:sz w:val="28"/>
          <w:szCs w:val="28"/>
        </w:rPr>
        <w:t xml:space="preserve"> и составляет </w:t>
      </w:r>
      <w:r w:rsidRPr="00FA2261">
        <w:rPr>
          <w:sz w:val="28"/>
          <w:szCs w:val="28"/>
        </w:rPr>
        <w:t>24 052,0 тыс. рублей.</w:t>
      </w:r>
    </w:p>
    <w:p w:rsidR="0033680B" w:rsidRPr="00FA2261" w:rsidRDefault="0033680B" w:rsidP="0033680B">
      <w:pPr>
        <w:widowControl w:val="0"/>
        <w:tabs>
          <w:tab w:val="left" w:pos="284"/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FA2261">
        <w:rPr>
          <w:color w:val="000000"/>
          <w:sz w:val="28"/>
          <w:szCs w:val="28"/>
        </w:rPr>
        <w:t xml:space="preserve">Стоимость подготовки проектной документации на капитальный ремонт определена на основании 3-х коммерческих предложений и составляет </w:t>
      </w:r>
      <w:r w:rsidR="00A578B0">
        <w:rPr>
          <w:color w:val="000000"/>
          <w:sz w:val="28"/>
          <w:szCs w:val="28"/>
        </w:rPr>
        <w:br/>
      </w:r>
      <w:r w:rsidRPr="00FA2261">
        <w:rPr>
          <w:color w:val="000000"/>
          <w:sz w:val="28"/>
          <w:szCs w:val="28"/>
        </w:rPr>
        <w:t>1006,1 тыс. рублей (финансирование за счет районного бюджета).</w:t>
      </w:r>
    </w:p>
    <w:p w:rsidR="00A25E08" w:rsidRDefault="0033680B" w:rsidP="00901425">
      <w:pPr>
        <w:widowControl w:val="0"/>
        <w:tabs>
          <w:tab w:val="left" w:pos="284"/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FA2261">
        <w:rPr>
          <w:color w:val="000000"/>
          <w:sz w:val="28"/>
          <w:szCs w:val="28"/>
        </w:rPr>
        <w:t>С</w:t>
      </w:r>
      <w:r w:rsidR="00A25E08" w:rsidRPr="00FA2261">
        <w:rPr>
          <w:color w:val="000000"/>
          <w:sz w:val="28"/>
          <w:szCs w:val="28"/>
        </w:rPr>
        <w:t xml:space="preserve">тоимость </w:t>
      </w:r>
      <w:r w:rsidRPr="00FA2261">
        <w:rPr>
          <w:color w:val="000000"/>
          <w:sz w:val="28"/>
          <w:szCs w:val="28"/>
        </w:rPr>
        <w:t>получения</w:t>
      </w:r>
      <w:r w:rsidR="00A25E08" w:rsidRPr="00FA2261">
        <w:rPr>
          <w:color w:val="000000"/>
          <w:sz w:val="28"/>
          <w:szCs w:val="28"/>
        </w:rPr>
        <w:t xml:space="preserve"> заключения государственной экспертизы </w:t>
      </w:r>
      <w:r w:rsidR="00A25E08" w:rsidRPr="00FA2261">
        <w:rPr>
          <w:color w:val="000000"/>
          <w:sz w:val="28"/>
          <w:szCs w:val="28"/>
        </w:rPr>
        <w:lastRenderedPageBreak/>
        <w:t xml:space="preserve">определена </w:t>
      </w:r>
      <w:r w:rsidR="00901425" w:rsidRPr="00FA2261">
        <w:rPr>
          <w:color w:val="000000"/>
          <w:sz w:val="28"/>
          <w:szCs w:val="28"/>
        </w:rPr>
        <w:t xml:space="preserve">в соответствии с методикой определения стоимости затрат </w:t>
      </w:r>
      <w:r w:rsidR="00965092" w:rsidRPr="00FA2261">
        <w:rPr>
          <w:color w:val="000000"/>
          <w:sz w:val="28"/>
          <w:szCs w:val="28"/>
        </w:rPr>
        <w:br/>
      </w:r>
      <w:r w:rsidR="00901425" w:rsidRPr="00FA2261">
        <w:rPr>
          <w:color w:val="000000"/>
          <w:sz w:val="28"/>
          <w:szCs w:val="28"/>
        </w:rPr>
        <w:t xml:space="preserve">на получение положительного </w:t>
      </w:r>
      <w:proofErr w:type="gramStart"/>
      <w:r w:rsidR="00901425" w:rsidRPr="00FA2261">
        <w:rPr>
          <w:color w:val="000000"/>
          <w:sz w:val="28"/>
          <w:szCs w:val="28"/>
        </w:rPr>
        <w:t>заключения проверки достоверности определения сметной стоимости</w:t>
      </w:r>
      <w:proofErr w:type="gramEnd"/>
      <w:r w:rsidR="00A16D88" w:rsidRPr="00FA2261">
        <w:rPr>
          <w:color w:val="000000"/>
          <w:sz w:val="28"/>
          <w:szCs w:val="28"/>
        </w:rPr>
        <w:t xml:space="preserve"> </w:t>
      </w:r>
      <w:r w:rsidRPr="00FA2261">
        <w:rPr>
          <w:color w:val="000000"/>
          <w:sz w:val="28"/>
          <w:szCs w:val="28"/>
        </w:rPr>
        <w:t>и составляет</w:t>
      </w:r>
      <w:r w:rsidR="00A16D88" w:rsidRPr="00FA2261">
        <w:rPr>
          <w:color w:val="000000"/>
          <w:sz w:val="28"/>
          <w:szCs w:val="28"/>
        </w:rPr>
        <w:t xml:space="preserve"> </w:t>
      </w:r>
      <w:r w:rsidR="00901425" w:rsidRPr="00FA2261">
        <w:rPr>
          <w:color w:val="000000"/>
          <w:sz w:val="28"/>
          <w:szCs w:val="28"/>
        </w:rPr>
        <w:t>101,</w:t>
      </w:r>
      <w:r w:rsidR="004673A2" w:rsidRPr="00FA2261">
        <w:rPr>
          <w:color w:val="000000"/>
          <w:sz w:val="28"/>
          <w:szCs w:val="28"/>
        </w:rPr>
        <w:t>0</w:t>
      </w:r>
      <w:r w:rsidR="00901425" w:rsidRPr="00FA2261">
        <w:rPr>
          <w:color w:val="000000"/>
          <w:sz w:val="28"/>
          <w:szCs w:val="28"/>
        </w:rPr>
        <w:t xml:space="preserve"> тыс. рублей</w:t>
      </w:r>
      <w:r w:rsidR="00A16D88" w:rsidRPr="00FA2261">
        <w:rPr>
          <w:color w:val="000000"/>
          <w:sz w:val="28"/>
          <w:szCs w:val="28"/>
        </w:rPr>
        <w:t xml:space="preserve"> (</w:t>
      </w:r>
      <w:r w:rsidR="00580DAB" w:rsidRPr="00FA2261">
        <w:rPr>
          <w:color w:val="000000"/>
          <w:sz w:val="28"/>
          <w:szCs w:val="28"/>
        </w:rPr>
        <w:t>финансирование за счет средств районного бюджета</w:t>
      </w:r>
      <w:r w:rsidR="00A16D88" w:rsidRPr="00FA2261">
        <w:rPr>
          <w:color w:val="000000"/>
          <w:sz w:val="28"/>
          <w:szCs w:val="28"/>
        </w:rPr>
        <w:t>)</w:t>
      </w:r>
      <w:r w:rsidR="00580DAB" w:rsidRPr="00FA2261">
        <w:rPr>
          <w:color w:val="000000"/>
          <w:sz w:val="28"/>
          <w:szCs w:val="28"/>
        </w:rPr>
        <w:t>;</w:t>
      </w:r>
    </w:p>
    <w:p w:rsidR="00A25E08" w:rsidRDefault="00A25E08" w:rsidP="00A25E08">
      <w:pPr>
        <w:widowControl w:val="0"/>
        <w:tabs>
          <w:tab w:val="left" w:pos="284"/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E5040D" w:rsidRPr="00A578B0" w:rsidRDefault="007E12A2" w:rsidP="00A25E08">
      <w:pPr>
        <w:widowControl w:val="0"/>
        <w:tabs>
          <w:tab w:val="left" w:pos="284"/>
          <w:tab w:val="left" w:pos="1134"/>
        </w:tabs>
        <w:autoSpaceDE w:val="0"/>
        <w:autoSpaceDN w:val="0"/>
        <w:ind w:firstLine="709"/>
        <w:jc w:val="both"/>
        <w:rPr>
          <w:i/>
          <w:sz w:val="28"/>
          <w:szCs w:val="28"/>
          <w:lang w:eastAsia="ar-SA"/>
        </w:rPr>
      </w:pPr>
      <w:r w:rsidRPr="00A578B0">
        <w:rPr>
          <w:sz w:val="28"/>
          <w:szCs w:val="28"/>
        </w:rPr>
        <w:t xml:space="preserve">4.3.1.3. </w:t>
      </w:r>
      <w:r w:rsidR="00FB5700" w:rsidRPr="00A578B0">
        <w:rPr>
          <w:i/>
          <w:sz w:val="28"/>
          <w:szCs w:val="28"/>
        </w:rPr>
        <w:t>Капитальный ремонт здания</w:t>
      </w:r>
      <w:r w:rsidR="00E5040D" w:rsidRPr="00A578B0">
        <w:rPr>
          <w:rFonts w:eastAsia="Calibri"/>
          <w:i/>
          <w:sz w:val="28"/>
          <w:szCs w:val="28"/>
          <w:lang w:eastAsia="en-US"/>
        </w:rPr>
        <w:t xml:space="preserve"> </w:t>
      </w:r>
      <w:r w:rsidR="00E5040D" w:rsidRPr="00A578B0">
        <w:rPr>
          <w:i/>
          <w:sz w:val="28"/>
          <w:szCs w:val="28"/>
          <w:lang w:eastAsia="ar-SA"/>
        </w:rPr>
        <w:t xml:space="preserve">Курагинского филиала </w:t>
      </w:r>
      <w:r w:rsidR="005449FD" w:rsidRPr="00A578B0">
        <w:rPr>
          <w:i/>
          <w:sz w:val="28"/>
          <w:szCs w:val="28"/>
        </w:rPr>
        <w:t xml:space="preserve">КГБПОУ </w:t>
      </w:r>
      <w:r w:rsidR="00FB5700" w:rsidRPr="00A578B0">
        <w:rPr>
          <w:i/>
          <w:sz w:val="28"/>
          <w:szCs w:val="28"/>
        </w:rPr>
        <w:t>«</w:t>
      </w:r>
      <w:r w:rsidR="005449FD" w:rsidRPr="00A578B0">
        <w:rPr>
          <w:i/>
          <w:sz w:val="28"/>
          <w:szCs w:val="28"/>
        </w:rPr>
        <w:t>Минусинский сельскохозяйственный колледж</w:t>
      </w:r>
      <w:r w:rsidR="00FB5700" w:rsidRPr="00A578B0">
        <w:rPr>
          <w:i/>
          <w:sz w:val="28"/>
          <w:szCs w:val="28"/>
        </w:rPr>
        <w:t>»</w:t>
      </w:r>
      <w:r w:rsidR="00E5040D" w:rsidRPr="00A578B0">
        <w:rPr>
          <w:i/>
          <w:sz w:val="28"/>
          <w:szCs w:val="28"/>
          <w:lang w:eastAsia="ar-SA"/>
        </w:rPr>
        <w:t>.</w:t>
      </w:r>
    </w:p>
    <w:p w:rsidR="00DE5B81" w:rsidRPr="00A578B0" w:rsidRDefault="00DE5B81" w:rsidP="00A25E08">
      <w:pPr>
        <w:widowControl w:val="0"/>
        <w:tabs>
          <w:tab w:val="left" w:pos="284"/>
          <w:tab w:val="left" w:pos="1134"/>
        </w:tabs>
        <w:autoSpaceDE w:val="0"/>
        <w:autoSpaceDN w:val="0"/>
        <w:ind w:firstLine="709"/>
        <w:jc w:val="both"/>
        <w:rPr>
          <w:i/>
          <w:sz w:val="28"/>
          <w:szCs w:val="28"/>
          <w:lang w:eastAsia="ar-SA"/>
        </w:rPr>
      </w:pPr>
    </w:p>
    <w:p w:rsidR="001F43C6" w:rsidRPr="00A578B0" w:rsidRDefault="001F43C6" w:rsidP="001F43C6">
      <w:pPr>
        <w:widowControl w:val="0"/>
        <w:tabs>
          <w:tab w:val="left" w:pos="284"/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A578B0">
        <w:rPr>
          <w:sz w:val="28"/>
          <w:szCs w:val="28"/>
        </w:rPr>
        <w:t>Стоимость капитального ремонта определена на основании проекта локального сметного расчета (сметы)</w:t>
      </w:r>
      <w:r w:rsidR="00FA2261" w:rsidRPr="00A578B0">
        <w:rPr>
          <w:color w:val="000000"/>
          <w:sz w:val="28"/>
          <w:szCs w:val="28"/>
        </w:rPr>
        <w:t xml:space="preserve">, выполненного МКУ «УКС Курагинского района», </w:t>
      </w:r>
      <w:r w:rsidRPr="00A578B0">
        <w:rPr>
          <w:sz w:val="28"/>
          <w:szCs w:val="28"/>
        </w:rPr>
        <w:t xml:space="preserve"> и составляет 11389,3 тыс. рублей.</w:t>
      </w:r>
    </w:p>
    <w:p w:rsidR="001F43C6" w:rsidRPr="00A578B0" w:rsidRDefault="001F43C6" w:rsidP="001F43C6">
      <w:pPr>
        <w:widowControl w:val="0"/>
        <w:tabs>
          <w:tab w:val="left" w:pos="284"/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A578B0">
        <w:rPr>
          <w:sz w:val="28"/>
          <w:szCs w:val="28"/>
        </w:rPr>
        <w:t>Стоимость подготовки проектной документации на капитальный ремонт определена на основании 3-х коммерческих предложений и составляет 809,5 тыс. рублей (финансирование за счет районного бюджета).</w:t>
      </w:r>
    </w:p>
    <w:p w:rsidR="001F43C6" w:rsidRPr="00A578B0" w:rsidRDefault="001F43C6" w:rsidP="001F43C6">
      <w:pPr>
        <w:widowControl w:val="0"/>
        <w:tabs>
          <w:tab w:val="left" w:pos="284"/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A578B0">
        <w:rPr>
          <w:sz w:val="28"/>
          <w:szCs w:val="28"/>
        </w:rPr>
        <w:t xml:space="preserve">Стоимость получения заключения государственной экспертизы определена в соответствии с методикой определения стоимости затрат </w:t>
      </w:r>
      <w:r w:rsidRPr="00A578B0">
        <w:rPr>
          <w:sz w:val="28"/>
          <w:szCs w:val="28"/>
        </w:rPr>
        <w:br/>
        <w:t xml:space="preserve">на получение положительного </w:t>
      </w:r>
      <w:proofErr w:type="gramStart"/>
      <w:r w:rsidRPr="00A578B0">
        <w:rPr>
          <w:sz w:val="28"/>
          <w:szCs w:val="28"/>
        </w:rPr>
        <w:t>заключения проверки достоверности определения сметной стоимости</w:t>
      </w:r>
      <w:proofErr w:type="gramEnd"/>
      <w:r w:rsidRPr="00A578B0">
        <w:rPr>
          <w:sz w:val="28"/>
          <w:szCs w:val="28"/>
        </w:rPr>
        <w:t xml:space="preserve"> и составляет 47,8 тыс. рублей (финансирование за счет средств районного бюджета);</w:t>
      </w:r>
    </w:p>
    <w:p w:rsidR="004673A2" w:rsidRPr="00A578B0" w:rsidRDefault="004673A2" w:rsidP="00A25E08">
      <w:pPr>
        <w:widowControl w:val="0"/>
        <w:tabs>
          <w:tab w:val="left" w:pos="284"/>
          <w:tab w:val="left" w:pos="1134"/>
        </w:tabs>
        <w:autoSpaceDE w:val="0"/>
        <w:autoSpaceDN w:val="0"/>
        <w:ind w:firstLine="709"/>
        <w:jc w:val="both"/>
        <w:rPr>
          <w:i/>
          <w:sz w:val="28"/>
          <w:szCs w:val="28"/>
        </w:rPr>
      </w:pPr>
    </w:p>
    <w:p w:rsidR="00E5040D" w:rsidRPr="00A578B0" w:rsidRDefault="007E12A2" w:rsidP="00A25E08">
      <w:pPr>
        <w:widowControl w:val="0"/>
        <w:tabs>
          <w:tab w:val="left" w:pos="284"/>
          <w:tab w:val="left" w:pos="1134"/>
        </w:tabs>
        <w:autoSpaceDE w:val="0"/>
        <w:autoSpaceDN w:val="0"/>
        <w:ind w:firstLine="709"/>
        <w:jc w:val="both"/>
        <w:rPr>
          <w:i/>
          <w:sz w:val="28"/>
          <w:szCs w:val="28"/>
          <w:lang w:eastAsia="ar-SA"/>
        </w:rPr>
      </w:pPr>
      <w:r w:rsidRPr="00A578B0">
        <w:rPr>
          <w:sz w:val="28"/>
          <w:szCs w:val="28"/>
        </w:rPr>
        <w:t xml:space="preserve">4.3.1.4. </w:t>
      </w:r>
      <w:r w:rsidR="00883654" w:rsidRPr="00A578B0">
        <w:rPr>
          <w:i/>
          <w:sz w:val="28"/>
          <w:szCs w:val="28"/>
        </w:rPr>
        <w:t>Капитальный ремонт</w:t>
      </w:r>
      <w:r w:rsidR="00883654" w:rsidRPr="00A578B0">
        <w:rPr>
          <w:sz w:val="28"/>
          <w:szCs w:val="28"/>
        </w:rPr>
        <w:t xml:space="preserve"> </w:t>
      </w:r>
      <w:r w:rsidR="004673A2" w:rsidRPr="00A578B0">
        <w:rPr>
          <w:i/>
          <w:sz w:val="28"/>
          <w:szCs w:val="28"/>
        </w:rPr>
        <w:t>МБОУ «Березовская СОШ № 10».</w:t>
      </w:r>
    </w:p>
    <w:p w:rsidR="00E5040D" w:rsidRPr="00A578B0" w:rsidRDefault="00E5040D" w:rsidP="00A25E08">
      <w:pPr>
        <w:widowControl w:val="0"/>
        <w:tabs>
          <w:tab w:val="left" w:pos="284"/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F43C6" w:rsidRPr="00A578B0" w:rsidRDefault="001F43C6" w:rsidP="001F43C6">
      <w:pPr>
        <w:widowControl w:val="0"/>
        <w:tabs>
          <w:tab w:val="left" w:pos="284"/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A578B0">
        <w:rPr>
          <w:sz w:val="28"/>
          <w:szCs w:val="28"/>
        </w:rPr>
        <w:t>Стоимость капитального ремонта определена на основании проекта локального сметного расчета (сметы)</w:t>
      </w:r>
      <w:proofErr w:type="gramStart"/>
      <w:r w:rsidR="00FA2261" w:rsidRPr="00A578B0">
        <w:rPr>
          <w:color w:val="000000"/>
          <w:sz w:val="28"/>
          <w:szCs w:val="28"/>
        </w:rPr>
        <w:t xml:space="preserve"> )</w:t>
      </w:r>
      <w:proofErr w:type="gramEnd"/>
      <w:r w:rsidR="00FA2261" w:rsidRPr="00A578B0">
        <w:rPr>
          <w:color w:val="000000"/>
          <w:sz w:val="28"/>
          <w:szCs w:val="28"/>
        </w:rPr>
        <w:t xml:space="preserve">, выполненного МКУ «УКС Курагинского района», </w:t>
      </w:r>
      <w:r w:rsidRPr="00A578B0">
        <w:rPr>
          <w:sz w:val="28"/>
          <w:szCs w:val="28"/>
        </w:rPr>
        <w:t>и составляет 30302,3 тыс. рублей.</w:t>
      </w:r>
    </w:p>
    <w:p w:rsidR="001F43C6" w:rsidRPr="00A578B0" w:rsidRDefault="001F43C6" w:rsidP="001F43C6">
      <w:pPr>
        <w:widowControl w:val="0"/>
        <w:tabs>
          <w:tab w:val="left" w:pos="284"/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A578B0">
        <w:rPr>
          <w:sz w:val="28"/>
          <w:szCs w:val="28"/>
        </w:rPr>
        <w:t>Стоимость подготовки проектной документации на капитальный ремонт определена на основании 3-х коммерческих предложений и составляет 1395,3 тыс. рублей (финансирование за счет районного бюджета).</w:t>
      </w:r>
    </w:p>
    <w:p w:rsidR="001F43C6" w:rsidRPr="001F5266" w:rsidRDefault="001F43C6" w:rsidP="001F43C6">
      <w:pPr>
        <w:widowControl w:val="0"/>
        <w:tabs>
          <w:tab w:val="left" w:pos="284"/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A578B0">
        <w:rPr>
          <w:sz w:val="28"/>
          <w:szCs w:val="28"/>
        </w:rPr>
        <w:t xml:space="preserve">Стоимость получения заключения государственной экспертизы определена в соответствии с методикой определения стоимости затрат </w:t>
      </w:r>
      <w:r w:rsidRPr="00A578B0">
        <w:rPr>
          <w:sz w:val="28"/>
          <w:szCs w:val="28"/>
        </w:rPr>
        <w:br/>
        <w:t xml:space="preserve">на получение положительного </w:t>
      </w:r>
      <w:proofErr w:type="gramStart"/>
      <w:r w:rsidRPr="00A578B0">
        <w:rPr>
          <w:sz w:val="28"/>
          <w:szCs w:val="28"/>
        </w:rPr>
        <w:t>заключения проверки достоверности определения сметной стоимости</w:t>
      </w:r>
      <w:proofErr w:type="gramEnd"/>
      <w:r w:rsidRPr="00A578B0">
        <w:rPr>
          <w:sz w:val="28"/>
          <w:szCs w:val="28"/>
        </w:rPr>
        <w:t xml:space="preserve"> и составляет 127,3 тыс. рублей (финансирование за счет средств районного бюджета);</w:t>
      </w:r>
    </w:p>
    <w:p w:rsidR="001F43C6" w:rsidRPr="0033680B" w:rsidRDefault="001F43C6" w:rsidP="00A25E08">
      <w:pPr>
        <w:widowControl w:val="0"/>
        <w:tabs>
          <w:tab w:val="left" w:pos="284"/>
          <w:tab w:val="left" w:pos="1134"/>
        </w:tabs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</w:p>
    <w:p w:rsidR="001F5266" w:rsidRPr="006150F8" w:rsidRDefault="001F5266" w:rsidP="001F5266">
      <w:pPr>
        <w:widowControl w:val="0"/>
        <w:tabs>
          <w:tab w:val="left" w:pos="284"/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6150F8">
        <w:rPr>
          <w:color w:val="000000"/>
          <w:sz w:val="28"/>
          <w:szCs w:val="28"/>
        </w:rPr>
        <w:t>4.3.2. Стоимость создания объекта инфраструктуры путем модернизации и замены оборудования, приобретения объекта инфраструктуры определяется на основании коммерческих предложений поставщиков (подрядчиков, исполнителей) (не менее трех):</w:t>
      </w:r>
    </w:p>
    <w:p w:rsidR="00DD2893" w:rsidRPr="006150F8" w:rsidRDefault="005E794F" w:rsidP="00DD2893">
      <w:pPr>
        <w:widowControl w:val="0"/>
        <w:tabs>
          <w:tab w:val="left" w:pos="284"/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6150F8">
        <w:rPr>
          <w:color w:val="000000"/>
          <w:sz w:val="28"/>
          <w:szCs w:val="28"/>
        </w:rPr>
        <w:t>4.3.</w:t>
      </w:r>
      <w:r w:rsidR="001F5266" w:rsidRPr="006150F8">
        <w:rPr>
          <w:color w:val="000000"/>
          <w:sz w:val="28"/>
          <w:szCs w:val="28"/>
        </w:rPr>
        <w:t xml:space="preserve">2.1. </w:t>
      </w:r>
      <w:r w:rsidR="0033680B" w:rsidRPr="00B941C0">
        <w:rPr>
          <w:rFonts w:eastAsia="Calibri"/>
          <w:i/>
          <w:sz w:val="28"/>
          <w:szCs w:val="28"/>
          <w:lang w:eastAsia="en-US"/>
        </w:rPr>
        <w:t>С</w:t>
      </w:r>
      <w:r w:rsidR="00DD2893" w:rsidRPr="00B941C0">
        <w:rPr>
          <w:rFonts w:eastAsia="Calibri"/>
          <w:i/>
          <w:sz w:val="28"/>
          <w:szCs w:val="28"/>
          <w:lang w:eastAsia="en-US"/>
        </w:rPr>
        <w:t>тоимость приобретения</w:t>
      </w:r>
      <w:r w:rsidR="00C843AD" w:rsidRPr="00B941C0">
        <w:rPr>
          <w:rFonts w:eastAsia="Calibri"/>
          <w:i/>
          <w:sz w:val="28"/>
          <w:szCs w:val="28"/>
          <w:lang w:eastAsia="en-US"/>
        </w:rPr>
        <w:t xml:space="preserve"> </w:t>
      </w:r>
      <w:r w:rsidR="001F5266" w:rsidRPr="00B941C0">
        <w:rPr>
          <w:i/>
          <w:color w:val="000000"/>
          <w:sz w:val="28"/>
          <w:szCs w:val="28"/>
        </w:rPr>
        <w:t>двух</w:t>
      </w:r>
      <w:r w:rsidR="001F5266" w:rsidRPr="00B941C0">
        <w:rPr>
          <w:rFonts w:eastAsia="Calibri"/>
          <w:i/>
          <w:sz w:val="28"/>
          <w:szCs w:val="28"/>
          <w:lang w:eastAsia="en-US"/>
        </w:rPr>
        <w:t xml:space="preserve"> </w:t>
      </w:r>
      <w:proofErr w:type="spellStart"/>
      <w:r w:rsidR="001F5266" w:rsidRPr="00B941C0">
        <w:rPr>
          <w:rFonts w:eastAsia="Calibri"/>
          <w:i/>
          <w:sz w:val="28"/>
          <w:szCs w:val="28"/>
          <w:lang w:eastAsia="en-US"/>
        </w:rPr>
        <w:t>озоно</w:t>
      </w:r>
      <w:proofErr w:type="spellEnd"/>
      <w:r w:rsidR="001F5266" w:rsidRPr="00B941C0">
        <w:rPr>
          <w:rFonts w:eastAsia="Calibri"/>
          <w:i/>
          <w:sz w:val="28"/>
          <w:szCs w:val="28"/>
          <w:lang w:eastAsia="en-US"/>
        </w:rPr>
        <w:t xml:space="preserve">-фильтровальных </w:t>
      </w:r>
      <w:r w:rsidR="001F5266" w:rsidRPr="00B941C0">
        <w:rPr>
          <w:i/>
          <w:sz w:val="28"/>
          <w:lang w:eastAsia="en-US"/>
        </w:rPr>
        <w:t>станций очистки воды в мобильном перевозимом здании</w:t>
      </w:r>
      <w:r w:rsidR="001F5266" w:rsidRPr="006150F8">
        <w:rPr>
          <w:color w:val="000000"/>
          <w:sz w:val="28"/>
          <w:szCs w:val="28"/>
        </w:rPr>
        <w:t xml:space="preserve"> </w:t>
      </w:r>
      <w:r w:rsidR="00DD2893" w:rsidRPr="006150F8">
        <w:rPr>
          <w:color w:val="000000"/>
          <w:sz w:val="28"/>
          <w:szCs w:val="28"/>
        </w:rPr>
        <w:t xml:space="preserve"> определена </w:t>
      </w:r>
      <w:r w:rsidR="0033680B" w:rsidRPr="006150F8">
        <w:rPr>
          <w:color w:val="000000"/>
          <w:sz w:val="28"/>
          <w:szCs w:val="28"/>
        </w:rPr>
        <w:br/>
      </w:r>
      <w:r w:rsidR="00DD2893" w:rsidRPr="006150F8">
        <w:rPr>
          <w:color w:val="000000"/>
          <w:sz w:val="28"/>
          <w:szCs w:val="28"/>
        </w:rPr>
        <w:t>на основании 3-х коммерческих предложений:</w:t>
      </w:r>
    </w:p>
    <w:p w:rsidR="00305BA5" w:rsidRPr="006150F8" w:rsidRDefault="00A578B0" w:rsidP="00A578B0">
      <w:pPr>
        <w:widowControl w:val="0"/>
        <w:tabs>
          <w:tab w:val="left" w:pos="284"/>
          <w:tab w:val="left" w:pos="1134"/>
        </w:tabs>
        <w:autoSpaceDE w:val="0"/>
        <w:autoSpaceDN w:val="0"/>
        <w:ind w:firstLine="709"/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                 </w:t>
      </w:r>
      <w:proofErr w:type="spellStart"/>
      <w:r w:rsidR="00305BA5" w:rsidRPr="006150F8">
        <w:t>тыс</w:t>
      </w:r>
      <w:proofErr w:type="gramStart"/>
      <w:r w:rsidR="00305BA5" w:rsidRPr="006150F8">
        <w:t>.р</w:t>
      </w:r>
      <w:proofErr w:type="gramEnd"/>
      <w:r w:rsidR="00305BA5" w:rsidRPr="006150F8">
        <w:t>ублей</w:t>
      </w:r>
      <w:proofErr w:type="spellEnd"/>
    </w:p>
    <w:tbl>
      <w:tblPr>
        <w:tblStyle w:val="a4"/>
        <w:tblW w:w="4909" w:type="pct"/>
        <w:tblLook w:val="04A0" w:firstRow="1" w:lastRow="0" w:firstColumn="1" w:lastColumn="0" w:noHBand="0" w:noVBand="1"/>
      </w:tblPr>
      <w:tblGrid>
        <w:gridCol w:w="4077"/>
        <w:gridCol w:w="2592"/>
        <w:gridCol w:w="2866"/>
      </w:tblGrid>
      <w:tr w:rsidR="0057650D" w:rsidRPr="006150F8" w:rsidTr="004C7F1C">
        <w:tc>
          <w:tcPr>
            <w:tcW w:w="2138" w:type="pct"/>
          </w:tcPr>
          <w:p w:rsidR="004E2803" w:rsidRPr="006150F8" w:rsidRDefault="004E2803" w:rsidP="00C843AD">
            <w:pPr>
              <w:widowControl w:val="0"/>
              <w:tabs>
                <w:tab w:val="left" w:pos="284"/>
                <w:tab w:val="left" w:pos="1134"/>
              </w:tabs>
              <w:autoSpaceDE w:val="0"/>
              <w:autoSpaceDN w:val="0"/>
              <w:jc w:val="center"/>
            </w:pPr>
            <w:r w:rsidRPr="006150F8">
              <w:t>Наименование организаций</w:t>
            </w:r>
          </w:p>
        </w:tc>
        <w:tc>
          <w:tcPr>
            <w:tcW w:w="1359" w:type="pct"/>
          </w:tcPr>
          <w:p w:rsidR="004E2803" w:rsidRPr="006150F8" w:rsidRDefault="00C843AD" w:rsidP="00C843AD">
            <w:pPr>
              <w:widowControl w:val="0"/>
              <w:tabs>
                <w:tab w:val="left" w:pos="284"/>
                <w:tab w:val="left" w:pos="1134"/>
              </w:tabs>
              <w:autoSpaceDE w:val="0"/>
              <w:autoSpaceDN w:val="0"/>
              <w:jc w:val="center"/>
              <w:rPr>
                <w:sz w:val="22"/>
              </w:rPr>
            </w:pPr>
            <w:r w:rsidRPr="006150F8">
              <w:rPr>
                <w:sz w:val="22"/>
              </w:rPr>
              <w:t>с</w:t>
            </w:r>
            <w:r w:rsidR="004E2803" w:rsidRPr="006150F8">
              <w:rPr>
                <w:sz w:val="22"/>
              </w:rPr>
              <w:t>. Березовское, ул. Полевая 16а - 1</w:t>
            </w:r>
          </w:p>
        </w:tc>
        <w:tc>
          <w:tcPr>
            <w:tcW w:w="1503" w:type="pct"/>
          </w:tcPr>
          <w:p w:rsidR="0033680B" w:rsidRPr="006150F8" w:rsidRDefault="004E2803" w:rsidP="00C843AD">
            <w:pPr>
              <w:widowControl w:val="0"/>
              <w:tabs>
                <w:tab w:val="left" w:pos="284"/>
                <w:tab w:val="left" w:pos="1134"/>
              </w:tabs>
              <w:autoSpaceDE w:val="0"/>
              <w:autoSpaceDN w:val="0"/>
              <w:jc w:val="center"/>
              <w:rPr>
                <w:sz w:val="22"/>
              </w:rPr>
            </w:pPr>
            <w:r w:rsidRPr="006150F8">
              <w:rPr>
                <w:sz w:val="22"/>
              </w:rPr>
              <w:t xml:space="preserve">с. Березовское, </w:t>
            </w:r>
          </w:p>
          <w:p w:rsidR="004E2803" w:rsidRPr="006150F8" w:rsidRDefault="004E2803" w:rsidP="00C843AD">
            <w:pPr>
              <w:widowControl w:val="0"/>
              <w:tabs>
                <w:tab w:val="left" w:pos="284"/>
                <w:tab w:val="left" w:pos="1134"/>
              </w:tabs>
              <w:autoSpaceDE w:val="0"/>
              <w:autoSpaceDN w:val="0"/>
              <w:jc w:val="center"/>
              <w:rPr>
                <w:sz w:val="22"/>
              </w:rPr>
            </w:pPr>
            <w:r w:rsidRPr="006150F8">
              <w:rPr>
                <w:sz w:val="22"/>
              </w:rPr>
              <w:t>ул. Ленина, 2 Б.</w:t>
            </w:r>
          </w:p>
        </w:tc>
      </w:tr>
      <w:tr w:rsidR="0057650D" w:rsidRPr="006150F8" w:rsidTr="004C7F1C">
        <w:tc>
          <w:tcPr>
            <w:tcW w:w="2138" w:type="pct"/>
          </w:tcPr>
          <w:p w:rsidR="004E2803" w:rsidRPr="006150F8" w:rsidRDefault="004E2803" w:rsidP="00282725">
            <w:pPr>
              <w:widowControl w:val="0"/>
              <w:tabs>
                <w:tab w:val="left" w:pos="284"/>
                <w:tab w:val="left" w:pos="1134"/>
              </w:tabs>
              <w:autoSpaceDE w:val="0"/>
              <w:autoSpaceDN w:val="0"/>
              <w:jc w:val="both"/>
            </w:pPr>
            <w:r w:rsidRPr="006150F8">
              <w:t>ООО «Квант-2»</w:t>
            </w:r>
          </w:p>
        </w:tc>
        <w:tc>
          <w:tcPr>
            <w:tcW w:w="1359" w:type="pct"/>
          </w:tcPr>
          <w:p w:rsidR="004E2803" w:rsidRPr="006150F8" w:rsidRDefault="00305BA5" w:rsidP="00C843AD">
            <w:pPr>
              <w:widowControl w:val="0"/>
              <w:tabs>
                <w:tab w:val="left" w:pos="284"/>
                <w:tab w:val="left" w:pos="1134"/>
              </w:tabs>
              <w:autoSpaceDE w:val="0"/>
              <w:autoSpaceDN w:val="0"/>
              <w:jc w:val="center"/>
            </w:pPr>
            <w:r w:rsidRPr="006150F8">
              <w:t>9780,0</w:t>
            </w:r>
          </w:p>
        </w:tc>
        <w:tc>
          <w:tcPr>
            <w:tcW w:w="1503" w:type="pct"/>
          </w:tcPr>
          <w:p w:rsidR="004E2803" w:rsidRPr="006150F8" w:rsidRDefault="00305BA5" w:rsidP="00C843AD">
            <w:pPr>
              <w:widowControl w:val="0"/>
              <w:tabs>
                <w:tab w:val="left" w:pos="284"/>
                <w:tab w:val="left" w:pos="1134"/>
              </w:tabs>
              <w:autoSpaceDE w:val="0"/>
              <w:autoSpaceDN w:val="0"/>
              <w:jc w:val="center"/>
            </w:pPr>
            <w:r w:rsidRPr="006150F8">
              <w:t>9800,0</w:t>
            </w:r>
          </w:p>
        </w:tc>
      </w:tr>
      <w:tr w:rsidR="0057650D" w:rsidRPr="006150F8" w:rsidTr="004C7F1C">
        <w:tc>
          <w:tcPr>
            <w:tcW w:w="2138" w:type="pct"/>
          </w:tcPr>
          <w:p w:rsidR="004E2803" w:rsidRPr="006150F8" w:rsidRDefault="004E2803" w:rsidP="00282725">
            <w:pPr>
              <w:widowControl w:val="0"/>
              <w:tabs>
                <w:tab w:val="left" w:pos="284"/>
                <w:tab w:val="left" w:pos="1134"/>
              </w:tabs>
              <w:autoSpaceDE w:val="0"/>
              <w:autoSpaceDN w:val="0"/>
              <w:jc w:val="both"/>
            </w:pPr>
            <w:r w:rsidRPr="006150F8">
              <w:t>ООО НПО «Пульсар»</w:t>
            </w:r>
          </w:p>
        </w:tc>
        <w:tc>
          <w:tcPr>
            <w:tcW w:w="1359" w:type="pct"/>
          </w:tcPr>
          <w:p w:rsidR="004E2803" w:rsidRPr="006150F8" w:rsidRDefault="00305BA5" w:rsidP="00C843AD">
            <w:pPr>
              <w:widowControl w:val="0"/>
              <w:tabs>
                <w:tab w:val="left" w:pos="284"/>
                <w:tab w:val="left" w:pos="1134"/>
              </w:tabs>
              <w:autoSpaceDE w:val="0"/>
              <w:autoSpaceDN w:val="0"/>
              <w:jc w:val="center"/>
            </w:pPr>
            <w:r w:rsidRPr="006150F8">
              <w:t>8940,0</w:t>
            </w:r>
          </w:p>
        </w:tc>
        <w:tc>
          <w:tcPr>
            <w:tcW w:w="1503" w:type="pct"/>
          </w:tcPr>
          <w:p w:rsidR="004E2803" w:rsidRPr="006150F8" w:rsidRDefault="00305BA5" w:rsidP="00C843AD">
            <w:pPr>
              <w:widowControl w:val="0"/>
              <w:tabs>
                <w:tab w:val="left" w:pos="284"/>
                <w:tab w:val="left" w:pos="1134"/>
              </w:tabs>
              <w:autoSpaceDE w:val="0"/>
              <w:autoSpaceDN w:val="0"/>
              <w:jc w:val="center"/>
            </w:pPr>
            <w:r w:rsidRPr="006150F8">
              <w:t>8960,0</w:t>
            </w:r>
          </w:p>
        </w:tc>
      </w:tr>
      <w:tr w:rsidR="0057650D" w:rsidRPr="006150F8" w:rsidTr="004C7F1C">
        <w:tc>
          <w:tcPr>
            <w:tcW w:w="2138" w:type="pct"/>
          </w:tcPr>
          <w:p w:rsidR="004E2803" w:rsidRPr="006150F8" w:rsidRDefault="004E2803" w:rsidP="004E2803">
            <w:pPr>
              <w:widowControl w:val="0"/>
              <w:tabs>
                <w:tab w:val="left" w:pos="284"/>
                <w:tab w:val="left" w:pos="1134"/>
              </w:tabs>
              <w:autoSpaceDE w:val="0"/>
              <w:autoSpaceDN w:val="0"/>
              <w:jc w:val="both"/>
            </w:pPr>
            <w:r w:rsidRPr="006150F8">
              <w:rPr>
                <w:bCs/>
                <w:iCs/>
              </w:rPr>
              <w:lastRenderedPageBreak/>
              <w:t>ИП Казанцева Л.А.</w:t>
            </w:r>
          </w:p>
        </w:tc>
        <w:tc>
          <w:tcPr>
            <w:tcW w:w="1359" w:type="pct"/>
          </w:tcPr>
          <w:p w:rsidR="004E2803" w:rsidRPr="006150F8" w:rsidRDefault="00305BA5" w:rsidP="00C843AD">
            <w:pPr>
              <w:widowControl w:val="0"/>
              <w:tabs>
                <w:tab w:val="left" w:pos="284"/>
                <w:tab w:val="left" w:pos="1134"/>
              </w:tabs>
              <w:autoSpaceDE w:val="0"/>
              <w:autoSpaceDN w:val="0"/>
              <w:jc w:val="center"/>
            </w:pPr>
            <w:r w:rsidRPr="006150F8">
              <w:t>9380,0</w:t>
            </w:r>
          </w:p>
        </w:tc>
        <w:tc>
          <w:tcPr>
            <w:tcW w:w="1503" w:type="pct"/>
          </w:tcPr>
          <w:p w:rsidR="004E2803" w:rsidRPr="006150F8" w:rsidRDefault="00305BA5" w:rsidP="00C843AD">
            <w:pPr>
              <w:widowControl w:val="0"/>
              <w:tabs>
                <w:tab w:val="left" w:pos="284"/>
                <w:tab w:val="left" w:pos="1134"/>
              </w:tabs>
              <w:autoSpaceDE w:val="0"/>
              <w:autoSpaceDN w:val="0"/>
              <w:jc w:val="center"/>
            </w:pPr>
            <w:r w:rsidRPr="006150F8">
              <w:t>9400,0</w:t>
            </w:r>
          </w:p>
        </w:tc>
      </w:tr>
      <w:tr w:rsidR="004E2803" w:rsidRPr="006150F8" w:rsidTr="004C7F1C">
        <w:tc>
          <w:tcPr>
            <w:tcW w:w="2138" w:type="pct"/>
          </w:tcPr>
          <w:p w:rsidR="004E2803" w:rsidRPr="006150F8" w:rsidRDefault="00305BA5" w:rsidP="00305BA5">
            <w:pPr>
              <w:widowControl w:val="0"/>
              <w:tabs>
                <w:tab w:val="left" w:pos="284"/>
                <w:tab w:val="left" w:pos="1134"/>
              </w:tabs>
              <w:autoSpaceDE w:val="0"/>
              <w:autoSpaceDN w:val="0"/>
              <w:jc w:val="right"/>
            </w:pPr>
            <w:r w:rsidRPr="006150F8">
              <w:t>Средняя цена</w:t>
            </w:r>
          </w:p>
        </w:tc>
        <w:tc>
          <w:tcPr>
            <w:tcW w:w="1359" w:type="pct"/>
          </w:tcPr>
          <w:p w:rsidR="004E2803" w:rsidRPr="006150F8" w:rsidRDefault="00305BA5" w:rsidP="00C843AD">
            <w:pPr>
              <w:widowControl w:val="0"/>
              <w:tabs>
                <w:tab w:val="left" w:pos="284"/>
                <w:tab w:val="left" w:pos="1134"/>
              </w:tabs>
              <w:autoSpaceDE w:val="0"/>
              <w:autoSpaceDN w:val="0"/>
              <w:jc w:val="center"/>
            </w:pPr>
            <w:r w:rsidRPr="006150F8">
              <w:t>9366,67</w:t>
            </w:r>
          </w:p>
        </w:tc>
        <w:tc>
          <w:tcPr>
            <w:tcW w:w="1503" w:type="pct"/>
          </w:tcPr>
          <w:p w:rsidR="004E2803" w:rsidRPr="006150F8" w:rsidRDefault="00305BA5" w:rsidP="00C843AD">
            <w:pPr>
              <w:widowControl w:val="0"/>
              <w:tabs>
                <w:tab w:val="left" w:pos="284"/>
                <w:tab w:val="left" w:pos="1134"/>
              </w:tabs>
              <w:autoSpaceDE w:val="0"/>
              <w:autoSpaceDN w:val="0"/>
              <w:jc w:val="center"/>
            </w:pPr>
            <w:r w:rsidRPr="006150F8">
              <w:t>9386,67</w:t>
            </w:r>
          </w:p>
        </w:tc>
      </w:tr>
    </w:tbl>
    <w:p w:rsidR="007B4449" w:rsidRPr="0057650D" w:rsidRDefault="007B4449" w:rsidP="005E794F">
      <w:pPr>
        <w:widowControl w:val="0"/>
        <w:tabs>
          <w:tab w:val="left" w:pos="284"/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6150F8">
        <w:rPr>
          <w:sz w:val="28"/>
          <w:szCs w:val="28"/>
        </w:rPr>
        <w:t xml:space="preserve">Средняя стоимость приобретения и монтажа </w:t>
      </w:r>
      <w:r w:rsidR="00305BA5" w:rsidRPr="006150F8">
        <w:rPr>
          <w:sz w:val="28"/>
          <w:szCs w:val="28"/>
        </w:rPr>
        <w:t>2</w:t>
      </w:r>
      <w:r w:rsidRPr="006150F8">
        <w:rPr>
          <w:sz w:val="28"/>
          <w:szCs w:val="28"/>
        </w:rPr>
        <w:t xml:space="preserve">-х единиц – </w:t>
      </w:r>
      <w:r w:rsidR="00305BA5" w:rsidRPr="006150F8">
        <w:rPr>
          <w:sz w:val="28"/>
          <w:szCs w:val="28"/>
        </w:rPr>
        <w:t>18753,3 тыс.</w:t>
      </w:r>
      <w:r w:rsidRPr="006150F8">
        <w:rPr>
          <w:sz w:val="28"/>
          <w:szCs w:val="28"/>
        </w:rPr>
        <w:t xml:space="preserve"> рублей.</w:t>
      </w:r>
      <w:r w:rsidRPr="0057650D">
        <w:rPr>
          <w:sz w:val="28"/>
          <w:szCs w:val="28"/>
        </w:rPr>
        <w:t xml:space="preserve"> </w:t>
      </w:r>
    </w:p>
    <w:p w:rsidR="00305BA5" w:rsidRPr="0057650D" w:rsidRDefault="00305BA5" w:rsidP="005E794F">
      <w:pPr>
        <w:widowControl w:val="0"/>
        <w:tabs>
          <w:tab w:val="left" w:pos="284"/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C5213B" w:rsidRDefault="002B2AC8" w:rsidP="00C3040D">
      <w:pPr>
        <w:widowControl w:val="0"/>
        <w:tabs>
          <w:tab w:val="left" w:pos="284"/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44FBB">
        <w:rPr>
          <w:sz w:val="28"/>
          <w:szCs w:val="28"/>
        </w:rPr>
        <w:t>4.4</w:t>
      </w:r>
      <w:r w:rsidR="00BC1E3E" w:rsidRPr="00A44FBB">
        <w:rPr>
          <w:sz w:val="28"/>
          <w:szCs w:val="28"/>
        </w:rPr>
        <w:t>. </w:t>
      </w:r>
      <w:r w:rsidR="00C3040D" w:rsidRPr="00A44FBB">
        <w:rPr>
          <w:color w:val="000000"/>
          <w:sz w:val="28"/>
          <w:szCs w:val="28"/>
        </w:rPr>
        <w:t>Размер сре</w:t>
      </w:r>
      <w:proofErr w:type="gramStart"/>
      <w:r w:rsidR="00C3040D" w:rsidRPr="00A44FBB">
        <w:rPr>
          <w:color w:val="000000"/>
          <w:sz w:val="28"/>
          <w:szCs w:val="28"/>
        </w:rPr>
        <w:t>дств кр</w:t>
      </w:r>
      <w:proofErr w:type="gramEnd"/>
      <w:r w:rsidR="00C3040D" w:rsidRPr="00A44FBB">
        <w:rPr>
          <w:color w:val="000000"/>
          <w:sz w:val="28"/>
          <w:szCs w:val="28"/>
        </w:rPr>
        <w:t>аевого бюджета, необходимый в целях финансового обеспечения государственной поддержки МКПР</w:t>
      </w:r>
      <w:r w:rsidR="00C5213B">
        <w:rPr>
          <w:color w:val="000000"/>
          <w:sz w:val="28"/>
          <w:szCs w:val="28"/>
        </w:rPr>
        <w:t xml:space="preserve"> «Березовское»</w:t>
      </w:r>
      <w:r w:rsidR="00C3040D" w:rsidRPr="00A44FBB">
        <w:rPr>
          <w:color w:val="000000"/>
          <w:sz w:val="28"/>
          <w:szCs w:val="28"/>
        </w:rPr>
        <w:t>, с указанием формы государственной поддержки</w:t>
      </w:r>
      <w:r w:rsidR="00C5213B">
        <w:rPr>
          <w:color w:val="000000"/>
          <w:sz w:val="28"/>
          <w:szCs w:val="28"/>
        </w:rPr>
        <w:t>:</w:t>
      </w:r>
    </w:p>
    <w:p w:rsidR="00E54F06" w:rsidRPr="00A44FBB" w:rsidRDefault="00E54F06" w:rsidP="00C3040D">
      <w:pPr>
        <w:widowControl w:val="0"/>
        <w:tabs>
          <w:tab w:val="left" w:pos="284"/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731"/>
        <w:gridCol w:w="3402"/>
        <w:gridCol w:w="1871"/>
      </w:tblGrid>
      <w:tr w:rsidR="008D04BE" w:rsidRPr="008D04BE" w:rsidTr="00C5213B">
        <w:trPr>
          <w:tblHeader/>
        </w:trPr>
        <w:tc>
          <w:tcPr>
            <w:tcW w:w="630" w:type="dxa"/>
            <w:shd w:val="clear" w:color="auto" w:fill="auto"/>
          </w:tcPr>
          <w:p w:rsidR="008D04BE" w:rsidRPr="002B1F5D" w:rsidRDefault="008D04BE" w:rsidP="008D04BE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B1F5D">
              <w:rPr>
                <w:rFonts w:eastAsia="Calibri"/>
                <w:sz w:val="23"/>
                <w:szCs w:val="23"/>
                <w:lang w:eastAsia="en-US"/>
              </w:rPr>
              <w:t xml:space="preserve">№ </w:t>
            </w:r>
            <w:proofErr w:type="gramStart"/>
            <w:r w:rsidRPr="002B1F5D">
              <w:rPr>
                <w:rFonts w:eastAsia="Calibri"/>
                <w:sz w:val="23"/>
                <w:szCs w:val="23"/>
                <w:lang w:eastAsia="en-US"/>
              </w:rPr>
              <w:t>п</w:t>
            </w:r>
            <w:proofErr w:type="gramEnd"/>
            <w:r w:rsidRPr="002B1F5D">
              <w:rPr>
                <w:rFonts w:eastAsia="Calibri"/>
                <w:sz w:val="23"/>
                <w:szCs w:val="23"/>
                <w:lang w:eastAsia="en-US"/>
              </w:rPr>
              <w:t>/п</w:t>
            </w:r>
          </w:p>
        </w:tc>
        <w:tc>
          <w:tcPr>
            <w:tcW w:w="3731" w:type="dxa"/>
            <w:shd w:val="clear" w:color="auto" w:fill="auto"/>
          </w:tcPr>
          <w:p w:rsidR="008D04BE" w:rsidRPr="002B1F5D" w:rsidRDefault="008D04BE" w:rsidP="008D04BE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B1F5D">
              <w:rPr>
                <w:rFonts w:eastAsia="Calibri"/>
                <w:sz w:val="23"/>
                <w:szCs w:val="23"/>
                <w:lang w:eastAsia="en-US"/>
              </w:rPr>
              <w:t>Наименование объекта инфраструктуры с указанием вида работ</w:t>
            </w:r>
          </w:p>
        </w:tc>
        <w:tc>
          <w:tcPr>
            <w:tcW w:w="3402" w:type="dxa"/>
            <w:shd w:val="clear" w:color="auto" w:fill="auto"/>
          </w:tcPr>
          <w:p w:rsidR="008D04BE" w:rsidRPr="002B1F5D" w:rsidRDefault="008D04BE" w:rsidP="008D04BE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B1F5D">
              <w:rPr>
                <w:rFonts w:eastAsia="Calibri"/>
                <w:sz w:val="23"/>
                <w:szCs w:val="23"/>
                <w:lang w:eastAsia="en-US"/>
              </w:rPr>
              <w:t>Форма государственной поддержки</w:t>
            </w:r>
          </w:p>
        </w:tc>
        <w:tc>
          <w:tcPr>
            <w:tcW w:w="1871" w:type="dxa"/>
            <w:shd w:val="clear" w:color="auto" w:fill="auto"/>
          </w:tcPr>
          <w:p w:rsidR="008D04BE" w:rsidRPr="002B1F5D" w:rsidRDefault="008D04BE" w:rsidP="008D04BE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B1F5D">
              <w:rPr>
                <w:rFonts w:eastAsia="Calibri"/>
                <w:sz w:val="23"/>
                <w:szCs w:val="23"/>
                <w:lang w:eastAsia="en-US"/>
              </w:rPr>
              <w:t>Размер сре</w:t>
            </w:r>
            <w:proofErr w:type="gramStart"/>
            <w:r w:rsidRPr="002B1F5D">
              <w:rPr>
                <w:rFonts w:eastAsia="Calibri"/>
                <w:sz w:val="23"/>
                <w:szCs w:val="23"/>
                <w:lang w:eastAsia="en-US"/>
              </w:rPr>
              <w:t>дств кр</w:t>
            </w:r>
            <w:proofErr w:type="gramEnd"/>
            <w:r w:rsidRPr="002B1F5D">
              <w:rPr>
                <w:rFonts w:eastAsia="Calibri"/>
                <w:sz w:val="23"/>
                <w:szCs w:val="23"/>
                <w:lang w:eastAsia="en-US"/>
              </w:rPr>
              <w:t>аевого бюджета,</w:t>
            </w:r>
          </w:p>
          <w:p w:rsidR="008D04BE" w:rsidRPr="002B1F5D" w:rsidRDefault="008D04BE" w:rsidP="008D04BE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B1F5D">
              <w:rPr>
                <w:rFonts w:eastAsia="Calibri"/>
                <w:sz w:val="23"/>
                <w:szCs w:val="23"/>
                <w:lang w:eastAsia="en-US"/>
              </w:rPr>
              <w:t>тыс. рублей</w:t>
            </w:r>
          </w:p>
        </w:tc>
      </w:tr>
      <w:tr w:rsidR="008D04BE" w:rsidRPr="008D04BE" w:rsidTr="00C5213B">
        <w:trPr>
          <w:tblHeader/>
        </w:trPr>
        <w:tc>
          <w:tcPr>
            <w:tcW w:w="630" w:type="dxa"/>
            <w:shd w:val="clear" w:color="auto" w:fill="auto"/>
          </w:tcPr>
          <w:p w:rsidR="008D04BE" w:rsidRPr="002B1F5D" w:rsidRDefault="008D04BE" w:rsidP="008D04BE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B1F5D">
              <w:rPr>
                <w:rFonts w:eastAsia="Calibr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3731" w:type="dxa"/>
            <w:shd w:val="clear" w:color="auto" w:fill="auto"/>
          </w:tcPr>
          <w:p w:rsidR="008D04BE" w:rsidRPr="002B1F5D" w:rsidRDefault="008D04BE" w:rsidP="008D04BE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B1F5D">
              <w:rPr>
                <w:rFonts w:eastAsia="Calibri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8D04BE" w:rsidRPr="002B1F5D" w:rsidRDefault="008D04BE" w:rsidP="008D04BE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B1F5D">
              <w:rPr>
                <w:rFonts w:eastAsia="Calibri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1871" w:type="dxa"/>
            <w:shd w:val="clear" w:color="auto" w:fill="auto"/>
          </w:tcPr>
          <w:p w:rsidR="008D04BE" w:rsidRPr="002B1F5D" w:rsidRDefault="008D04BE" w:rsidP="008D04BE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B1F5D">
              <w:rPr>
                <w:rFonts w:eastAsia="Calibri"/>
                <w:sz w:val="23"/>
                <w:szCs w:val="23"/>
                <w:lang w:eastAsia="en-US"/>
              </w:rPr>
              <w:t>4</w:t>
            </w:r>
          </w:p>
        </w:tc>
      </w:tr>
      <w:tr w:rsidR="0057650D" w:rsidRPr="008D04BE" w:rsidTr="00C5213B">
        <w:trPr>
          <w:tblHeader/>
        </w:trPr>
        <w:tc>
          <w:tcPr>
            <w:tcW w:w="630" w:type="dxa"/>
            <w:shd w:val="clear" w:color="auto" w:fill="auto"/>
          </w:tcPr>
          <w:p w:rsidR="0057650D" w:rsidRPr="002B1F5D" w:rsidRDefault="00C5213B" w:rsidP="008D04BE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B1F5D">
              <w:rPr>
                <w:rFonts w:eastAsia="Calibri"/>
                <w:sz w:val="23"/>
                <w:szCs w:val="23"/>
                <w:lang w:eastAsia="en-US"/>
              </w:rPr>
              <w:t>1.</w:t>
            </w:r>
          </w:p>
        </w:tc>
        <w:tc>
          <w:tcPr>
            <w:tcW w:w="3731" w:type="dxa"/>
            <w:shd w:val="clear" w:color="auto" w:fill="auto"/>
          </w:tcPr>
          <w:p w:rsidR="0057650D" w:rsidRPr="002B1F5D" w:rsidRDefault="00C5213B" w:rsidP="00C5213B">
            <w:pPr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2B1F5D">
              <w:rPr>
                <w:sz w:val="23"/>
                <w:szCs w:val="23"/>
              </w:rPr>
              <w:t xml:space="preserve">Строительство многофункционального культурно-развивающего Центра на 150 мест </w:t>
            </w:r>
            <w:proofErr w:type="gramStart"/>
            <w:r w:rsidRPr="002B1F5D">
              <w:rPr>
                <w:sz w:val="23"/>
                <w:szCs w:val="23"/>
              </w:rPr>
              <w:t>в</w:t>
            </w:r>
            <w:proofErr w:type="gramEnd"/>
            <w:r w:rsidRPr="002B1F5D">
              <w:rPr>
                <w:sz w:val="23"/>
                <w:szCs w:val="23"/>
              </w:rPr>
              <w:t xml:space="preserve"> с. Березовское Курагинского </w:t>
            </w:r>
            <w:proofErr w:type="gramStart"/>
            <w:r w:rsidRPr="002B1F5D">
              <w:rPr>
                <w:sz w:val="23"/>
                <w:szCs w:val="23"/>
              </w:rPr>
              <w:t>района</w:t>
            </w:r>
            <w:proofErr w:type="gramEnd"/>
            <w:r w:rsidRPr="002B1F5D">
              <w:rPr>
                <w:sz w:val="23"/>
                <w:szCs w:val="23"/>
              </w:rPr>
              <w:t xml:space="preserve"> Красноярского края</w:t>
            </w:r>
          </w:p>
        </w:tc>
        <w:tc>
          <w:tcPr>
            <w:tcW w:w="3402" w:type="dxa"/>
            <w:shd w:val="clear" w:color="auto" w:fill="auto"/>
          </w:tcPr>
          <w:p w:rsidR="0057650D" w:rsidRPr="002B1F5D" w:rsidRDefault="00C5213B" w:rsidP="00BD1FD8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B1F5D">
              <w:rPr>
                <w:color w:val="000000"/>
                <w:sz w:val="23"/>
                <w:szCs w:val="23"/>
              </w:rPr>
              <w:t>бюджетные ассигнования на осуществление бюджетных инвестиций в форме капитальных вложений в объекты инфраструктуры, которые относятся (могут быть отнесены) к краевой собственности в соответствии с федеральными законами и законами Красноярского края</w:t>
            </w:r>
          </w:p>
        </w:tc>
        <w:tc>
          <w:tcPr>
            <w:tcW w:w="1871" w:type="dxa"/>
            <w:shd w:val="clear" w:color="auto" w:fill="auto"/>
          </w:tcPr>
          <w:p w:rsidR="0057650D" w:rsidRPr="002B1F5D" w:rsidRDefault="00C26059" w:rsidP="008D04BE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B1F5D">
              <w:rPr>
                <w:rFonts w:eastAsia="Calibri"/>
                <w:sz w:val="23"/>
                <w:szCs w:val="23"/>
                <w:lang w:eastAsia="en-US"/>
              </w:rPr>
              <w:t>215925,6</w:t>
            </w:r>
          </w:p>
        </w:tc>
      </w:tr>
      <w:tr w:rsidR="00853862" w:rsidRPr="008D04BE" w:rsidTr="00C5213B">
        <w:trPr>
          <w:tblHeader/>
        </w:trPr>
        <w:tc>
          <w:tcPr>
            <w:tcW w:w="630" w:type="dxa"/>
            <w:shd w:val="clear" w:color="auto" w:fill="auto"/>
          </w:tcPr>
          <w:p w:rsidR="00853862" w:rsidRPr="002B1F5D" w:rsidRDefault="00853862" w:rsidP="008D04BE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B1F5D">
              <w:rPr>
                <w:rFonts w:eastAsia="Calibri"/>
                <w:sz w:val="23"/>
                <w:szCs w:val="23"/>
                <w:lang w:eastAsia="en-US"/>
              </w:rPr>
              <w:t>2.</w:t>
            </w:r>
          </w:p>
        </w:tc>
        <w:tc>
          <w:tcPr>
            <w:tcW w:w="3731" w:type="dxa"/>
            <w:shd w:val="clear" w:color="auto" w:fill="auto"/>
          </w:tcPr>
          <w:p w:rsidR="00853862" w:rsidRPr="002B1F5D" w:rsidRDefault="00853862" w:rsidP="00C5213B">
            <w:pPr>
              <w:jc w:val="both"/>
              <w:rPr>
                <w:sz w:val="23"/>
                <w:szCs w:val="23"/>
              </w:rPr>
            </w:pPr>
            <w:r w:rsidRPr="002B1F5D">
              <w:rPr>
                <w:color w:val="000000"/>
                <w:sz w:val="23"/>
                <w:szCs w:val="23"/>
              </w:rPr>
              <w:t>Капитальный ремонт здания для размещения дошкольных групп МБОУ «Березовская СОШ №10»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853862" w:rsidRPr="002B1F5D" w:rsidRDefault="00853862" w:rsidP="00BD1FD8">
            <w:pPr>
              <w:jc w:val="center"/>
              <w:rPr>
                <w:color w:val="000000"/>
                <w:sz w:val="23"/>
                <w:szCs w:val="23"/>
              </w:rPr>
            </w:pPr>
            <w:r w:rsidRPr="002B1F5D">
              <w:rPr>
                <w:color w:val="000000"/>
                <w:sz w:val="23"/>
                <w:szCs w:val="23"/>
              </w:rPr>
              <w:t xml:space="preserve">иной межбюджетный трансферт бюджету муниципального образования на </w:t>
            </w:r>
            <w:proofErr w:type="spellStart"/>
            <w:r w:rsidRPr="002B1F5D">
              <w:rPr>
                <w:color w:val="000000"/>
                <w:sz w:val="23"/>
                <w:szCs w:val="23"/>
              </w:rPr>
              <w:t>софинансирование</w:t>
            </w:r>
            <w:proofErr w:type="spellEnd"/>
            <w:r w:rsidRPr="002B1F5D">
              <w:rPr>
                <w:color w:val="000000"/>
                <w:sz w:val="23"/>
                <w:szCs w:val="23"/>
              </w:rPr>
              <w:t xml:space="preserve"> расходных обязательств </w:t>
            </w:r>
            <w:r w:rsidRPr="002B1F5D">
              <w:rPr>
                <w:color w:val="000000"/>
                <w:sz w:val="23"/>
                <w:szCs w:val="23"/>
              </w:rPr>
              <w:br/>
              <w:t>по созданию, ремонту (в том числе текущему) объектов инфраструктуры</w:t>
            </w:r>
          </w:p>
        </w:tc>
        <w:tc>
          <w:tcPr>
            <w:tcW w:w="1871" w:type="dxa"/>
            <w:shd w:val="clear" w:color="auto" w:fill="auto"/>
          </w:tcPr>
          <w:p w:rsidR="00853862" w:rsidRPr="002B1F5D" w:rsidRDefault="00C26059" w:rsidP="008D04BE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B1F5D">
              <w:rPr>
                <w:rFonts w:eastAsia="Calibri"/>
                <w:sz w:val="23"/>
                <w:szCs w:val="23"/>
                <w:lang w:eastAsia="en-US"/>
              </w:rPr>
              <w:t>23931,7</w:t>
            </w:r>
          </w:p>
        </w:tc>
      </w:tr>
      <w:tr w:rsidR="00853862" w:rsidRPr="008D04BE" w:rsidTr="00C5213B">
        <w:trPr>
          <w:tblHeader/>
        </w:trPr>
        <w:tc>
          <w:tcPr>
            <w:tcW w:w="630" w:type="dxa"/>
            <w:shd w:val="clear" w:color="auto" w:fill="auto"/>
          </w:tcPr>
          <w:p w:rsidR="00853862" w:rsidRPr="002B1F5D" w:rsidRDefault="00853862" w:rsidP="008D04BE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B1F5D">
              <w:rPr>
                <w:rFonts w:eastAsia="Calibri"/>
                <w:sz w:val="23"/>
                <w:szCs w:val="23"/>
                <w:lang w:eastAsia="en-US"/>
              </w:rPr>
              <w:t>3.</w:t>
            </w:r>
          </w:p>
        </w:tc>
        <w:tc>
          <w:tcPr>
            <w:tcW w:w="3731" w:type="dxa"/>
            <w:shd w:val="clear" w:color="auto" w:fill="auto"/>
          </w:tcPr>
          <w:p w:rsidR="00853862" w:rsidRPr="002B1F5D" w:rsidRDefault="00853862" w:rsidP="00C5213B">
            <w:pPr>
              <w:widowControl w:val="0"/>
              <w:tabs>
                <w:tab w:val="left" w:pos="284"/>
                <w:tab w:val="left" w:pos="1134"/>
              </w:tabs>
              <w:autoSpaceDE w:val="0"/>
              <w:autoSpaceDN w:val="0"/>
              <w:jc w:val="both"/>
              <w:rPr>
                <w:sz w:val="23"/>
                <w:szCs w:val="23"/>
              </w:rPr>
            </w:pPr>
            <w:r w:rsidRPr="002B1F5D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Капитальный ремонт здания </w:t>
            </w:r>
            <w:r w:rsidRPr="002B1F5D">
              <w:rPr>
                <w:sz w:val="23"/>
                <w:szCs w:val="23"/>
                <w:lang w:eastAsia="ar-SA"/>
              </w:rPr>
              <w:t xml:space="preserve">Курагинского филиала </w:t>
            </w:r>
            <w:r w:rsidRPr="002B1F5D">
              <w:rPr>
                <w:sz w:val="23"/>
                <w:szCs w:val="23"/>
              </w:rPr>
              <w:t>КГБПОУ Минусинский сельскохозяйственный колледж</w:t>
            </w:r>
            <w:r w:rsidRPr="002B1F5D">
              <w:rPr>
                <w:sz w:val="23"/>
                <w:szCs w:val="23"/>
                <w:lang w:eastAsia="ar-SA"/>
              </w:rPr>
              <w:t>.</w:t>
            </w:r>
          </w:p>
        </w:tc>
        <w:tc>
          <w:tcPr>
            <w:tcW w:w="3402" w:type="dxa"/>
            <w:vMerge/>
            <w:shd w:val="clear" w:color="auto" w:fill="auto"/>
          </w:tcPr>
          <w:p w:rsidR="00853862" w:rsidRPr="002B1F5D" w:rsidRDefault="00853862" w:rsidP="00C5213B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871" w:type="dxa"/>
            <w:shd w:val="clear" w:color="auto" w:fill="auto"/>
          </w:tcPr>
          <w:p w:rsidR="00C26059" w:rsidRPr="002B1F5D" w:rsidRDefault="00C26059" w:rsidP="00C26059">
            <w:pPr>
              <w:jc w:val="center"/>
              <w:rPr>
                <w:color w:val="000000"/>
                <w:sz w:val="23"/>
                <w:szCs w:val="23"/>
              </w:rPr>
            </w:pPr>
            <w:r w:rsidRPr="002B1F5D">
              <w:rPr>
                <w:color w:val="000000"/>
                <w:sz w:val="23"/>
                <w:szCs w:val="23"/>
              </w:rPr>
              <w:t>11332,4</w:t>
            </w:r>
          </w:p>
          <w:p w:rsidR="00853862" w:rsidRPr="002B1F5D" w:rsidRDefault="00853862" w:rsidP="008D04BE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853862" w:rsidRPr="008D04BE" w:rsidTr="00C5213B">
        <w:trPr>
          <w:tblHeader/>
        </w:trPr>
        <w:tc>
          <w:tcPr>
            <w:tcW w:w="630" w:type="dxa"/>
            <w:shd w:val="clear" w:color="auto" w:fill="auto"/>
          </w:tcPr>
          <w:p w:rsidR="00853862" w:rsidRPr="002B1F5D" w:rsidRDefault="00853862" w:rsidP="008D04BE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B1F5D">
              <w:rPr>
                <w:rFonts w:eastAsia="Calibri"/>
                <w:sz w:val="23"/>
                <w:szCs w:val="23"/>
                <w:lang w:eastAsia="en-US"/>
              </w:rPr>
              <w:t>4.</w:t>
            </w:r>
          </w:p>
        </w:tc>
        <w:tc>
          <w:tcPr>
            <w:tcW w:w="3731" w:type="dxa"/>
            <w:shd w:val="clear" w:color="auto" w:fill="auto"/>
          </w:tcPr>
          <w:p w:rsidR="00853862" w:rsidRPr="002B1F5D" w:rsidRDefault="00853862" w:rsidP="00853862">
            <w:pPr>
              <w:jc w:val="both"/>
              <w:rPr>
                <w:sz w:val="23"/>
                <w:szCs w:val="23"/>
              </w:rPr>
            </w:pPr>
            <w:r w:rsidRPr="002B1F5D">
              <w:rPr>
                <w:rFonts w:eastAsia="Calibri"/>
                <w:sz w:val="23"/>
                <w:szCs w:val="23"/>
                <w:lang w:eastAsia="en-US"/>
              </w:rPr>
              <w:t xml:space="preserve">Приобретение 2-х </w:t>
            </w:r>
            <w:proofErr w:type="spellStart"/>
            <w:r w:rsidRPr="002B1F5D">
              <w:rPr>
                <w:rFonts w:eastAsia="Calibri"/>
                <w:sz w:val="23"/>
                <w:szCs w:val="23"/>
                <w:lang w:eastAsia="en-US"/>
              </w:rPr>
              <w:t>озоно</w:t>
            </w:r>
            <w:proofErr w:type="spellEnd"/>
            <w:r w:rsidRPr="002B1F5D">
              <w:rPr>
                <w:rFonts w:eastAsia="Calibri"/>
                <w:sz w:val="23"/>
                <w:szCs w:val="23"/>
                <w:lang w:eastAsia="en-US"/>
              </w:rPr>
              <w:t xml:space="preserve">-фильтровальных </w:t>
            </w:r>
            <w:r w:rsidRPr="002B1F5D">
              <w:rPr>
                <w:sz w:val="23"/>
                <w:szCs w:val="23"/>
                <w:lang w:eastAsia="en-US"/>
              </w:rPr>
              <w:t>станций очистки воды в мобильном перевозимом здании</w:t>
            </w:r>
          </w:p>
        </w:tc>
        <w:tc>
          <w:tcPr>
            <w:tcW w:w="3402" w:type="dxa"/>
            <w:vMerge/>
            <w:shd w:val="clear" w:color="auto" w:fill="auto"/>
          </w:tcPr>
          <w:p w:rsidR="00853862" w:rsidRPr="002B1F5D" w:rsidRDefault="00853862" w:rsidP="00C5213B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871" w:type="dxa"/>
            <w:shd w:val="clear" w:color="auto" w:fill="auto"/>
          </w:tcPr>
          <w:p w:rsidR="00853862" w:rsidRPr="002B1F5D" w:rsidRDefault="00C26059" w:rsidP="008D04BE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B1F5D">
              <w:rPr>
                <w:rFonts w:eastAsia="Calibri"/>
                <w:sz w:val="23"/>
                <w:szCs w:val="23"/>
                <w:lang w:eastAsia="en-US"/>
              </w:rPr>
              <w:t>18659,5</w:t>
            </w:r>
          </w:p>
        </w:tc>
      </w:tr>
      <w:tr w:rsidR="00853862" w:rsidRPr="008D04BE" w:rsidTr="00C5213B">
        <w:trPr>
          <w:tblHeader/>
        </w:trPr>
        <w:tc>
          <w:tcPr>
            <w:tcW w:w="630" w:type="dxa"/>
            <w:shd w:val="clear" w:color="auto" w:fill="auto"/>
          </w:tcPr>
          <w:p w:rsidR="00853862" w:rsidRPr="002B1F5D" w:rsidRDefault="00853862" w:rsidP="008D04BE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B1F5D">
              <w:rPr>
                <w:rFonts w:eastAsia="Calibri"/>
                <w:sz w:val="23"/>
                <w:szCs w:val="23"/>
                <w:lang w:eastAsia="en-US"/>
              </w:rPr>
              <w:t>5.</w:t>
            </w:r>
          </w:p>
        </w:tc>
        <w:tc>
          <w:tcPr>
            <w:tcW w:w="3731" w:type="dxa"/>
            <w:shd w:val="clear" w:color="auto" w:fill="auto"/>
          </w:tcPr>
          <w:p w:rsidR="00853862" w:rsidRPr="002B1F5D" w:rsidRDefault="00853862" w:rsidP="00853862">
            <w:pPr>
              <w:widowControl w:val="0"/>
              <w:tabs>
                <w:tab w:val="left" w:pos="284"/>
                <w:tab w:val="left" w:pos="1134"/>
              </w:tabs>
              <w:autoSpaceDE w:val="0"/>
              <w:autoSpaceDN w:val="0"/>
              <w:jc w:val="both"/>
              <w:rPr>
                <w:sz w:val="23"/>
                <w:szCs w:val="23"/>
              </w:rPr>
            </w:pPr>
            <w:r w:rsidRPr="002B1F5D">
              <w:rPr>
                <w:sz w:val="23"/>
                <w:szCs w:val="23"/>
              </w:rPr>
              <w:t>Капитальный ремонт МБОУ «Березовская СОШ № 10»</w:t>
            </w:r>
          </w:p>
        </w:tc>
        <w:tc>
          <w:tcPr>
            <w:tcW w:w="3402" w:type="dxa"/>
            <w:vMerge/>
            <w:shd w:val="clear" w:color="auto" w:fill="auto"/>
          </w:tcPr>
          <w:p w:rsidR="00853862" w:rsidRPr="002B1F5D" w:rsidRDefault="00853862" w:rsidP="00C5213B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871" w:type="dxa"/>
            <w:shd w:val="clear" w:color="auto" w:fill="auto"/>
          </w:tcPr>
          <w:p w:rsidR="00C26059" w:rsidRPr="002B1F5D" w:rsidRDefault="00C26059" w:rsidP="00C26059">
            <w:pPr>
              <w:jc w:val="center"/>
              <w:rPr>
                <w:color w:val="000000"/>
                <w:sz w:val="23"/>
                <w:szCs w:val="23"/>
              </w:rPr>
            </w:pPr>
            <w:r w:rsidRPr="002B1F5D">
              <w:rPr>
                <w:color w:val="000000"/>
                <w:sz w:val="23"/>
                <w:szCs w:val="23"/>
              </w:rPr>
              <w:t>30</w:t>
            </w:r>
            <w:r w:rsidR="0033680B">
              <w:rPr>
                <w:color w:val="000000"/>
                <w:sz w:val="23"/>
                <w:szCs w:val="23"/>
              </w:rPr>
              <w:t xml:space="preserve"> </w:t>
            </w:r>
            <w:r w:rsidRPr="002B1F5D">
              <w:rPr>
                <w:color w:val="000000"/>
                <w:sz w:val="23"/>
                <w:szCs w:val="23"/>
              </w:rPr>
              <w:t>150,8</w:t>
            </w:r>
          </w:p>
          <w:p w:rsidR="00853862" w:rsidRPr="002B1F5D" w:rsidRDefault="00853862" w:rsidP="008D04BE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1F180F" w:rsidRPr="008D04BE" w:rsidTr="00C5213B">
        <w:trPr>
          <w:tblHeader/>
        </w:trPr>
        <w:tc>
          <w:tcPr>
            <w:tcW w:w="630" w:type="dxa"/>
            <w:shd w:val="clear" w:color="auto" w:fill="auto"/>
          </w:tcPr>
          <w:p w:rsidR="001F180F" w:rsidRPr="002B1F5D" w:rsidRDefault="001F180F" w:rsidP="008D04BE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3731" w:type="dxa"/>
            <w:shd w:val="clear" w:color="auto" w:fill="auto"/>
          </w:tcPr>
          <w:p w:rsidR="001F180F" w:rsidRPr="002B1F5D" w:rsidRDefault="001F180F" w:rsidP="00853862">
            <w:pPr>
              <w:widowControl w:val="0"/>
              <w:tabs>
                <w:tab w:val="left" w:pos="284"/>
                <w:tab w:val="left" w:pos="1134"/>
              </w:tabs>
              <w:autoSpaceDE w:val="0"/>
              <w:autoSpaceDN w:val="0"/>
              <w:jc w:val="both"/>
              <w:rPr>
                <w:sz w:val="23"/>
                <w:szCs w:val="23"/>
              </w:rPr>
            </w:pPr>
            <w:r w:rsidRPr="002B1F5D">
              <w:rPr>
                <w:sz w:val="23"/>
                <w:szCs w:val="23"/>
              </w:rPr>
              <w:t>ИТОГО</w:t>
            </w:r>
          </w:p>
        </w:tc>
        <w:tc>
          <w:tcPr>
            <w:tcW w:w="3402" w:type="dxa"/>
            <w:shd w:val="clear" w:color="auto" w:fill="auto"/>
          </w:tcPr>
          <w:p w:rsidR="001F180F" w:rsidRPr="002B1F5D" w:rsidRDefault="001F180F" w:rsidP="00C5213B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871" w:type="dxa"/>
            <w:shd w:val="clear" w:color="auto" w:fill="auto"/>
          </w:tcPr>
          <w:p w:rsidR="001F180F" w:rsidRPr="002B1F5D" w:rsidRDefault="001F180F" w:rsidP="008D04BE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B1F5D">
              <w:rPr>
                <w:rFonts w:eastAsia="Calibri"/>
                <w:sz w:val="23"/>
                <w:szCs w:val="23"/>
                <w:lang w:eastAsia="en-US"/>
              </w:rPr>
              <w:t>300 000,0</w:t>
            </w:r>
          </w:p>
        </w:tc>
      </w:tr>
    </w:tbl>
    <w:p w:rsidR="001A7EC9" w:rsidRDefault="001A7EC9" w:rsidP="001A7EC9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1A7EC9" w:rsidRPr="001A7EC9" w:rsidRDefault="001A7EC9" w:rsidP="001A7EC9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A7EC9">
        <w:rPr>
          <w:rFonts w:eastAsia="Calibri"/>
          <w:color w:val="000000"/>
          <w:sz w:val="28"/>
          <w:szCs w:val="28"/>
          <w:lang w:eastAsia="en-US"/>
        </w:rPr>
        <w:t>4.5. Эффекты от создания, ремонта (в том числе текущего) объекта инфраструктуры:</w:t>
      </w:r>
    </w:p>
    <w:p w:rsidR="001A7EC9" w:rsidRDefault="001A7EC9" w:rsidP="00063083">
      <w:pPr>
        <w:shd w:val="clear" w:color="auto" w:fill="FFFFFF"/>
        <w:tabs>
          <w:tab w:val="left" w:pos="284"/>
          <w:tab w:val="left" w:pos="426"/>
        </w:tabs>
        <w:ind w:firstLine="709"/>
        <w:jc w:val="both"/>
        <w:rPr>
          <w:sz w:val="28"/>
          <w:szCs w:val="28"/>
        </w:rPr>
      </w:pPr>
    </w:p>
    <w:p w:rsidR="0042269B" w:rsidRDefault="0042269B" w:rsidP="0042269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2269B">
        <w:rPr>
          <w:rFonts w:eastAsia="Calibri"/>
          <w:color w:val="000000"/>
          <w:sz w:val="28"/>
          <w:szCs w:val="28"/>
          <w:lang w:eastAsia="en-US"/>
        </w:rPr>
        <w:t xml:space="preserve">4.5.1. Влияние создания, ремонта (в том числе текущего) объекта инфраструктуры </w:t>
      </w:r>
      <w:r w:rsidRPr="006150F8">
        <w:rPr>
          <w:rFonts w:eastAsia="Calibri"/>
          <w:sz w:val="28"/>
          <w:szCs w:val="28"/>
          <w:lang w:eastAsia="en-US"/>
        </w:rPr>
        <w:t>на субъект инвестиционной деятельности</w:t>
      </w:r>
      <w:r w:rsidR="00F4798E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F4798E" w:rsidRPr="00A578B0">
        <w:rPr>
          <w:rFonts w:eastAsia="Calibri"/>
          <w:sz w:val="28"/>
          <w:szCs w:val="28"/>
          <w:lang w:eastAsia="en-US"/>
        </w:rPr>
        <w:t>-</w:t>
      </w:r>
      <w:r w:rsidR="00F4798E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F4798E">
        <w:rPr>
          <w:sz w:val="28"/>
          <w:szCs w:val="22"/>
          <w:shd w:val="clear" w:color="auto" w:fill="FFFFFF"/>
          <w:lang w:eastAsia="en-US"/>
        </w:rPr>
        <w:t>АО «Березовское»</w:t>
      </w:r>
      <w:r w:rsidRPr="0042269B">
        <w:rPr>
          <w:rFonts w:eastAsia="Calibri"/>
          <w:color w:val="000000"/>
          <w:sz w:val="28"/>
          <w:szCs w:val="28"/>
          <w:lang w:eastAsia="en-US"/>
        </w:rPr>
        <w:t xml:space="preserve">, инвестиционный проект которого включен в МКПР, </w:t>
      </w:r>
      <w:r w:rsidR="00A578B0">
        <w:rPr>
          <w:rFonts w:eastAsia="Calibri"/>
          <w:color w:val="000000"/>
          <w:sz w:val="28"/>
          <w:szCs w:val="28"/>
          <w:lang w:eastAsia="en-US"/>
        </w:rPr>
        <w:br/>
      </w:r>
      <w:r w:rsidRPr="0042269B">
        <w:rPr>
          <w:rFonts w:eastAsia="Calibri"/>
          <w:color w:val="000000"/>
          <w:sz w:val="28"/>
          <w:szCs w:val="28"/>
          <w:lang w:eastAsia="en-US"/>
        </w:rPr>
        <w:t>и на результат реализации инвестиционного проекта в количественных показателях</w:t>
      </w:r>
      <w:r>
        <w:rPr>
          <w:rFonts w:eastAsia="Calibri"/>
          <w:color w:val="000000"/>
          <w:sz w:val="28"/>
          <w:szCs w:val="28"/>
          <w:lang w:eastAsia="en-US"/>
        </w:rPr>
        <w:t>:</w:t>
      </w:r>
    </w:p>
    <w:p w:rsidR="0042269B" w:rsidRPr="008B66DD" w:rsidRDefault="0042269B" w:rsidP="0042269B">
      <w:pPr>
        <w:shd w:val="clear" w:color="auto" w:fill="FFFFFF"/>
        <w:tabs>
          <w:tab w:val="left" w:pos="284"/>
          <w:tab w:val="left" w:pos="426"/>
        </w:tabs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- </w:t>
      </w:r>
      <w:r>
        <w:rPr>
          <w:sz w:val="28"/>
          <w:szCs w:val="22"/>
          <w:shd w:val="clear" w:color="auto" w:fill="FFFFFF"/>
          <w:lang w:eastAsia="en-US"/>
        </w:rPr>
        <w:t>будут достигнуты социальные эффекты</w:t>
      </w:r>
      <w:r w:rsidRPr="00FC512E">
        <w:rPr>
          <w:sz w:val="28"/>
          <w:szCs w:val="22"/>
          <w:shd w:val="clear" w:color="auto" w:fill="FFFFFF"/>
          <w:lang w:eastAsia="en-US"/>
        </w:rPr>
        <w:t xml:space="preserve">: реализация творческих </w:t>
      </w:r>
      <w:r w:rsidR="00AA4ECD">
        <w:rPr>
          <w:sz w:val="28"/>
          <w:szCs w:val="22"/>
          <w:shd w:val="clear" w:color="auto" w:fill="FFFFFF"/>
          <w:lang w:eastAsia="en-US"/>
        </w:rPr>
        <w:br/>
      </w:r>
      <w:r w:rsidRPr="00FC512E">
        <w:rPr>
          <w:sz w:val="28"/>
          <w:szCs w:val="22"/>
          <w:shd w:val="clear" w:color="auto" w:fill="FFFFFF"/>
          <w:lang w:eastAsia="en-US"/>
        </w:rPr>
        <w:t xml:space="preserve">и спортивных потребностей жителей разных возрастов, укрепление института семьи путём создания условий для всестороннего развития личности, </w:t>
      </w:r>
      <w:r w:rsidRPr="00FC512E">
        <w:rPr>
          <w:sz w:val="28"/>
          <w:szCs w:val="22"/>
          <w:shd w:val="clear" w:color="auto" w:fill="FFFFFF"/>
          <w:lang w:eastAsia="en-US"/>
        </w:rPr>
        <w:lastRenderedPageBreak/>
        <w:t xml:space="preserve">культурной преемственности поколений, укрепления духовно-нравственных ценностей. Как следствие, поддержание работоспособности населения, </w:t>
      </w:r>
      <w:r w:rsidR="00AA4ECD">
        <w:rPr>
          <w:sz w:val="28"/>
          <w:szCs w:val="22"/>
          <w:shd w:val="clear" w:color="auto" w:fill="FFFFFF"/>
          <w:lang w:eastAsia="en-US"/>
        </w:rPr>
        <w:br/>
      </w:r>
      <w:r w:rsidRPr="00FC512E">
        <w:rPr>
          <w:sz w:val="28"/>
          <w:szCs w:val="22"/>
          <w:shd w:val="clear" w:color="auto" w:fill="FFFFFF"/>
          <w:lang w:eastAsia="en-US"/>
        </w:rPr>
        <w:t xml:space="preserve">их желания жить, трудиться, создавать семьи и воспитывать детей именно </w:t>
      </w:r>
      <w:r w:rsidR="00AA4ECD">
        <w:rPr>
          <w:sz w:val="28"/>
          <w:szCs w:val="22"/>
          <w:shd w:val="clear" w:color="auto" w:fill="FFFFFF"/>
          <w:lang w:eastAsia="en-US"/>
        </w:rPr>
        <w:br/>
      </w:r>
      <w:r w:rsidRPr="00FC512E">
        <w:rPr>
          <w:sz w:val="28"/>
          <w:szCs w:val="22"/>
          <w:shd w:val="clear" w:color="auto" w:fill="FFFFFF"/>
          <w:lang w:eastAsia="en-US"/>
        </w:rPr>
        <w:t>на территории</w:t>
      </w:r>
      <w:r w:rsidR="00F4798E">
        <w:rPr>
          <w:sz w:val="28"/>
          <w:szCs w:val="22"/>
          <w:shd w:val="clear" w:color="auto" w:fill="FFFFFF"/>
          <w:lang w:eastAsia="en-US"/>
        </w:rPr>
        <w:t xml:space="preserve"> с. Березовского</w:t>
      </w:r>
      <w:r>
        <w:rPr>
          <w:sz w:val="28"/>
          <w:szCs w:val="22"/>
          <w:shd w:val="clear" w:color="auto" w:fill="FFFFFF"/>
          <w:lang w:eastAsia="en-US"/>
        </w:rPr>
        <w:t>;</w:t>
      </w:r>
      <w:r w:rsidRPr="00C75436">
        <w:rPr>
          <w:sz w:val="28"/>
          <w:szCs w:val="22"/>
          <w:shd w:val="clear" w:color="auto" w:fill="FFFF00"/>
          <w:lang w:eastAsia="en-US"/>
        </w:rPr>
        <w:t xml:space="preserve"> </w:t>
      </w:r>
    </w:p>
    <w:p w:rsidR="0042269B" w:rsidRDefault="0042269B" w:rsidP="0042269B">
      <w:pPr>
        <w:widowControl w:val="0"/>
        <w:tabs>
          <w:tab w:val="left" w:pos="284"/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42269B" w:rsidRPr="0042269B" w:rsidRDefault="0042269B" w:rsidP="0042269B">
      <w:pPr>
        <w:widowControl w:val="0"/>
        <w:tabs>
          <w:tab w:val="left" w:pos="284"/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42269B">
        <w:rPr>
          <w:color w:val="000000"/>
          <w:sz w:val="28"/>
          <w:szCs w:val="28"/>
        </w:rPr>
        <w:t>4.5.2. Значение объекта инфраструктуры для муниципального образования Красноярского края:</w:t>
      </w:r>
    </w:p>
    <w:p w:rsidR="0042269B" w:rsidRDefault="0042269B" w:rsidP="0042269B">
      <w:pPr>
        <w:widowControl w:val="0"/>
        <w:tabs>
          <w:tab w:val="left" w:pos="284"/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42269B">
        <w:rPr>
          <w:color w:val="000000"/>
          <w:sz w:val="28"/>
          <w:szCs w:val="28"/>
        </w:rPr>
        <w:t xml:space="preserve">а) </w:t>
      </w:r>
      <w:r w:rsidRPr="004043A9">
        <w:rPr>
          <w:color w:val="000000"/>
          <w:sz w:val="28"/>
          <w:szCs w:val="28"/>
        </w:rPr>
        <w:t>рост обеспеченности</w:t>
      </w:r>
      <w:r w:rsidR="00B93D98" w:rsidRPr="004043A9">
        <w:rPr>
          <w:color w:val="000000"/>
          <w:sz w:val="28"/>
          <w:szCs w:val="28"/>
        </w:rPr>
        <w:t xml:space="preserve"> к 2028 году</w:t>
      </w:r>
      <w:r w:rsidRPr="004043A9">
        <w:rPr>
          <w:color w:val="000000"/>
          <w:sz w:val="28"/>
          <w:szCs w:val="28"/>
        </w:rPr>
        <w:t xml:space="preserve"> населения</w:t>
      </w:r>
      <w:r w:rsidRPr="0042269B">
        <w:rPr>
          <w:color w:val="000000"/>
          <w:sz w:val="28"/>
          <w:szCs w:val="28"/>
        </w:rPr>
        <w:t xml:space="preserve"> услугами</w:t>
      </w:r>
      <w:r w:rsidR="00493D25">
        <w:rPr>
          <w:color w:val="000000"/>
          <w:sz w:val="28"/>
          <w:szCs w:val="28"/>
        </w:rPr>
        <w:t xml:space="preserve"> по отраслям</w:t>
      </w:r>
      <w:r w:rsidR="00C925ED">
        <w:rPr>
          <w:color w:val="000000"/>
          <w:sz w:val="28"/>
          <w:szCs w:val="28"/>
        </w:rPr>
        <w:t>:</w:t>
      </w:r>
    </w:p>
    <w:p w:rsidR="00755DD0" w:rsidRPr="00945A4F" w:rsidRDefault="00755DD0" w:rsidP="00945A4F">
      <w:pPr>
        <w:widowControl w:val="0"/>
        <w:tabs>
          <w:tab w:val="left" w:pos="284"/>
          <w:tab w:val="left" w:pos="1134"/>
        </w:tabs>
        <w:autoSpaceDE w:val="0"/>
        <w:autoSpaceDN w:val="0"/>
        <w:ind w:firstLine="709"/>
        <w:jc w:val="both"/>
        <w:rPr>
          <w:i/>
          <w:color w:val="000000"/>
          <w:sz w:val="28"/>
          <w:szCs w:val="28"/>
        </w:rPr>
      </w:pPr>
      <w:r w:rsidRPr="00945A4F">
        <w:rPr>
          <w:i/>
          <w:color w:val="000000"/>
          <w:sz w:val="28"/>
          <w:szCs w:val="28"/>
        </w:rPr>
        <w:t>1. Культур</w:t>
      </w:r>
      <w:r w:rsidR="00493D25" w:rsidRPr="00945A4F">
        <w:rPr>
          <w:i/>
          <w:color w:val="000000"/>
          <w:sz w:val="28"/>
          <w:szCs w:val="28"/>
        </w:rPr>
        <w:t>а</w:t>
      </w:r>
      <w:r w:rsidRPr="00945A4F">
        <w:rPr>
          <w:i/>
          <w:color w:val="000000"/>
          <w:sz w:val="28"/>
          <w:szCs w:val="28"/>
        </w:rPr>
        <w:t>:</w:t>
      </w:r>
    </w:p>
    <w:p w:rsidR="00C925ED" w:rsidRPr="00C3040D" w:rsidRDefault="00C925ED" w:rsidP="00C925ED">
      <w:pPr>
        <w:shd w:val="clear" w:color="auto" w:fill="FFFFFF"/>
        <w:ind w:firstLine="709"/>
        <w:jc w:val="both"/>
        <w:rPr>
          <w:sz w:val="28"/>
          <w:szCs w:val="22"/>
          <w:shd w:val="clear" w:color="auto" w:fill="FFFF00"/>
          <w:lang w:eastAsia="en-US"/>
        </w:rPr>
      </w:pPr>
      <w:r w:rsidRPr="00C3040D">
        <w:rPr>
          <w:sz w:val="28"/>
          <w:szCs w:val="22"/>
          <w:shd w:val="clear" w:color="auto" w:fill="FFFFFF"/>
          <w:lang w:eastAsia="en-US"/>
        </w:rPr>
        <w:t>«число посетителей муниципальных учреждений культурно-досугового типа»</w:t>
      </w:r>
      <w:r w:rsidR="002D5A35" w:rsidRPr="002D5A35">
        <w:rPr>
          <w:sz w:val="28"/>
          <w:szCs w:val="22"/>
          <w:shd w:val="clear" w:color="auto" w:fill="FFFFFF"/>
          <w:lang w:eastAsia="en-US"/>
        </w:rPr>
        <w:t xml:space="preserve"> -</w:t>
      </w:r>
      <w:r w:rsidRPr="00C3040D">
        <w:rPr>
          <w:sz w:val="28"/>
          <w:szCs w:val="22"/>
          <w:shd w:val="clear" w:color="auto" w:fill="FFFFFF"/>
          <w:lang w:eastAsia="en-US"/>
        </w:rPr>
        <w:t xml:space="preserve"> увеличение на 30 % по отношению к базовому 2023 году и составит</w:t>
      </w:r>
      <w:r>
        <w:rPr>
          <w:sz w:val="28"/>
          <w:szCs w:val="22"/>
          <w:shd w:val="clear" w:color="auto" w:fill="FFFFFF"/>
          <w:lang w:eastAsia="en-US"/>
        </w:rPr>
        <w:t xml:space="preserve"> </w:t>
      </w:r>
      <w:r w:rsidRPr="00A5445A">
        <w:rPr>
          <w:sz w:val="28"/>
          <w:szCs w:val="22"/>
          <w:shd w:val="clear" w:color="auto" w:fill="FFFFFF"/>
          <w:lang w:eastAsia="en-US"/>
        </w:rPr>
        <w:t>22022 посещения (</w:t>
      </w:r>
      <w:r w:rsidRPr="00C3040D">
        <w:rPr>
          <w:sz w:val="28"/>
          <w:szCs w:val="22"/>
          <w:shd w:val="clear" w:color="auto" w:fill="FFFFFF"/>
          <w:lang w:eastAsia="en-US"/>
        </w:rPr>
        <w:t xml:space="preserve">за базовый показатель применено значение 2023 года </w:t>
      </w:r>
      <w:r w:rsidR="002D5A35">
        <w:rPr>
          <w:sz w:val="28"/>
          <w:szCs w:val="22"/>
          <w:shd w:val="clear" w:color="auto" w:fill="FFFFFF"/>
          <w:lang w:eastAsia="en-US"/>
        </w:rPr>
        <w:br/>
      </w:r>
      <w:r w:rsidRPr="00C3040D">
        <w:rPr>
          <w:sz w:val="28"/>
          <w:szCs w:val="22"/>
          <w:shd w:val="clear" w:color="auto" w:fill="FFFFFF"/>
          <w:lang w:eastAsia="en-US"/>
        </w:rPr>
        <w:t xml:space="preserve">по </w:t>
      </w:r>
      <w:proofErr w:type="spellStart"/>
      <w:r w:rsidRPr="00C3040D">
        <w:rPr>
          <w:sz w:val="28"/>
          <w:szCs w:val="22"/>
          <w:shd w:val="clear" w:color="auto" w:fill="FFFFFF"/>
          <w:lang w:eastAsia="en-US"/>
        </w:rPr>
        <w:t>Берёзовскому</w:t>
      </w:r>
      <w:proofErr w:type="spellEnd"/>
      <w:r w:rsidRPr="00C3040D">
        <w:rPr>
          <w:sz w:val="28"/>
          <w:szCs w:val="22"/>
          <w:shd w:val="clear" w:color="auto" w:fill="FFFFFF"/>
          <w:lang w:eastAsia="en-US"/>
        </w:rPr>
        <w:t xml:space="preserve"> СДК -  16940 посещений);</w:t>
      </w:r>
    </w:p>
    <w:p w:rsidR="00C925ED" w:rsidRPr="006150F8" w:rsidRDefault="00C925ED" w:rsidP="00C925ED">
      <w:pPr>
        <w:shd w:val="clear" w:color="auto" w:fill="FFFFFF"/>
        <w:ind w:firstLine="709"/>
        <w:jc w:val="both"/>
        <w:rPr>
          <w:sz w:val="28"/>
          <w:szCs w:val="28"/>
          <w:shd w:val="clear" w:color="auto" w:fill="FFFF00"/>
          <w:lang w:eastAsia="en-US"/>
        </w:rPr>
      </w:pPr>
      <w:r w:rsidRPr="006150F8">
        <w:rPr>
          <w:sz w:val="28"/>
          <w:szCs w:val="28"/>
          <w:shd w:val="clear" w:color="auto" w:fill="FFFFFF"/>
          <w:lang w:eastAsia="en-US"/>
        </w:rPr>
        <w:t xml:space="preserve">«количество посетителей муниципальных учреждений культурно-досугового типа на платной основе» </w:t>
      </w:r>
      <w:r w:rsidR="000A5E6E" w:rsidRPr="006150F8">
        <w:rPr>
          <w:sz w:val="28"/>
          <w:szCs w:val="28"/>
          <w:shd w:val="clear" w:color="auto" w:fill="FFFFFF"/>
          <w:lang w:eastAsia="en-US"/>
        </w:rPr>
        <w:t>-</w:t>
      </w:r>
      <w:r w:rsidRPr="006150F8">
        <w:rPr>
          <w:sz w:val="28"/>
          <w:szCs w:val="28"/>
          <w:shd w:val="clear" w:color="auto" w:fill="FFFFFF"/>
          <w:lang w:eastAsia="en-US"/>
        </w:rPr>
        <w:t xml:space="preserve"> увеличение </w:t>
      </w:r>
      <w:r w:rsidR="000A5E6E" w:rsidRPr="006150F8">
        <w:rPr>
          <w:sz w:val="28"/>
          <w:szCs w:val="28"/>
          <w:shd w:val="clear" w:color="auto" w:fill="FFFFFF"/>
          <w:lang w:eastAsia="en-US"/>
        </w:rPr>
        <w:t>на</w:t>
      </w:r>
      <w:r w:rsidRPr="006150F8">
        <w:rPr>
          <w:sz w:val="28"/>
          <w:szCs w:val="28"/>
          <w:shd w:val="clear" w:color="auto" w:fill="FFFFFF"/>
          <w:lang w:eastAsia="en-US"/>
        </w:rPr>
        <w:t xml:space="preserve"> 40 %  по отношению </w:t>
      </w:r>
      <w:r w:rsidR="000A5E6E" w:rsidRPr="006150F8">
        <w:rPr>
          <w:sz w:val="28"/>
          <w:szCs w:val="28"/>
          <w:shd w:val="clear" w:color="auto" w:fill="FFFFFF"/>
          <w:lang w:eastAsia="en-US"/>
        </w:rPr>
        <w:br/>
      </w:r>
      <w:r w:rsidRPr="006150F8">
        <w:rPr>
          <w:sz w:val="28"/>
          <w:szCs w:val="28"/>
          <w:shd w:val="clear" w:color="auto" w:fill="FFFFFF"/>
          <w:lang w:eastAsia="en-US"/>
        </w:rPr>
        <w:t xml:space="preserve">к 2023 году (за базовый показатель применено значение 2023 года </w:t>
      </w:r>
      <w:r w:rsidR="000A5E6E" w:rsidRPr="006150F8">
        <w:rPr>
          <w:sz w:val="28"/>
          <w:szCs w:val="28"/>
          <w:shd w:val="clear" w:color="auto" w:fill="FFFFFF"/>
          <w:lang w:eastAsia="en-US"/>
        </w:rPr>
        <w:br/>
      </w:r>
      <w:r w:rsidRPr="006150F8">
        <w:rPr>
          <w:sz w:val="28"/>
          <w:szCs w:val="28"/>
          <w:shd w:val="clear" w:color="auto" w:fill="FFFFFF"/>
          <w:lang w:eastAsia="en-US"/>
        </w:rPr>
        <w:t xml:space="preserve">по </w:t>
      </w:r>
      <w:proofErr w:type="spellStart"/>
      <w:r w:rsidRPr="006150F8">
        <w:rPr>
          <w:sz w:val="28"/>
          <w:szCs w:val="28"/>
          <w:shd w:val="clear" w:color="auto" w:fill="FFFFFF"/>
          <w:lang w:eastAsia="en-US"/>
        </w:rPr>
        <w:t>Берёзовскому</w:t>
      </w:r>
      <w:proofErr w:type="spellEnd"/>
      <w:r w:rsidRPr="006150F8">
        <w:rPr>
          <w:sz w:val="28"/>
          <w:szCs w:val="28"/>
          <w:shd w:val="clear" w:color="auto" w:fill="FFFFFF"/>
          <w:lang w:eastAsia="en-US"/>
        </w:rPr>
        <w:t xml:space="preserve"> СДК  - 4759 посещений). </w:t>
      </w:r>
      <w:r w:rsidRPr="006150F8">
        <w:rPr>
          <w:sz w:val="28"/>
          <w:szCs w:val="28"/>
          <w:lang w:eastAsia="en-US"/>
        </w:rPr>
        <w:t>Значение показателя</w:t>
      </w:r>
      <w:r w:rsidRPr="006150F8">
        <w:rPr>
          <w:sz w:val="28"/>
          <w:szCs w:val="28"/>
          <w:shd w:val="clear" w:color="auto" w:fill="FFFFFF"/>
          <w:lang w:eastAsia="en-US"/>
        </w:rPr>
        <w:t xml:space="preserve"> составит </w:t>
      </w:r>
      <w:r w:rsidR="000A5E6E" w:rsidRPr="006150F8">
        <w:rPr>
          <w:sz w:val="28"/>
          <w:szCs w:val="28"/>
          <w:shd w:val="clear" w:color="auto" w:fill="FFFFFF"/>
          <w:lang w:eastAsia="en-US"/>
        </w:rPr>
        <w:br/>
      </w:r>
      <w:r w:rsidRPr="006150F8">
        <w:rPr>
          <w:sz w:val="28"/>
          <w:szCs w:val="28"/>
          <w:shd w:val="clear" w:color="auto" w:fill="FFFFFF"/>
          <w:lang w:eastAsia="en-US"/>
        </w:rPr>
        <w:t>6662 посещения;</w:t>
      </w:r>
    </w:p>
    <w:p w:rsidR="00C925ED" w:rsidRPr="00C3040D" w:rsidRDefault="00C925ED" w:rsidP="00C925ED">
      <w:pPr>
        <w:shd w:val="clear" w:color="auto" w:fill="FFFFFF"/>
        <w:ind w:firstLine="708"/>
        <w:jc w:val="both"/>
        <w:rPr>
          <w:sz w:val="28"/>
          <w:szCs w:val="22"/>
          <w:shd w:val="clear" w:color="auto" w:fill="FFFF00"/>
          <w:lang w:eastAsia="en-US"/>
        </w:rPr>
      </w:pPr>
      <w:r w:rsidRPr="00C3040D">
        <w:rPr>
          <w:sz w:val="28"/>
          <w:szCs w:val="22"/>
          <w:shd w:val="clear" w:color="auto" w:fill="FFFFFF"/>
          <w:lang w:eastAsia="en-US"/>
        </w:rPr>
        <w:t xml:space="preserve"> «число участников клубных формирований» увеличение планируется </w:t>
      </w:r>
      <w:r w:rsidR="000A5E6E">
        <w:rPr>
          <w:sz w:val="28"/>
          <w:szCs w:val="22"/>
          <w:shd w:val="clear" w:color="auto" w:fill="FFFFFF"/>
          <w:lang w:eastAsia="en-US"/>
        </w:rPr>
        <w:t xml:space="preserve">– увеличение </w:t>
      </w:r>
      <w:r w:rsidRPr="00C3040D">
        <w:rPr>
          <w:sz w:val="28"/>
          <w:szCs w:val="22"/>
          <w:shd w:val="clear" w:color="auto" w:fill="FFFFFF"/>
          <w:lang w:eastAsia="en-US"/>
        </w:rPr>
        <w:t xml:space="preserve">на 40 % (за базовый показатель применено значение 2023 года </w:t>
      </w:r>
      <w:r w:rsidR="000A5E6E">
        <w:rPr>
          <w:sz w:val="28"/>
          <w:szCs w:val="22"/>
          <w:shd w:val="clear" w:color="auto" w:fill="FFFFFF"/>
          <w:lang w:eastAsia="en-US"/>
        </w:rPr>
        <w:br/>
      </w:r>
      <w:r w:rsidRPr="00C3040D">
        <w:rPr>
          <w:sz w:val="28"/>
          <w:szCs w:val="22"/>
          <w:shd w:val="clear" w:color="auto" w:fill="FFFFFF"/>
          <w:lang w:eastAsia="en-US"/>
        </w:rPr>
        <w:t xml:space="preserve">по </w:t>
      </w:r>
      <w:proofErr w:type="spellStart"/>
      <w:r w:rsidRPr="00C3040D">
        <w:rPr>
          <w:sz w:val="28"/>
          <w:szCs w:val="22"/>
          <w:shd w:val="clear" w:color="auto" w:fill="FFFFFF"/>
          <w:lang w:eastAsia="en-US"/>
        </w:rPr>
        <w:t>Берёзовскому</w:t>
      </w:r>
      <w:proofErr w:type="spellEnd"/>
      <w:r w:rsidRPr="00C3040D">
        <w:rPr>
          <w:sz w:val="28"/>
          <w:szCs w:val="22"/>
          <w:shd w:val="clear" w:color="auto" w:fill="FFFFFF"/>
          <w:lang w:eastAsia="en-US"/>
        </w:rPr>
        <w:t xml:space="preserve"> СДК - 134 участника). Увеличение  планируется </w:t>
      </w:r>
      <w:r w:rsidR="00A31448">
        <w:rPr>
          <w:sz w:val="28"/>
          <w:szCs w:val="22"/>
          <w:shd w:val="clear" w:color="auto" w:fill="FFFFFF"/>
          <w:lang w:eastAsia="en-US"/>
        </w:rPr>
        <w:br/>
      </w:r>
      <w:r w:rsidRPr="00C3040D">
        <w:rPr>
          <w:sz w:val="28"/>
          <w:szCs w:val="22"/>
          <w:shd w:val="clear" w:color="auto" w:fill="FFFFFF"/>
          <w:lang w:eastAsia="en-US"/>
        </w:rPr>
        <w:t xml:space="preserve">до 184-х участников. Количество клубных формирований увеличится </w:t>
      </w:r>
      <w:r w:rsidR="00A31448">
        <w:rPr>
          <w:sz w:val="28"/>
          <w:szCs w:val="22"/>
          <w:shd w:val="clear" w:color="auto" w:fill="FFFFFF"/>
          <w:lang w:eastAsia="en-US"/>
        </w:rPr>
        <w:br/>
      </w:r>
      <w:r w:rsidRPr="00C3040D">
        <w:rPr>
          <w:sz w:val="28"/>
          <w:szCs w:val="22"/>
          <w:shd w:val="clear" w:color="auto" w:fill="FFFFFF"/>
          <w:lang w:eastAsia="en-US"/>
        </w:rPr>
        <w:t>с 14 до 20 единиц.</w:t>
      </w:r>
    </w:p>
    <w:p w:rsidR="00FF39AE" w:rsidRDefault="00C925ED" w:rsidP="00C925ED">
      <w:pPr>
        <w:widowControl w:val="0"/>
        <w:tabs>
          <w:tab w:val="left" w:pos="284"/>
          <w:tab w:val="left" w:pos="1134"/>
        </w:tabs>
        <w:autoSpaceDE w:val="0"/>
        <w:autoSpaceDN w:val="0"/>
        <w:ind w:firstLine="709"/>
        <w:jc w:val="both"/>
        <w:rPr>
          <w:sz w:val="28"/>
          <w:szCs w:val="22"/>
          <w:shd w:val="clear" w:color="auto" w:fill="FFFFFF"/>
          <w:lang w:eastAsia="en-US"/>
        </w:rPr>
      </w:pPr>
      <w:r w:rsidRPr="00C3040D">
        <w:rPr>
          <w:sz w:val="28"/>
          <w:szCs w:val="22"/>
          <w:shd w:val="clear" w:color="auto" w:fill="FFFFFF"/>
          <w:lang w:eastAsia="en-US"/>
        </w:rPr>
        <w:t xml:space="preserve">Также планируется увеличение показателей эффективности деятельности </w:t>
      </w:r>
      <w:proofErr w:type="spellStart"/>
      <w:r w:rsidRPr="00C3040D">
        <w:rPr>
          <w:sz w:val="28"/>
          <w:szCs w:val="22"/>
          <w:shd w:val="clear" w:color="auto" w:fill="FFFFFF"/>
          <w:lang w:eastAsia="en-US"/>
        </w:rPr>
        <w:t>Берёзовской</w:t>
      </w:r>
      <w:proofErr w:type="spellEnd"/>
      <w:r w:rsidRPr="00C3040D">
        <w:rPr>
          <w:sz w:val="28"/>
          <w:szCs w:val="22"/>
          <w:shd w:val="clear" w:color="auto" w:fill="FFFFFF"/>
          <w:lang w:eastAsia="en-US"/>
        </w:rPr>
        <w:t xml:space="preserve"> поселенческой библиотеки - филиала МБУК «</w:t>
      </w:r>
      <w:proofErr w:type="spellStart"/>
      <w:r w:rsidRPr="00C3040D">
        <w:rPr>
          <w:sz w:val="28"/>
          <w:szCs w:val="22"/>
          <w:shd w:val="clear" w:color="auto" w:fill="FFFFFF"/>
          <w:lang w:eastAsia="en-US"/>
        </w:rPr>
        <w:t>Межпоселенческая</w:t>
      </w:r>
      <w:proofErr w:type="spellEnd"/>
      <w:r w:rsidRPr="00C3040D">
        <w:rPr>
          <w:sz w:val="28"/>
          <w:szCs w:val="22"/>
          <w:shd w:val="clear" w:color="auto" w:fill="FFFFFF"/>
          <w:lang w:eastAsia="en-US"/>
        </w:rPr>
        <w:t xml:space="preserve"> центральная библиотека Курагинского района» </w:t>
      </w:r>
      <w:r w:rsidR="00A31448">
        <w:rPr>
          <w:sz w:val="28"/>
          <w:szCs w:val="22"/>
          <w:shd w:val="clear" w:color="auto" w:fill="FFFFFF"/>
          <w:lang w:eastAsia="en-US"/>
        </w:rPr>
        <w:br/>
      </w:r>
      <w:r w:rsidR="00FF39AE">
        <w:rPr>
          <w:sz w:val="28"/>
          <w:szCs w:val="22"/>
          <w:shd w:val="clear" w:color="auto" w:fill="FFFFFF"/>
          <w:lang w:eastAsia="en-US"/>
        </w:rPr>
        <w:t xml:space="preserve">и </w:t>
      </w:r>
      <w:r w:rsidR="00FF39AE" w:rsidRPr="00C3040D">
        <w:rPr>
          <w:sz w:val="28"/>
          <w:szCs w:val="22"/>
          <w:shd w:val="clear" w:color="auto" w:fill="FFFFFF"/>
          <w:lang w:eastAsia="en-US"/>
        </w:rPr>
        <w:t xml:space="preserve">показателей </w:t>
      </w:r>
      <w:proofErr w:type="spellStart"/>
      <w:r w:rsidR="00FF39AE" w:rsidRPr="00C3040D">
        <w:rPr>
          <w:sz w:val="28"/>
          <w:szCs w:val="22"/>
          <w:shd w:val="clear" w:color="auto" w:fill="FFFFFF"/>
          <w:lang w:eastAsia="en-US"/>
        </w:rPr>
        <w:t>Берёзовского</w:t>
      </w:r>
      <w:proofErr w:type="spellEnd"/>
      <w:r w:rsidR="00FF39AE" w:rsidRPr="00C3040D">
        <w:rPr>
          <w:sz w:val="28"/>
          <w:szCs w:val="22"/>
          <w:shd w:val="clear" w:color="auto" w:fill="FFFFFF"/>
          <w:lang w:eastAsia="en-US"/>
        </w:rPr>
        <w:t xml:space="preserve"> краеведческого музея</w:t>
      </w:r>
      <w:r w:rsidR="00FF39AE">
        <w:rPr>
          <w:sz w:val="28"/>
          <w:szCs w:val="22"/>
          <w:shd w:val="clear" w:color="auto" w:fill="FFFFFF"/>
          <w:lang w:eastAsia="en-US"/>
        </w:rPr>
        <w:t>:</w:t>
      </w:r>
    </w:p>
    <w:p w:rsidR="00FF39AE" w:rsidRPr="00FF39AE" w:rsidRDefault="00C925ED" w:rsidP="00C925ED">
      <w:pPr>
        <w:widowControl w:val="0"/>
        <w:tabs>
          <w:tab w:val="left" w:pos="284"/>
          <w:tab w:val="left" w:pos="1134"/>
        </w:tabs>
        <w:autoSpaceDE w:val="0"/>
        <w:autoSpaceDN w:val="0"/>
        <w:ind w:firstLine="709"/>
        <w:jc w:val="both"/>
        <w:rPr>
          <w:sz w:val="28"/>
          <w:szCs w:val="22"/>
          <w:shd w:val="clear" w:color="auto" w:fill="FFFFFF"/>
          <w:lang w:eastAsia="en-US"/>
        </w:rPr>
      </w:pPr>
      <w:r w:rsidRPr="00C3040D">
        <w:rPr>
          <w:sz w:val="28"/>
          <w:szCs w:val="22"/>
          <w:shd w:val="clear" w:color="auto" w:fill="FFFFFF"/>
          <w:lang w:eastAsia="en-US"/>
        </w:rPr>
        <w:t xml:space="preserve"> «число читателей»</w:t>
      </w:r>
      <w:r>
        <w:rPr>
          <w:sz w:val="28"/>
          <w:szCs w:val="22"/>
          <w:shd w:val="clear" w:color="auto" w:fill="FFFFFF"/>
          <w:lang w:eastAsia="en-US"/>
        </w:rPr>
        <w:t xml:space="preserve"> </w:t>
      </w:r>
      <w:r w:rsidRPr="00FF39AE">
        <w:rPr>
          <w:sz w:val="28"/>
          <w:szCs w:val="22"/>
          <w:shd w:val="clear" w:color="auto" w:fill="FFFFFF"/>
          <w:lang w:eastAsia="en-US"/>
        </w:rPr>
        <w:t xml:space="preserve">рост </w:t>
      </w:r>
      <w:r w:rsidR="00D44147">
        <w:rPr>
          <w:sz w:val="28"/>
          <w:szCs w:val="22"/>
          <w:shd w:val="clear" w:color="auto" w:fill="FFFFFF"/>
          <w:lang w:eastAsia="en-US"/>
        </w:rPr>
        <w:t>на 15 %, что составит 1100 чел.;</w:t>
      </w:r>
      <w:r w:rsidRPr="00FF39AE">
        <w:rPr>
          <w:sz w:val="28"/>
          <w:szCs w:val="22"/>
          <w:shd w:val="clear" w:color="auto" w:fill="FFFFFF"/>
          <w:lang w:eastAsia="en-US"/>
        </w:rPr>
        <w:t xml:space="preserve"> </w:t>
      </w:r>
    </w:p>
    <w:p w:rsidR="00FF39AE" w:rsidRPr="00FF39AE" w:rsidRDefault="00C925ED" w:rsidP="00C925ED">
      <w:pPr>
        <w:widowControl w:val="0"/>
        <w:tabs>
          <w:tab w:val="left" w:pos="284"/>
          <w:tab w:val="left" w:pos="1134"/>
        </w:tabs>
        <w:autoSpaceDE w:val="0"/>
        <w:autoSpaceDN w:val="0"/>
        <w:ind w:firstLine="709"/>
        <w:jc w:val="both"/>
        <w:rPr>
          <w:sz w:val="28"/>
          <w:szCs w:val="22"/>
          <w:shd w:val="clear" w:color="auto" w:fill="FFFFFF"/>
          <w:lang w:eastAsia="en-US"/>
        </w:rPr>
      </w:pPr>
      <w:r w:rsidRPr="00FF39AE">
        <w:rPr>
          <w:sz w:val="28"/>
          <w:szCs w:val="22"/>
          <w:shd w:val="clear" w:color="auto" w:fill="FFFFFF"/>
          <w:lang w:eastAsia="en-US"/>
        </w:rPr>
        <w:t xml:space="preserve"> «число книговыдачи» на 5 %, что составит 21500 экз. книг </w:t>
      </w:r>
      <w:r w:rsidR="004043A9">
        <w:rPr>
          <w:sz w:val="28"/>
          <w:szCs w:val="22"/>
          <w:shd w:val="clear" w:color="auto" w:fill="FFFFFF"/>
          <w:lang w:eastAsia="en-US"/>
        </w:rPr>
        <w:br/>
      </w:r>
      <w:r w:rsidRPr="00FF39AE">
        <w:rPr>
          <w:sz w:val="28"/>
          <w:szCs w:val="22"/>
          <w:shd w:val="clear" w:color="auto" w:fill="FFFFFF"/>
          <w:lang w:eastAsia="en-US"/>
        </w:rPr>
        <w:t>и периодических</w:t>
      </w:r>
      <w:r w:rsidR="00D44147">
        <w:rPr>
          <w:sz w:val="28"/>
          <w:szCs w:val="22"/>
          <w:shd w:val="clear" w:color="auto" w:fill="FFFFFF"/>
          <w:lang w:eastAsia="en-US"/>
        </w:rPr>
        <w:t xml:space="preserve"> изданий;</w:t>
      </w:r>
    </w:p>
    <w:p w:rsidR="00C925ED" w:rsidRPr="00FF39AE" w:rsidRDefault="00C925ED" w:rsidP="00C925ED">
      <w:pPr>
        <w:widowControl w:val="0"/>
        <w:tabs>
          <w:tab w:val="left" w:pos="284"/>
          <w:tab w:val="left" w:pos="1134"/>
        </w:tabs>
        <w:autoSpaceDE w:val="0"/>
        <w:autoSpaceDN w:val="0"/>
        <w:ind w:firstLine="709"/>
        <w:jc w:val="both"/>
        <w:rPr>
          <w:sz w:val="28"/>
          <w:szCs w:val="22"/>
          <w:shd w:val="clear" w:color="auto" w:fill="FFFFFF"/>
          <w:lang w:eastAsia="en-US"/>
        </w:rPr>
      </w:pPr>
      <w:r w:rsidRPr="00FF39AE">
        <w:rPr>
          <w:sz w:val="28"/>
          <w:szCs w:val="22"/>
          <w:shd w:val="clear" w:color="auto" w:fill="FFFFFF"/>
          <w:lang w:eastAsia="en-US"/>
        </w:rPr>
        <w:t xml:space="preserve"> «число посещений» на 20 %</w:t>
      </w:r>
      <w:r w:rsidR="00D44147">
        <w:rPr>
          <w:sz w:val="28"/>
          <w:szCs w:val="22"/>
          <w:shd w:val="clear" w:color="auto" w:fill="FFFFFF"/>
          <w:lang w:eastAsia="en-US"/>
        </w:rPr>
        <w:t>, что составит 10000 посещений);</w:t>
      </w:r>
      <w:r w:rsidRPr="00FF39AE">
        <w:rPr>
          <w:sz w:val="28"/>
          <w:szCs w:val="22"/>
          <w:shd w:val="clear" w:color="auto" w:fill="FFFFFF"/>
          <w:lang w:eastAsia="en-US"/>
        </w:rPr>
        <w:t xml:space="preserve"> </w:t>
      </w:r>
    </w:p>
    <w:p w:rsidR="00B93D98" w:rsidRPr="002A4907" w:rsidRDefault="00FF39AE" w:rsidP="002A4907">
      <w:pPr>
        <w:widowControl w:val="0"/>
        <w:tabs>
          <w:tab w:val="left" w:pos="284"/>
          <w:tab w:val="left" w:pos="1134"/>
        </w:tabs>
        <w:autoSpaceDE w:val="0"/>
        <w:autoSpaceDN w:val="0"/>
        <w:ind w:firstLine="709"/>
        <w:jc w:val="both"/>
        <w:rPr>
          <w:sz w:val="28"/>
          <w:szCs w:val="22"/>
          <w:shd w:val="clear" w:color="auto" w:fill="FFFFFF"/>
          <w:lang w:eastAsia="en-US"/>
        </w:rPr>
      </w:pPr>
      <w:r w:rsidRPr="00FF39AE">
        <w:rPr>
          <w:sz w:val="28"/>
          <w:szCs w:val="22"/>
          <w:shd w:val="clear" w:color="auto" w:fill="FFFFFF"/>
          <w:lang w:eastAsia="en-US"/>
        </w:rPr>
        <w:t xml:space="preserve"> «</w:t>
      </w:r>
      <w:r w:rsidR="00C925ED" w:rsidRPr="00FF39AE">
        <w:rPr>
          <w:sz w:val="28"/>
          <w:szCs w:val="22"/>
          <w:shd w:val="clear" w:color="auto" w:fill="FFFFFF"/>
          <w:lang w:eastAsia="en-US"/>
        </w:rPr>
        <w:t>количество посещений</w:t>
      </w:r>
      <w:r w:rsidRPr="00FF39AE">
        <w:rPr>
          <w:sz w:val="28"/>
          <w:szCs w:val="22"/>
          <w:shd w:val="clear" w:color="auto" w:fill="FFFFFF"/>
          <w:lang w:eastAsia="en-US"/>
        </w:rPr>
        <w:t xml:space="preserve"> музея»</w:t>
      </w:r>
      <w:r w:rsidR="00C925ED" w:rsidRPr="00FF39AE">
        <w:rPr>
          <w:sz w:val="28"/>
          <w:szCs w:val="22"/>
          <w:shd w:val="clear" w:color="auto" w:fill="FFFFFF"/>
          <w:lang w:eastAsia="en-US"/>
        </w:rPr>
        <w:t xml:space="preserve"> </w:t>
      </w:r>
      <w:r w:rsidR="009313B9">
        <w:rPr>
          <w:sz w:val="28"/>
          <w:szCs w:val="22"/>
          <w:shd w:val="clear" w:color="auto" w:fill="FFFFFF"/>
          <w:lang w:eastAsia="en-US"/>
        </w:rPr>
        <w:t>-</w:t>
      </w:r>
      <w:r w:rsidR="00C925ED" w:rsidRPr="00FF39AE">
        <w:rPr>
          <w:sz w:val="28"/>
          <w:szCs w:val="22"/>
          <w:shd w:val="clear" w:color="auto" w:fill="FFFFFF"/>
          <w:lang w:eastAsia="en-US"/>
        </w:rPr>
        <w:t xml:space="preserve"> с 1000 </w:t>
      </w:r>
      <w:r w:rsidR="00A31448">
        <w:rPr>
          <w:sz w:val="28"/>
          <w:szCs w:val="22"/>
          <w:shd w:val="clear" w:color="auto" w:fill="FFFFFF"/>
          <w:lang w:eastAsia="en-US"/>
        </w:rPr>
        <w:t>(2023 год)</w:t>
      </w:r>
      <w:r w:rsidR="00C925ED" w:rsidRPr="00FF39AE">
        <w:rPr>
          <w:sz w:val="28"/>
          <w:szCs w:val="22"/>
          <w:shd w:val="clear" w:color="auto" w:fill="FFFFFF"/>
          <w:lang w:eastAsia="en-US"/>
        </w:rPr>
        <w:t xml:space="preserve"> до 2000  </w:t>
      </w:r>
      <w:r w:rsidR="00A31448">
        <w:rPr>
          <w:sz w:val="28"/>
          <w:szCs w:val="22"/>
          <w:shd w:val="clear" w:color="auto" w:fill="FFFFFF"/>
          <w:lang w:eastAsia="en-US"/>
        </w:rPr>
        <w:t>(2028 год</w:t>
      </w:r>
      <w:r w:rsidR="00C925ED" w:rsidRPr="00FF39AE">
        <w:rPr>
          <w:sz w:val="28"/>
          <w:szCs w:val="22"/>
          <w:shd w:val="clear" w:color="auto" w:fill="FFFFFF"/>
          <w:lang w:eastAsia="en-US"/>
        </w:rPr>
        <w:t>).</w:t>
      </w:r>
    </w:p>
    <w:p w:rsidR="00C925ED" w:rsidRPr="002A4907" w:rsidRDefault="00755DD0" w:rsidP="002A4907">
      <w:pPr>
        <w:widowControl w:val="0"/>
        <w:tabs>
          <w:tab w:val="left" w:pos="284"/>
          <w:tab w:val="left" w:pos="1134"/>
        </w:tabs>
        <w:autoSpaceDE w:val="0"/>
        <w:autoSpaceDN w:val="0"/>
        <w:ind w:firstLine="709"/>
        <w:jc w:val="both"/>
        <w:rPr>
          <w:i/>
          <w:color w:val="000000"/>
          <w:sz w:val="28"/>
          <w:szCs w:val="28"/>
        </w:rPr>
      </w:pPr>
      <w:r w:rsidRPr="002A4907">
        <w:rPr>
          <w:i/>
          <w:color w:val="000000"/>
          <w:sz w:val="28"/>
          <w:szCs w:val="28"/>
        </w:rPr>
        <w:t xml:space="preserve">2. </w:t>
      </w:r>
      <w:r w:rsidR="00B93D98" w:rsidRPr="002A4907">
        <w:rPr>
          <w:i/>
          <w:color w:val="000000"/>
          <w:sz w:val="28"/>
          <w:szCs w:val="28"/>
        </w:rPr>
        <w:t>Физической культуры и спорта:</w:t>
      </w:r>
    </w:p>
    <w:p w:rsidR="00A577F9" w:rsidRDefault="00B93D98" w:rsidP="00B93D98">
      <w:pPr>
        <w:widowControl w:val="0"/>
        <w:tabs>
          <w:tab w:val="left" w:pos="284"/>
          <w:tab w:val="left" w:pos="709"/>
        </w:tabs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- рост показателя «</w:t>
      </w:r>
      <w:r w:rsidRPr="00B93D98">
        <w:rPr>
          <w:color w:val="000000"/>
          <w:sz w:val="28"/>
          <w:szCs w:val="28"/>
        </w:rPr>
        <w:t>Доля населения, систематически занимающегося физической культурой и спортом</w:t>
      </w:r>
      <w:r>
        <w:rPr>
          <w:color w:val="000000"/>
          <w:sz w:val="28"/>
          <w:szCs w:val="28"/>
        </w:rPr>
        <w:t xml:space="preserve">» по Березовскому сельсовету </w:t>
      </w:r>
      <w:r w:rsidR="00D44147">
        <w:rPr>
          <w:color w:val="000000"/>
          <w:sz w:val="28"/>
          <w:szCs w:val="28"/>
        </w:rPr>
        <w:t xml:space="preserve">– на 35% </w:t>
      </w:r>
      <w:r w:rsidR="00A578B0">
        <w:rPr>
          <w:color w:val="000000"/>
          <w:sz w:val="28"/>
          <w:szCs w:val="28"/>
        </w:rPr>
        <w:br/>
      </w:r>
      <w:r w:rsidR="00D44147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с 25% в 2023 году</w:t>
      </w:r>
      <w:r w:rsidR="00A577F9">
        <w:rPr>
          <w:color w:val="000000"/>
          <w:sz w:val="28"/>
          <w:szCs w:val="28"/>
        </w:rPr>
        <w:t xml:space="preserve"> </w:t>
      </w:r>
      <w:r w:rsidRPr="004043A9">
        <w:rPr>
          <w:color w:val="000000"/>
          <w:sz w:val="28"/>
          <w:szCs w:val="28"/>
        </w:rPr>
        <w:t>до 55%</w:t>
      </w:r>
      <w:r w:rsidR="00D44147" w:rsidRPr="004043A9">
        <w:rPr>
          <w:color w:val="000000"/>
          <w:sz w:val="28"/>
          <w:szCs w:val="28"/>
        </w:rPr>
        <w:t>)</w:t>
      </w:r>
      <w:r w:rsidR="00A577F9" w:rsidRPr="004043A9">
        <w:rPr>
          <w:color w:val="000000"/>
          <w:sz w:val="28"/>
          <w:szCs w:val="28"/>
        </w:rPr>
        <w:t>;</w:t>
      </w:r>
    </w:p>
    <w:p w:rsidR="00493D25" w:rsidRPr="002A4907" w:rsidRDefault="00A577F9" w:rsidP="002A4907">
      <w:pPr>
        <w:ind w:firstLine="709"/>
        <w:jc w:val="both"/>
        <w:outlineLvl w:val="0"/>
        <w:rPr>
          <w:i/>
          <w:color w:val="000000"/>
          <w:sz w:val="28"/>
          <w:szCs w:val="28"/>
        </w:rPr>
      </w:pPr>
      <w:r w:rsidRPr="002A4907">
        <w:rPr>
          <w:i/>
          <w:color w:val="000000"/>
          <w:sz w:val="28"/>
          <w:szCs w:val="28"/>
        </w:rPr>
        <w:t xml:space="preserve">3. </w:t>
      </w:r>
      <w:r w:rsidR="00493D25" w:rsidRPr="002A4907">
        <w:rPr>
          <w:i/>
          <w:color w:val="000000"/>
          <w:sz w:val="28"/>
          <w:szCs w:val="28"/>
        </w:rPr>
        <w:t>Образование</w:t>
      </w:r>
      <w:r w:rsidR="001A16BC" w:rsidRPr="002A4907">
        <w:rPr>
          <w:i/>
          <w:color w:val="000000"/>
          <w:sz w:val="28"/>
          <w:szCs w:val="28"/>
        </w:rPr>
        <w:t>:</w:t>
      </w:r>
    </w:p>
    <w:p w:rsidR="001A16BC" w:rsidRDefault="001A16BC" w:rsidP="001A16BC">
      <w:pPr>
        <w:ind w:firstLine="709"/>
        <w:jc w:val="both"/>
        <w:outlineLvl w:val="0"/>
        <w:rPr>
          <w:sz w:val="28"/>
        </w:rPr>
      </w:pPr>
      <w:r>
        <w:t xml:space="preserve"> - </w:t>
      </w:r>
      <w:r w:rsidRPr="001A16BC">
        <w:rPr>
          <w:sz w:val="28"/>
        </w:rPr>
        <w:t>рост показателя «</w:t>
      </w:r>
      <w:r w:rsidR="00A577F9" w:rsidRPr="001A16BC">
        <w:rPr>
          <w:sz w:val="28"/>
        </w:rPr>
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</w:r>
      <w:r>
        <w:rPr>
          <w:sz w:val="28"/>
        </w:rPr>
        <w:t xml:space="preserve">» по району </w:t>
      </w:r>
      <w:r w:rsidR="00A578B0">
        <w:rPr>
          <w:sz w:val="28"/>
        </w:rPr>
        <w:br/>
      </w:r>
      <w:r>
        <w:rPr>
          <w:sz w:val="28"/>
        </w:rPr>
        <w:t xml:space="preserve">с 91,5 % в 2023 году </w:t>
      </w:r>
      <w:r w:rsidRPr="004043A9">
        <w:rPr>
          <w:sz w:val="28"/>
        </w:rPr>
        <w:t>до 94%;</w:t>
      </w:r>
    </w:p>
    <w:p w:rsidR="001A16BC" w:rsidRDefault="001A16BC" w:rsidP="001A16BC">
      <w:pPr>
        <w:jc w:val="both"/>
        <w:outlineLvl w:val="0"/>
        <w:rPr>
          <w:sz w:val="28"/>
        </w:rPr>
      </w:pPr>
    </w:p>
    <w:p w:rsidR="0042269B" w:rsidRDefault="0042269B" w:rsidP="0042269B">
      <w:pPr>
        <w:widowControl w:val="0"/>
        <w:tabs>
          <w:tab w:val="left" w:pos="284"/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42269B">
        <w:rPr>
          <w:color w:val="000000"/>
          <w:sz w:val="28"/>
          <w:szCs w:val="28"/>
        </w:rPr>
        <w:t>в) повышение качества предоставляемых услуг (комфортность ожидания и получения услуги, снижение аварийности на объектах инфраструктуры, соответствие нормативному состоянию объектов инфраструктуры и т.п.)</w:t>
      </w:r>
      <w:r w:rsidR="001A7EC9">
        <w:rPr>
          <w:color w:val="000000"/>
          <w:sz w:val="28"/>
          <w:szCs w:val="28"/>
        </w:rPr>
        <w:t>:</w:t>
      </w:r>
    </w:p>
    <w:p w:rsidR="001A6AB0" w:rsidRDefault="001A6AB0" w:rsidP="0042269B">
      <w:pPr>
        <w:widowControl w:val="0"/>
        <w:tabs>
          <w:tab w:val="left" w:pos="284"/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471E04">
        <w:rPr>
          <w:color w:val="000000"/>
          <w:sz w:val="28"/>
          <w:szCs w:val="28"/>
        </w:rPr>
        <w:t>расширение перечня</w:t>
      </w:r>
      <w:r>
        <w:rPr>
          <w:color w:val="000000"/>
          <w:sz w:val="28"/>
          <w:szCs w:val="28"/>
        </w:rPr>
        <w:t xml:space="preserve"> предоставляемых населению услуг</w:t>
      </w:r>
      <w:r w:rsidR="00471E04">
        <w:rPr>
          <w:color w:val="000000"/>
          <w:sz w:val="28"/>
          <w:szCs w:val="28"/>
        </w:rPr>
        <w:t xml:space="preserve"> до 50%</w:t>
      </w:r>
      <w:r>
        <w:rPr>
          <w:color w:val="000000"/>
          <w:sz w:val="28"/>
          <w:szCs w:val="28"/>
        </w:rPr>
        <w:t>, повышение комфортности предоставления услуг;</w:t>
      </w:r>
    </w:p>
    <w:p w:rsidR="00002E4A" w:rsidRDefault="00002E4A" w:rsidP="00002E4A">
      <w:pPr>
        <w:widowControl w:val="0"/>
        <w:tabs>
          <w:tab w:val="left" w:pos="284"/>
          <w:tab w:val="left" w:pos="709"/>
        </w:tabs>
        <w:autoSpaceDE w:val="0"/>
        <w:autoSpaceDN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- улучшение качества питьевой воды в с. Березовское, доведение </w:t>
      </w:r>
      <w:r w:rsidR="00A578B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до норм </w:t>
      </w:r>
      <w:r w:rsidRPr="007A0AE3">
        <w:rPr>
          <w:sz w:val="28"/>
          <w:szCs w:val="28"/>
        </w:rPr>
        <w:t xml:space="preserve">СанПиН 1. 2. 3685-21 «Гигиенические нормативы и требования </w:t>
      </w:r>
      <w:r w:rsidR="00A578B0">
        <w:rPr>
          <w:sz w:val="28"/>
          <w:szCs w:val="28"/>
        </w:rPr>
        <w:br/>
      </w:r>
      <w:r w:rsidRPr="007A0AE3">
        <w:rPr>
          <w:sz w:val="28"/>
          <w:szCs w:val="28"/>
        </w:rPr>
        <w:t xml:space="preserve">к обеспечению безопасности и (или) безвредности для человека факторов среды обитания» по микробиологическим показателям, по железу общему, марганцу, мутности, цветности и жесткости </w:t>
      </w:r>
      <w:r w:rsidRPr="004043A9">
        <w:rPr>
          <w:sz w:val="28"/>
          <w:szCs w:val="28"/>
        </w:rPr>
        <w:t>общей»</w:t>
      </w:r>
      <w:r w:rsidR="005E3584" w:rsidRPr="004043A9">
        <w:rPr>
          <w:sz w:val="28"/>
          <w:szCs w:val="28"/>
        </w:rPr>
        <w:t xml:space="preserve"> до </w:t>
      </w:r>
      <w:r w:rsidR="00205EF5" w:rsidRPr="004043A9">
        <w:rPr>
          <w:sz w:val="28"/>
          <w:szCs w:val="28"/>
        </w:rPr>
        <w:t>100%</w:t>
      </w:r>
      <w:r w:rsidRPr="004043A9">
        <w:rPr>
          <w:sz w:val="28"/>
          <w:szCs w:val="28"/>
        </w:rPr>
        <w:t>.</w:t>
      </w:r>
    </w:p>
    <w:p w:rsidR="001A7EC9" w:rsidRPr="0042269B" w:rsidRDefault="001A7EC9" w:rsidP="0042269B">
      <w:pPr>
        <w:widowControl w:val="0"/>
        <w:tabs>
          <w:tab w:val="left" w:pos="284"/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F32325" w:rsidRPr="00971D5C" w:rsidRDefault="00F32325" w:rsidP="00BC1E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D5C">
        <w:rPr>
          <w:sz w:val="28"/>
          <w:szCs w:val="28"/>
        </w:rPr>
        <w:t>4.</w:t>
      </w:r>
      <w:r w:rsidR="00971D5C">
        <w:rPr>
          <w:sz w:val="28"/>
          <w:szCs w:val="28"/>
        </w:rPr>
        <w:t>6.</w:t>
      </w:r>
      <w:r w:rsidRPr="00971D5C">
        <w:rPr>
          <w:sz w:val="28"/>
          <w:szCs w:val="28"/>
        </w:rPr>
        <w:t> Перечень объектов инфраструктуры, включенных в МКПР</w:t>
      </w:r>
      <w:r w:rsidR="00971D5C" w:rsidRPr="00971D5C">
        <w:rPr>
          <w:sz w:val="28"/>
          <w:szCs w:val="28"/>
        </w:rPr>
        <w:t xml:space="preserve"> «Березовское»</w:t>
      </w:r>
      <w:r w:rsidRPr="00971D5C">
        <w:rPr>
          <w:sz w:val="28"/>
          <w:szCs w:val="28"/>
        </w:rPr>
        <w:t>.</w:t>
      </w:r>
    </w:p>
    <w:p w:rsidR="009D672D" w:rsidRPr="009D672D" w:rsidRDefault="009D672D" w:rsidP="005032B2">
      <w:pPr>
        <w:pStyle w:val="a3"/>
        <w:widowControl w:val="0"/>
        <w:tabs>
          <w:tab w:val="left" w:pos="284"/>
          <w:tab w:val="left" w:pos="1134"/>
        </w:tabs>
        <w:autoSpaceDE w:val="0"/>
        <w:autoSpaceDN w:val="0"/>
        <w:ind w:left="786"/>
        <w:jc w:val="both"/>
        <w:rPr>
          <w:spacing w:val="-4"/>
          <w:sz w:val="28"/>
          <w:szCs w:val="28"/>
        </w:rPr>
      </w:pPr>
      <w:proofErr w:type="gramStart"/>
      <w:r w:rsidRPr="00971D5C">
        <w:rPr>
          <w:sz w:val="28"/>
          <w:szCs w:val="28"/>
        </w:rPr>
        <w:t>Приведен</w:t>
      </w:r>
      <w:proofErr w:type="gramEnd"/>
      <w:r w:rsidRPr="00971D5C">
        <w:rPr>
          <w:sz w:val="28"/>
          <w:szCs w:val="28"/>
        </w:rPr>
        <w:t xml:space="preserve"> </w:t>
      </w:r>
      <w:r w:rsidRPr="00670842">
        <w:rPr>
          <w:sz w:val="28"/>
          <w:szCs w:val="28"/>
        </w:rPr>
        <w:t>в приложении</w:t>
      </w:r>
      <w:r w:rsidRPr="00971D5C">
        <w:rPr>
          <w:sz w:val="28"/>
          <w:szCs w:val="28"/>
        </w:rPr>
        <w:t xml:space="preserve"> к паспорту МКПР.</w:t>
      </w:r>
    </w:p>
    <w:p w:rsidR="001A0FD0" w:rsidRDefault="001A0FD0" w:rsidP="00D50EF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82725" w:rsidRPr="00971D5C" w:rsidRDefault="00F32325" w:rsidP="00FB25B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71D5C">
        <w:rPr>
          <w:sz w:val="28"/>
          <w:szCs w:val="28"/>
        </w:rPr>
        <w:t>5. Описание рисков реализации МКПР</w:t>
      </w:r>
      <w:r w:rsidR="00282725">
        <w:rPr>
          <w:sz w:val="28"/>
          <w:szCs w:val="28"/>
        </w:rPr>
        <w:t xml:space="preserve"> «Березовское»</w:t>
      </w:r>
      <w:r w:rsidR="001A0FD0" w:rsidRPr="00971D5C">
        <w:rPr>
          <w:sz w:val="28"/>
          <w:szCs w:val="28"/>
        </w:rPr>
        <w:t>.</w:t>
      </w:r>
    </w:p>
    <w:tbl>
      <w:tblPr>
        <w:tblStyle w:val="21"/>
        <w:tblW w:w="9634" w:type="dxa"/>
        <w:tblLook w:val="04A0" w:firstRow="1" w:lastRow="0" w:firstColumn="1" w:lastColumn="0" w:noHBand="0" w:noVBand="1"/>
      </w:tblPr>
      <w:tblGrid>
        <w:gridCol w:w="671"/>
        <w:gridCol w:w="4002"/>
        <w:gridCol w:w="4961"/>
      </w:tblGrid>
      <w:tr w:rsidR="007757E5" w:rsidRPr="007757E5" w:rsidTr="00FB25B5">
        <w:trPr>
          <w:tblHeader/>
        </w:trPr>
        <w:tc>
          <w:tcPr>
            <w:tcW w:w="671" w:type="dxa"/>
          </w:tcPr>
          <w:p w:rsidR="007757E5" w:rsidRPr="007757E5" w:rsidRDefault="007757E5" w:rsidP="007757E5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szCs w:val="28"/>
                <w:lang w:eastAsia="en-US"/>
              </w:rPr>
            </w:pPr>
            <w:r w:rsidRPr="007757E5">
              <w:rPr>
                <w:rFonts w:eastAsia="Calibri"/>
                <w:spacing w:val="-4"/>
                <w:szCs w:val="28"/>
                <w:lang w:eastAsia="en-US"/>
              </w:rPr>
              <w:t xml:space="preserve">№ </w:t>
            </w:r>
            <w:proofErr w:type="gramStart"/>
            <w:r w:rsidRPr="007757E5">
              <w:rPr>
                <w:rFonts w:eastAsia="Calibri"/>
                <w:spacing w:val="-4"/>
                <w:szCs w:val="28"/>
                <w:lang w:eastAsia="en-US"/>
              </w:rPr>
              <w:t>п</w:t>
            </w:r>
            <w:proofErr w:type="gramEnd"/>
            <w:r w:rsidRPr="007757E5">
              <w:rPr>
                <w:rFonts w:eastAsia="Calibri"/>
                <w:spacing w:val="-4"/>
                <w:szCs w:val="28"/>
                <w:lang w:eastAsia="en-US"/>
              </w:rPr>
              <w:t>/п</w:t>
            </w:r>
          </w:p>
        </w:tc>
        <w:tc>
          <w:tcPr>
            <w:tcW w:w="4002" w:type="dxa"/>
          </w:tcPr>
          <w:p w:rsidR="007757E5" w:rsidRPr="007757E5" w:rsidRDefault="007757E5" w:rsidP="007757E5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szCs w:val="28"/>
                <w:lang w:eastAsia="en-US"/>
              </w:rPr>
            </w:pPr>
            <w:r w:rsidRPr="007757E5">
              <w:rPr>
                <w:rFonts w:eastAsia="Calibri"/>
                <w:spacing w:val="-4"/>
                <w:szCs w:val="28"/>
                <w:lang w:eastAsia="en-US"/>
              </w:rPr>
              <w:t>События или условия</w:t>
            </w:r>
          </w:p>
        </w:tc>
        <w:tc>
          <w:tcPr>
            <w:tcW w:w="4961" w:type="dxa"/>
          </w:tcPr>
          <w:p w:rsidR="007757E5" w:rsidRPr="007757E5" w:rsidRDefault="007757E5" w:rsidP="007757E5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szCs w:val="28"/>
                <w:lang w:eastAsia="en-US"/>
              </w:rPr>
            </w:pPr>
            <w:r w:rsidRPr="007757E5">
              <w:rPr>
                <w:rFonts w:eastAsia="Calibri"/>
                <w:spacing w:val="-4"/>
                <w:szCs w:val="28"/>
                <w:lang w:eastAsia="en-US"/>
              </w:rPr>
              <w:t>Меры по снижению их негативного влияния или уменьшению вероятности возникновения</w:t>
            </w:r>
          </w:p>
        </w:tc>
      </w:tr>
      <w:tr w:rsidR="007757E5" w:rsidRPr="007757E5" w:rsidTr="00FB25B5">
        <w:tc>
          <w:tcPr>
            <w:tcW w:w="671" w:type="dxa"/>
          </w:tcPr>
          <w:p w:rsidR="007757E5" w:rsidRPr="007757E5" w:rsidRDefault="007757E5" w:rsidP="007757E5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szCs w:val="28"/>
                <w:lang w:eastAsia="en-US"/>
              </w:rPr>
            </w:pPr>
            <w:r w:rsidRPr="007757E5">
              <w:rPr>
                <w:rFonts w:eastAsia="Calibri"/>
                <w:spacing w:val="-4"/>
                <w:szCs w:val="28"/>
                <w:lang w:eastAsia="en-US"/>
              </w:rPr>
              <w:t>1</w:t>
            </w:r>
          </w:p>
        </w:tc>
        <w:tc>
          <w:tcPr>
            <w:tcW w:w="4002" w:type="dxa"/>
          </w:tcPr>
          <w:p w:rsidR="007757E5" w:rsidRPr="00EB6F2F" w:rsidRDefault="007757E5" w:rsidP="002A4907">
            <w:pPr>
              <w:autoSpaceDE w:val="0"/>
              <w:autoSpaceDN w:val="0"/>
              <w:adjustRightInd w:val="0"/>
              <w:rPr>
                <w:rFonts w:eastAsia="Calibri"/>
                <w:i/>
                <w:spacing w:val="-4"/>
                <w:szCs w:val="28"/>
                <w:lang w:eastAsia="en-US"/>
              </w:rPr>
            </w:pPr>
            <w:r w:rsidRPr="00EB6F2F">
              <w:rPr>
                <w:rFonts w:eastAsia="Calibri"/>
                <w:i/>
                <w:spacing w:val="-4"/>
                <w:szCs w:val="28"/>
                <w:lang w:eastAsia="en-US"/>
              </w:rPr>
              <w:t>Финансовые риски.</w:t>
            </w:r>
          </w:p>
          <w:p w:rsidR="007757E5" w:rsidRPr="007757E5" w:rsidRDefault="007757E5" w:rsidP="002A4907">
            <w:pPr>
              <w:autoSpaceDE w:val="0"/>
              <w:autoSpaceDN w:val="0"/>
              <w:adjustRightInd w:val="0"/>
              <w:rPr>
                <w:rFonts w:eastAsia="Calibri"/>
                <w:spacing w:val="-4"/>
                <w:szCs w:val="28"/>
                <w:lang w:eastAsia="en-US"/>
              </w:rPr>
            </w:pPr>
            <w:r w:rsidRPr="007757E5">
              <w:rPr>
                <w:rFonts w:eastAsia="Calibri"/>
                <w:spacing w:val="-4"/>
                <w:szCs w:val="28"/>
                <w:lang w:eastAsia="en-US"/>
              </w:rPr>
              <w:t>Удорожание стоимости товаров (услуг), непрогнозируемые процессы инфляции. Сокращение бюджетного финансирования, выделяемого на выполнение мероприятий МКПР</w:t>
            </w:r>
          </w:p>
        </w:tc>
        <w:tc>
          <w:tcPr>
            <w:tcW w:w="4961" w:type="dxa"/>
          </w:tcPr>
          <w:p w:rsidR="007757E5" w:rsidRPr="007757E5" w:rsidRDefault="007757E5" w:rsidP="00AA3A20">
            <w:pPr>
              <w:autoSpaceDE w:val="0"/>
              <w:autoSpaceDN w:val="0"/>
              <w:adjustRightInd w:val="0"/>
              <w:rPr>
                <w:rFonts w:eastAsia="Calibri"/>
                <w:spacing w:val="-4"/>
                <w:szCs w:val="28"/>
                <w:lang w:eastAsia="en-US"/>
              </w:rPr>
            </w:pPr>
            <w:r w:rsidRPr="007757E5">
              <w:rPr>
                <w:rFonts w:eastAsia="Calibri"/>
                <w:spacing w:val="-4"/>
                <w:szCs w:val="28"/>
                <w:lang w:eastAsia="en-US"/>
              </w:rPr>
              <w:t>Определение первоочередных (приоритетных) направлений, увязанных с достижением установленных целевых показателей, в пределах утвержденного (доведенного) объема финансирования (перераспределение финансовых ресурсов).</w:t>
            </w:r>
          </w:p>
          <w:p w:rsidR="007757E5" w:rsidRDefault="007757E5" w:rsidP="00AA3A20">
            <w:pPr>
              <w:autoSpaceDE w:val="0"/>
              <w:autoSpaceDN w:val="0"/>
              <w:adjustRightInd w:val="0"/>
              <w:rPr>
                <w:rFonts w:eastAsia="Calibri"/>
                <w:spacing w:val="-4"/>
                <w:szCs w:val="28"/>
                <w:lang w:eastAsia="en-US"/>
              </w:rPr>
            </w:pPr>
            <w:r w:rsidRPr="007757E5">
              <w:rPr>
                <w:rFonts w:eastAsia="Calibri"/>
                <w:spacing w:val="-4"/>
                <w:szCs w:val="28"/>
                <w:lang w:eastAsia="en-US"/>
              </w:rPr>
              <w:t xml:space="preserve">Планирование бюджетных расходов </w:t>
            </w:r>
            <w:r w:rsidRPr="007757E5">
              <w:rPr>
                <w:rFonts w:eastAsia="Calibri"/>
                <w:spacing w:val="-4"/>
                <w:szCs w:val="28"/>
                <w:lang w:eastAsia="en-US"/>
              </w:rPr>
              <w:br/>
              <w:t>с применением методик оценки эффективности бюджетных расходов.</w:t>
            </w:r>
          </w:p>
          <w:p w:rsidR="00971D5C" w:rsidRPr="007757E5" w:rsidRDefault="00971D5C" w:rsidP="00AA3A20">
            <w:pPr>
              <w:autoSpaceDE w:val="0"/>
              <w:autoSpaceDN w:val="0"/>
              <w:adjustRightInd w:val="0"/>
              <w:rPr>
                <w:rFonts w:eastAsia="Calibri"/>
                <w:spacing w:val="-4"/>
                <w:szCs w:val="28"/>
                <w:highlight w:val="cyan"/>
                <w:lang w:eastAsia="en-US"/>
              </w:rPr>
            </w:pPr>
            <w:r w:rsidRPr="00971D5C">
              <w:rPr>
                <w:szCs w:val="28"/>
              </w:rPr>
              <w:t>Включение в ПСД 5% на непредвиденные расходы.</w:t>
            </w:r>
          </w:p>
        </w:tc>
      </w:tr>
      <w:tr w:rsidR="007757E5" w:rsidRPr="007757E5" w:rsidTr="00FB25B5">
        <w:tc>
          <w:tcPr>
            <w:tcW w:w="671" w:type="dxa"/>
          </w:tcPr>
          <w:p w:rsidR="007757E5" w:rsidRPr="007757E5" w:rsidRDefault="007757E5" w:rsidP="007757E5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szCs w:val="28"/>
                <w:lang w:eastAsia="en-US"/>
              </w:rPr>
            </w:pPr>
            <w:r w:rsidRPr="007757E5">
              <w:rPr>
                <w:rFonts w:eastAsia="Calibri"/>
                <w:spacing w:val="-4"/>
                <w:szCs w:val="28"/>
                <w:lang w:eastAsia="en-US"/>
              </w:rPr>
              <w:t>2</w:t>
            </w:r>
          </w:p>
        </w:tc>
        <w:tc>
          <w:tcPr>
            <w:tcW w:w="4002" w:type="dxa"/>
          </w:tcPr>
          <w:p w:rsidR="007757E5" w:rsidRPr="00EB6F2F" w:rsidRDefault="007757E5" w:rsidP="002A4907">
            <w:pPr>
              <w:autoSpaceDE w:val="0"/>
              <w:autoSpaceDN w:val="0"/>
              <w:adjustRightInd w:val="0"/>
              <w:rPr>
                <w:rFonts w:eastAsia="Calibri"/>
                <w:i/>
                <w:spacing w:val="-4"/>
                <w:szCs w:val="28"/>
                <w:lang w:eastAsia="en-US"/>
              </w:rPr>
            </w:pPr>
            <w:r w:rsidRPr="00EB6F2F">
              <w:rPr>
                <w:rFonts w:eastAsia="Calibri"/>
                <w:i/>
                <w:spacing w:val="-4"/>
                <w:szCs w:val="28"/>
                <w:lang w:eastAsia="en-US"/>
              </w:rPr>
              <w:t>Правовые риски.</w:t>
            </w:r>
          </w:p>
          <w:p w:rsidR="007757E5" w:rsidRPr="007757E5" w:rsidRDefault="007757E5" w:rsidP="002A4907">
            <w:pPr>
              <w:autoSpaceDE w:val="0"/>
              <w:autoSpaceDN w:val="0"/>
              <w:adjustRightInd w:val="0"/>
              <w:rPr>
                <w:rFonts w:eastAsia="Calibri"/>
                <w:spacing w:val="-4"/>
                <w:szCs w:val="28"/>
                <w:lang w:eastAsia="en-US"/>
              </w:rPr>
            </w:pPr>
            <w:r w:rsidRPr="007757E5">
              <w:rPr>
                <w:rFonts w:eastAsia="Calibri"/>
                <w:spacing w:val="-4"/>
                <w:szCs w:val="28"/>
                <w:lang w:eastAsia="en-US"/>
              </w:rPr>
              <w:t>Изменение законодательства Российской Федерации и Красноярского края. Длительное доведение нововведений нормативно-правовой базы до уровня муниципального образования, необходимой для эффективной реализации МКПР, и, как следствие, существенное увеличение изменений условий реализации МКПР</w:t>
            </w:r>
          </w:p>
        </w:tc>
        <w:tc>
          <w:tcPr>
            <w:tcW w:w="4961" w:type="dxa"/>
          </w:tcPr>
          <w:p w:rsidR="007757E5" w:rsidRPr="007757E5" w:rsidRDefault="007757E5" w:rsidP="00AA3A20">
            <w:pPr>
              <w:autoSpaceDE w:val="0"/>
              <w:autoSpaceDN w:val="0"/>
              <w:adjustRightInd w:val="0"/>
              <w:rPr>
                <w:rFonts w:eastAsia="Calibri"/>
                <w:spacing w:val="-4"/>
                <w:szCs w:val="28"/>
                <w:lang w:eastAsia="en-US"/>
              </w:rPr>
            </w:pPr>
            <w:r w:rsidRPr="007757E5">
              <w:rPr>
                <w:rFonts w:eastAsia="Calibri"/>
                <w:spacing w:val="-4"/>
                <w:szCs w:val="28"/>
                <w:lang w:eastAsia="en-US"/>
              </w:rPr>
              <w:t xml:space="preserve">Системный мониторинг изменений </w:t>
            </w:r>
            <w:r w:rsidRPr="007757E5">
              <w:rPr>
                <w:rFonts w:eastAsia="Calibri"/>
                <w:spacing w:val="-4"/>
                <w:szCs w:val="28"/>
                <w:lang w:eastAsia="en-US"/>
              </w:rPr>
              <w:br/>
              <w:t xml:space="preserve">в федеральном и краевом законодательстве. </w:t>
            </w:r>
          </w:p>
          <w:p w:rsidR="007757E5" w:rsidRPr="007757E5" w:rsidRDefault="007757E5" w:rsidP="00AA3A20">
            <w:pPr>
              <w:autoSpaceDE w:val="0"/>
              <w:autoSpaceDN w:val="0"/>
              <w:adjustRightInd w:val="0"/>
              <w:rPr>
                <w:rFonts w:eastAsia="Calibri"/>
                <w:spacing w:val="-4"/>
                <w:szCs w:val="28"/>
                <w:lang w:eastAsia="en-US"/>
              </w:rPr>
            </w:pPr>
            <w:r w:rsidRPr="007757E5">
              <w:rPr>
                <w:rFonts w:eastAsia="Calibri"/>
                <w:spacing w:val="-4"/>
                <w:szCs w:val="28"/>
                <w:lang w:eastAsia="en-US"/>
              </w:rPr>
              <w:t>Постоянный контроль изменений нормативно-правовой базы</w:t>
            </w:r>
          </w:p>
        </w:tc>
      </w:tr>
      <w:tr w:rsidR="007757E5" w:rsidRPr="007757E5" w:rsidTr="00FB25B5">
        <w:tc>
          <w:tcPr>
            <w:tcW w:w="671" w:type="dxa"/>
            <w:tcBorders>
              <w:bottom w:val="single" w:sz="4" w:space="0" w:color="auto"/>
            </w:tcBorders>
          </w:tcPr>
          <w:p w:rsidR="007757E5" w:rsidRPr="007757E5" w:rsidRDefault="007757E5" w:rsidP="007757E5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szCs w:val="28"/>
                <w:lang w:eastAsia="en-US"/>
              </w:rPr>
            </w:pPr>
            <w:r w:rsidRPr="007757E5">
              <w:rPr>
                <w:rFonts w:eastAsia="Calibri"/>
                <w:spacing w:val="-4"/>
                <w:szCs w:val="28"/>
                <w:lang w:eastAsia="en-US"/>
              </w:rPr>
              <w:t>3</w:t>
            </w: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:rsidR="007757E5" w:rsidRPr="00EB6F2F" w:rsidRDefault="007757E5" w:rsidP="002A4907">
            <w:pPr>
              <w:autoSpaceDE w:val="0"/>
              <w:autoSpaceDN w:val="0"/>
              <w:adjustRightInd w:val="0"/>
              <w:rPr>
                <w:rFonts w:eastAsia="Calibri"/>
                <w:i/>
                <w:spacing w:val="-4"/>
                <w:szCs w:val="28"/>
                <w:lang w:eastAsia="en-US"/>
              </w:rPr>
            </w:pPr>
            <w:r w:rsidRPr="00EB6F2F">
              <w:rPr>
                <w:rFonts w:eastAsia="Calibri"/>
                <w:i/>
                <w:spacing w:val="-4"/>
                <w:szCs w:val="28"/>
                <w:lang w:eastAsia="en-US"/>
              </w:rPr>
              <w:t>Управленческие риски.</w:t>
            </w:r>
          </w:p>
          <w:p w:rsidR="007757E5" w:rsidRPr="007757E5" w:rsidRDefault="007757E5" w:rsidP="002A4907">
            <w:pPr>
              <w:autoSpaceDE w:val="0"/>
              <w:autoSpaceDN w:val="0"/>
              <w:adjustRightInd w:val="0"/>
              <w:rPr>
                <w:rFonts w:eastAsia="Calibri"/>
                <w:spacing w:val="-4"/>
                <w:szCs w:val="28"/>
                <w:lang w:eastAsia="en-US"/>
              </w:rPr>
            </w:pPr>
            <w:r w:rsidRPr="007757E5">
              <w:rPr>
                <w:rFonts w:eastAsia="Calibri"/>
                <w:spacing w:val="-4"/>
                <w:szCs w:val="28"/>
                <w:lang w:eastAsia="en-US"/>
              </w:rPr>
              <w:t>Несвоевременное принятие управленческих решений при реализации МКПР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AA3A20" w:rsidRPr="007757E5" w:rsidRDefault="007757E5" w:rsidP="00AA3A20">
            <w:pPr>
              <w:autoSpaceDE w:val="0"/>
              <w:autoSpaceDN w:val="0"/>
              <w:adjustRightInd w:val="0"/>
              <w:rPr>
                <w:rFonts w:eastAsia="Calibri"/>
                <w:spacing w:val="-4"/>
                <w:szCs w:val="28"/>
                <w:lang w:eastAsia="en-US"/>
              </w:rPr>
            </w:pPr>
            <w:r w:rsidRPr="007757E5">
              <w:rPr>
                <w:rFonts w:eastAsia="Calibri"/>
                <w:spacing w:val="-4"/>
                <w:szCs w:val="28"/>
                <w:lang w:eastAsia="en-US"/>
              </w:rPr>
              <w:t xml:space="preserve">Организация мониторинга хода выполнения МКПР, осуществление постановки контрольных точек – сбор данных по реализации. Назначение ответственных исполнителей </w:t>
            </w:r>
            <w:r w:rsidRPr="007757E5">
              <w:rPr>
                <w:rFonts w:eastAsia="Calibri"/>
                <w:spacing w:val="-4"/>
                <w:szCs w:val="28"/>
                <w:lang w:eastAsia="en-US"/>
              </w:rPr>
              <w:br/>
              <w:t>по реализации мероприятий МКПР (допускается возможность перераспределение ролей) для эффективной работы. Оперативное управленческое реагирование на выявленные недостатки в работе ответственных лиц.</w:t>
            </w:r>
          </w:p>
        </w:tc>
      </w:tr>
      <w:tr w:rsidR="007757E5" w:rsidRPr="007757E5" w:rsidTr="00FB25B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7E5" w:rsidRPr="007757E5" w:rsidRDefault="00EB6F2F" w:rsidP="007757E5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szCs w:val="28"/>
                <w:lang w:eastAsia="en-US"/>
              </w:rPr>
            </w:pPr>
            <w:r>
              <w:rPr>
                <w:rFonts w:eastAsia="Calibri"/>
                <w:spacing w:val="-4"/>
                <w:szCs w:val="28"/>
                <w:lang w:eastAsia="en-US"/>
              </w:rPr>
              <w:t>4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6F2F" w:rsidRPr="00EB6F2F" w:rsidRDefault="00EB6F2F" w:rsidP="002A4907">
            <w:pPr>
              <w:autoSpaceDE w:val="0"/>
              <w:autoSpaceDN w:val="0"/>
              <w:adjustRightInd w:val="0"/>
              <w:rPr>
                <w:rFonts w:eastAsia="Calibri"/>
                <w:i/>
                <w:spacing w:val="-4"/>
                <w:szCs w:val="28"/>
                <w:lang w:eastAsia="en-US"/>
              </w:rPr>
            </w:pPr>
            <w:r w:rsidRPr="00EB6F2F">
              <w:rPr>
                <w:rFonts w:eastAsia="Calibri"/>
                <w:i/>
                <w:spacing w:val="-4"/>
                <w:szCs w:val="28"/>
                <w:lang w:eastAsia="en-US"/>
              </w:rPr>
              <w:t>Административные риски.</w:t>
            </w:r>
          </w:p>
          <w:p w:rsidR="007757E5" w:rsidRPr="007757E5" w:rsidRDefault="007757E5" w:rsidP="002A4907">
            <w:pPr>
              <w:autoSpaceDE w:val="0"/>
              <w:autoSpaceDN w:val="0"/>
              <w:adjustRightInd w:val="0"/>
              <w:rPr>
                <w:rFonts w:eastAsia="Calibri"/>
                <w:b/>
                <w:spacing w:val="-4"/>
                <w:szCs w:val="28"/>
                <w:lang w:eastAsia="en-US"/>
              </w:rPr>
            </w:pPr>
            <w:r w:rsidRPr="007757E5">
              <w:rPr>
                <w:rFonts w:eastAsia="Calibri"/>
                <w:spacing w:val="-4"/>
                <w:szCs w:val="28"/>
                <w:lang w:eastAsia="en-US"/>
              </w:rPr>
              <w:t xml:space="preserve">Невыполнение или ненадлежащее выполнение обязательств подрядчика </w:t>
            </w:r>
            <w:r w:rsidRPr="007757E5">
              <w:rPr>
                <w:rFonts w:eastAsia="Calibri"/>
                <w:spacing w:val="-4"/>
                <w:szCs w:val="28"/>
                <w:lang w:eastAsia="en-US"/>
              </w:rPr>
              <w:lastRenderedPageBreak/>
              <w:t>(поставщика) работ (товаров, услуг) по реализации МКПР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7E5" w:rsidRPr="007757E5" w:rsidRDefault="00AA3A20" w:rsidP="00AA3A20">
            <w:pPr>
              <w:autoSpaceDE w:val="0"/>
              <w:autoSpaceDN w:val="0"/>
              <w:adjustRightInd w:val="0"/>
              <w:rPr>
                <w:rFonts w:eastAsia="Calibri"/>
                <w:spacing w:val="-4"/>
                <w:szCs w:val="28"/>
                <w:lang w:eastAsia="en-US"/>
              </w:rPr>
            </w:pPr>
            <w:r>
              <w:rPr>
                <w:rFonts w:eastAsia="Calibri"/>
                <w:spacing w:val="-4"/>
                <w:szCs w:val="28"/>
                <w:lang w:eastAsia="en-US"/>
              </w:rPr>
              <w:lastRenderedPageBreak/>
              <w:t xml:space="preserve">Прорабатывание технической </w:t>
            </w:r>
            <w:r w:rsidR="007757E5" w:rsidRPr="007757E5">
              <w:rPr>
                <w:rFonts w:eastAsia="Calibri"/>
                <w:spacing w:val="-4"/>
                <w:szCs w:val="28"/>
                <w:lang w:eastAsia="en-US"/>
              </w:rPr>
              <w:t xml:space="preserve">документации до объявления конкурентных процедур, с целью исключения неправильного применения </w:t>
            </w:r>
            <w:r w:rsidR="007757E5" w:rsidRPr="007757E5">
              <w:rPr>
                <w:rFonts w:eastAsia="Calibri"/>
                <w:spacing w:val="-4"/>
                <w:szCs w:val="28"/>
                <w:lang w:eastAsia="en-US"/>
              </w:rPr>
              <w:lastRenderedPageBreak/>
              <w:t xml:space="preserve">положений </w:t>
            </w:r>
            <w:r w:rsidR="00F83B19">
              <w:rPr>
                <w:rFonts w:eastAsia="Calibri"/>
                <w:spacing w:val="-4"/>
                <w:szCs w:val="28"/>
                <w:lang w:eastAsia="en-US"/>
              </w:rPr>
              <w:t>конкурсной</w:t>
            </w:r>
            <w:r w:rsidR="007757E5" w:rsidRPr="007757E5">
              <w:rPr>
                <w:rFonts w:eastAsia="Calibri"/>
                <w:spacing w:val="-4"/>
                <w:szCs w:val="28"/>
                <w:lang w:eastAsia="en-US"/>
              </w:rPr>
              <w:t xml:space="preserve"> документации. Включение гарантийных сроков на работы (товары, услуги) не менее 3 лет. </w:t>
            </w:r>
          </w:p>
        </w:tc>
      </w:tr>
      <w:tr w:rsidR="007757E5" w:rsidRPr="007757E5" w:rsidTr="00FB25B5"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E5" w:rsidRPr="007757E5" w:rsidRDefault="007757E5" w:rsidP="007757E5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szCs w:val="28"/>
                <w:lang w:eastAsia="en-US"/>
              </w:rPr>
            </w:pPr>
          </w:p>
        </w:tc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E5" w:rsidRPr="007757E5" w:rsidRDefault="007757E5" w:rsidP="002A4907">
            <w:pPr>
              <w:autoSpaceDE w:val="0"/>
              <w:autoSpaceDN w:val="0"/>
              <w:adjustRightInd w:val="0"/>
              <w:rPr>
                <w:rFonts w:eastAsia="Calibri"/>
                <w:b/>
                <w:spacing w:val="-4"/>
                <w:szCs w:val="28"/>
                <w:lang w:eastAsia="en-US"/>
              </w:rPr>
            </w:pPr>
            <w:r w:rsidRPr="007757E5">
              <w:rPr>
                <w:rFonts w:eastAsia="Calibri"/>
                <w:lang w:eastAsia="en-US"/>
              </w:rPr>
              <w:t xml:space="preserve">Зависимость от поставщиков специализированного оборудования по </w:t>
            </w:r>
            <w:r w:rsidR="00F83B19">
              <w:rPr>
                <w:rFonts w:eastAsia="Calibri"/>
                <w:lang w:eastAsia="en-US"/>
              </w:rPr>
              <w:t>инфраструктурным</w:t>
            </w:r>
            <w:r w:rsidRPr="007757E5">
              <w:rPr>
                <w:rFonts w:eastAsia="Calibri"/>
                <w:lang w:eastAsia="en-US"/>
              </w:rPr>
              <w:t xml:space="preserve"> проектам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E5" w:rsidRPr="007757E5" w:rsidRDefault="007757E5" w:rsidP="00AA3A20">
            <w:pPr>
              <w:autoSpaceDE w:val="0"/>
              <w:autoSpaceDN w:val="0"/>
              <w:adjustRightInd w:val="0"/>
              <w:rPr>
                <w:rFonts w:eastAsia="Calibri"/>
                <w:spacing w:val="-4"/>
                <w:szCs w:val="28"/>
                <w:lang w:eastAsia="en-US"/>
              </w:rPr>
            </w:pPr>
            <w:r w:rsidRPr="007757E5">
              <w:rPr>
                <w:rFonts w:eastAsia="Calibri"/>
                <w:lang w:eastAsia="en-US"/>
              </w:rPr>
              <w:t>Поиск и закупка специализированного оборудования у других поставщиков (аналоговое оборудование)</w:t>
            </w:r>
          </w:p>
        </w:tc>
      </w:tr>
    </w:tbl>
    <w:p w:rsidR="00443CDB" w:rsidRPr="008B66DD" w:rsidRDefault="00443CDB" w:rsidP="00443CDB">
      <w:pPr>
        <w:rPr>
          <w:sz w:val="28"/>
          <w:szCs w:val="28"/>
        </w:rPr>
        <w:sectPr w:rsidR="00443CDB" w:rsidRPr="008B66DD" w:rsidSect="002B1F5D">
          <w:headerReference w:type="default" r:id="rId9"/>
          <w:pgSz w:w="11906" w:h="16838"/>
          <w:pgMar w:top="851" w:right="851" w:bottom="993" w:left="1559" w:header="709" w:footer="709" w:gutter="0"/>
          <w:cols w:space="708"/>
          <w:titlePg/>
          <w:docGrid w:linePitch="360"/>
        </w:sectPr>
      </w:pPr>
    </w:p>
    <w:p w:rsidR="00EB6F2F" w:rsidRDefault="004E5581" w:rsidP="00085BF8">
      <w:pPr>
        <w:pStyle w:val="a3"/>
        <w:numPr>
          <w:ilvl w:val="0"/>
          <w:numId w:val="35"/>
        </w:numPr>
        <w:jc w:val="center"/>
        <w:rPr>
          <w:sz w:val="28"/>
          <w:szCs w:val="28"/>
        </w:rPr>
      </w:pPr>
      <w:r w:rsidRPr="00593B54">
        <w:rPr>
          <w:sz w:val="28"/>
          <w:szCs w:val="28"/>
        </w:rPr>
        <w:lastRenderedPageBreak/>
        <w:t>Календарный план реализации МКПР</w:t>
      </w:r>
      <w:r w:rsidR="00593B54">
        <w:rPr>
          <w:sz w:val="28"/>
          <w:szCs w:val="28"/>
        </w:rPr>
        <w:t xml:space="preserve"> </w:t>
      </w:r>
      <w:r w:rsidR="007519D5">
        <w:rPr>
          <w:sz w:val="28"/>
          <w:szCs w:val="28"/>
        </w:rPr>
        <w:t xml:space="preserve">«Березовское», </w:t>
      </w:r>
      <w:r w:rsidR="00593B54">
        <w:rPr>
          <w:sz w:val="28"/>
          <w:szCs w:val="28"/>
        </w:rPr>
        <w:t>с. Березовское Курагинского района Красноярского края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99"/>
        <w:gridCol w:w="4069"/>
        <w:gridCol w:w="1275"/>
        <w:gridCol w:w="1419"/>
        <w:gridCol w:w="1103"/>
        <w:gridCol w:w="849"/>
        <w:gridCol w:w="896"/>
        <w:gridCol w:w="946"/>
        <w:gridCol w:w="997"/>
        <w:gridCol w:w="1115"/>
        <w:gridCol w:w="1118"/>
      </w:tblGrid>
      <w:tr w:rsidR="007519D5" w:rsidRPr="00EB0DE1" w:rsidTr="007519D5">
        <w:trPr>
          <w:trHeight w:val="1575"/>
        </w:trPr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 xml:space="preserve">№ </w:t>
            </w:r>
            <w:proofErr w:type="gramStart"/>
            <w:r w:rsidRPr="00EB0DE1">
              <w:rPr>
                <w:color w:val="000000"/>
              </w:rPr>
              <w:t>п</w:t>
            </w:r>
            <w:proofErr w:type="gramEnd"/>
            <w:r w:rsidRPr="00EB0DE1">
              <w:rPr>
                <w:color w:val="000000"/>
              </w:rPr>
              <w:t>/п</w:t>
            </w:r>
          </w:p>
        </w:tc>
        <w:tc>
          <w:tcPr>
            <w:tcW w:w="1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Наименование инвестиционного проекта / объекта инфраструктуры (с указанием вида работ)/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Всего, тыс. руб.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7519D5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Выполнено по состоянию на 01.0</w:t>
            </w:r>
            <w:r w:rsidR="007519D5">
              <w:rPr>
                <w:color w:val="000000"/>
              </w:rPr>
              <w:t>5</w:t>
            </w:r>
            <w:r w:rsidRPr="00EB0DE1">
              <w:rPr>
                <w:color w:val="000000"/>
              </w:rPr>
              <w:t>.2024</w:t>
            </w:r>
          </w:p>
        </w:tc>
        <w:tc>
          <w:tcPr>
            <w:tcW w:w="23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План (до года завершения реализации МКПР)</w:t>
            </w:r>
          </w:p>
        </w:tc>
      </w:tr>
      <w:tr w:rsidR="00EB0DE1" w:rsidRPr="00EB0DE1" w:rsidTr="007519D5">
        <w:trPr>
          <w:trHeight w:val="645"/>
        </w:trPr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E1" w:rsidRPr="00EB0DE1" w:rsidRDefault="00EB0DE1" w:rsidP="00EB0DE1">
            <w:pPr>
              <w:rPr>
                <w:color w:val="000000"/>
              </w:rPr>
            </w:pPr>
          </w:p>
        </w:tc>
        <w:tc>
          <w:tcPr>
            <w:tcW w:w="1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DE1" w:rsidRPr="00EB0DE1" w:rsidRDefault="00EB0DE1" w:rsidP="00EB0DE1">
            <w:pPr>
              <w:rPr>
                <w:color w:val="000000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DE1" w:rsidRPr="00EB0DE1" w:rsidRDefault="00EB0DE1" w:rsidP="00EB0DE1">
            <w:pPr>
              <w:rPr>
                <w:color w:val="000000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DE1" w:rsidRPr="00EB0DE1" w:rsidRDefault="00EB0DE1" w:rsidP="00EB0DE1">
            <w:pPr>
              <w:rPr>
                <w:color w:val="00000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2024 год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1 кв.  2025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2 кв.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3 кв.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4 кв. 2025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2026 год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2027</w:t>
            </w:r>
          </w:p>
        </w:tc>
      </w:tr>
      <w:tr w:rsidR="00EB0DE1" w:rsidRPr="00EB0DE1" w:rsidTr="007519D5">
        <w:trPr>
          <w:trHeight w:val="37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1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11</w:t>
            </w:r>
          </w:p>
        </w:tc>
      </w:tr>
      <w:tr w:rsidR="00EB0DE1" w:rsidRPr="00EB0DE1" w:rsidTr="007519D5">
        <w:trPr>
          <w:trHeight w:val="300"/>
        </w:trPr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  <w:sz w:val="26"/>
                <w:szCs w:val="26"/>
              </w:rPr>
            </w:pPr>
            <w:r w:rsidRPr="00EB0DE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3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Общий объем финансирования МКПР "Березовское", тыс. руб.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3083361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2295666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164300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395495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72800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155100</w:t>
            </w:r>
          </w:p>
        </w:tc>
      </w:tr>
      <w:tr w:rsidR="00EB0DE1" w:rsidRPr="00EB0DE1" w:rsidTr="007519D5">
        <w:trPr>
          <w:trHeight w:val="300"/>
        </w:trPr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E1" w:rsidRPr="00EB0DE1" w:rsidRDefault="00EB0DE1" w:rsidP="00EB0DE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E1" w:rsidRPr="00EB0DE1" w:rsidRDefault="00EB0DE1" w:rsidP="00EB0DE1">
            <w:pPr>
              <w:rPr>
                <w:color w:val="000000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E1" w:rsidRPr="00EB0DE1" w:rsidRDefault="00EB0DE1" w:rsidP="00EB0DE1">
            <w:pPr>
              <w:rPr>
                <w:color w:val="000000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E1" w:rsidRPr="00EB0DE1" w:rsidRDefault="00EB0DE1" w:rsidP="00EB0DE1">
            <w:pPr>
              <w:rPr>
                <w:color w:val="000000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E1" w:rsidRPr="00EB0DE1" w:rsidRDefault="00EB0DE1" w:rsidP="00EB0DE1">
            <w:pPr>
              <w:rPr>
                <w:color w:val="00000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E1" w:rsidRPr="00EB0DE1" w:rsidRDefault="00EB0DE1" w:rsidP="00EB0DE1">
            <w:pPr>
              <w:rPr>
                <w:color w:val="000000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E1" w:rsidRPr="00EB0DE1" w:rsidRDefault="00EB0DE1" w:rsidP="00EB0DE1">
            <w:pPr>
              <w:rPr>
                <w:color w:val="000000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E1" w:rsidRPr="00EB0DE1" w:rsidRDefault="00EB0DE1" w:rsidP="00EB0DE1">
            <w:pPr>
              <w:rPr>
                <w:color w:val="000000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E1" w:rsidRPr="00EB0DE1" w:rsidRDefault="00EB0DE1" w:rsidP="00EB0DE1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E1" w:rsidRPr="00EB0DE1" w:rsidRDefault="00EB0DE1" w:rsidP="00EB0DE1">
            <w:pPr>
              <w:rPr>
                <w:color w:val="000000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E1" w:rsidRPr="00EB0DE1" w:rsidRDefault="00EB0DE1" w:rsidP="00EB0DE1">
            <w:pPr>
              <w:rPr>
                <w:color w:val="000000"/>
              </w:rPr>
            </w:pPr>
          </w:p>
        </w:tc>
      </w:tr>
      <w:tr w:rsidR="00EB0DE1" w:rsidRPr="00EB0DE1" w:rsidTr="007519D5">
        <w:trPr>
          <w:trHeight w:val="300"/>
        </w:trPr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2</w:t>
            </w:r>
          </w:p>
        </w:tc>
        <w:tc>
          <w:tcPr>
            <w:tcW w:w="13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Общий объем финансирования инвестиционных проектов, всего, тыс. руб.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2783361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2295666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164300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323395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</w:tr>
      <w:tr w:rsidR="00EB0DE1" w:rsidRPr="00EB0DE1" w:rsidTr="007519D5">
        <w:trPr>
          <w:trHeight w:val="300"/>
        </w:trPr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E1" w:rsidRPr="00EB0DE1" w:rsidRDefault="00EB0DE1" w:rsidP="00EB0DE1">
            <w:pPr>
              <w:rPr>
                <w:color w:val="000000"/>
              </w:rPr>
            </w:pPr>
          </w:p>
        </w:tc>
        <w:tc>
          <w:tcPr>
            <w:tcW w:w="13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E1" w:rsidRPr="00EB0DE1" w:rsidRDefault="00EB0DE1" w:rsidP="00EB0DE1">
            <w:pPr>
              <w:rPr>
                <w:color w:val="000000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E1" w:rsidRPr="00EB0DE1" w:rsidRDefault="00EB0DE1" w:rsidP="00EB0DE1">
            <w:pPr>
              <w:rPr>
                <w:color w:val="000000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E1" w:rsidRPr="00EB0DE1" w:rsidRDefault="00EB0DE1" w:rsidP="00EB0DE1">
            <w:pPr>
              <w:rPr>
                <w:color w:val="000000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E1" w:rsidRPr="00EB0DE1" w:rsidRDefault="00EB0DE1" w:rsidP="00EB0DE1">
            <w:pPr>
              <w:rPr>
                <w:color w:val="00000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E1" w:rsidRPr="00EB0DE1" w:rsidRDefault="00EB0DE1" w:rsidP="00EB0DE1">
            <w:pPr>
              <w:rPr>
                <w:color w:val="000000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E1" w:rsidRPr="00EB0DE1" w:rsidRDefault="00EB0DE1" w:rsidP="00EB0DE1">
            <w:pPr>
              <w:rPr>
                <w:color w:val="000000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E1" w:rsidRPr="00EB0DE1" w:rsidRDefault="00EB0DE1" w:rsidP="00EB0DE1">
            <w:pPr>
              <w:rPr>
                <w:color w:val="000000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E1" w:rsidRPr="00EB0DE1" w:rsidRDefault="00EB0DE1" w:rsidP="00EB0DE1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E1" w:rsidRPr="00EB0DE1" w:rsidRDefault="00EB0DE1" w:rsidP="00EB0DE1">
            <w:pPr>
              <w:rPr>
                <w:color w:val="000000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E1" w:rsidRPr="00EB0DE1" w:rsidRDefault="00EB0DE1" w:rsidP="00EB0DE1">
            <w:pPr>
              <w:rPr>
                <w:color w:val="000000"/>
              </w:rPr>
            </w:pPr>
          </w:p>
        </w:tc>
      </w:tr>
      <w:tr w:rsidR="00EB0DE1" w:rsidRPr="00EB0DE1" w:rsidTr="007519D5">
        <w:trPr>
          <w:trHeight w:val="157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2.1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rPr>
                <w:color w:val="000000"/>
              </w:rPr>
            </w:pPr>
            <w:r w:rsidRPr="00EB0DE1">
              <w:rPr>
                <w:color w:val="000000"/>
              </w:rPr>
              <w:t xml:space="preserve">Инвестиционный проект </w:t>
            </w:r>
            <w:r w:rsidRPr="00EB0DE1">
              <w:rPr>
                <w:i/>
                <w:iCs/>
                <w:color w:val="000000"/>
              </w:rPr>
              <w:t>«Строительство животноводческого комплекса по производству молока на 2300  фуражных голов в АО «Березовское»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i/>
                <w:iCs/>
                <w:color w:val="000000"/>
              </w:rPr>
            </w:pPr>
            <w:r w:rsidRPr="00EB0DE1">
              <w:rPr>
                <w:i/>
                <w:iCs/>
                <w:color w:val="000000"/>
              </w:rPr>
              <w:t>2783361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i/>
                <w:iCs/>
                <w:color w:val="000000"/>
              </w:rPr>
            </w:pPr>
            <w:r w:rsidRPr="00EB0DE1">
              <w:rPr>
                <w:i/>
                <w:iCs/>
                <w:color w:val="000000"/>
              </w:rPr>
              <w:t>2295666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i/>
                <w:iCs/>
                <w:color w:val="000000"/>
              </w:rPr>
            </w:pPr>
            <w:r w:rsidRPr="00EB0DE1">
              <w:rPr>
                <w:i/>
                <w:iCs/>
                <w:color w:val="000000"/>
              </w:rPr>
              <w:t>164300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i/>
                <w:iCs/>
                <w:color w:val="000000"/>
              </w:rPr>
            </w:pPr>
            <w:r w:rsidRPr="00EB0DE1">
              <w:rPr>
                <w:i/>
                <w:iCs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i/>
                <w:iCs/>
                <w:color w:val="000000"/>
              </w:rPr>
            </w:pPr>
            <w:r w:rsidRPr="00EB0DE1">
              <w:rPr>
                <w:i/>
                <w:iCs/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i/>
                <w:iCs/>
                <w:color w:val="000000"/>
              </w:rPr>
            </w:pPr>
            <w:r w:rsidRPr="00EB0DE1">
              <w:rPr>
                <w:i/>
                <w:iCs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i/>
                <w:iCs/>
                <w:color w:val="000000"/>
              </w:rPr>
            </w:pPr>
            <w:r w:rsidRPr="00EB0DE1">
              <w:rPr>
                <w:i/>
                <w:iCs/>
                <w:color w:val="000000"/>
              </w:rPr>
              <w:t>323700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i/>
                <w:iCs/>
                <w:color w:val="000000"/>
              </w:rPr>
            </w:pPr>
            <w:r w:rsidRPr="00EB0DE1">
              <w:rPr>
                <w:i/>
                <w:iCs/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i/>
                <w:iCs/>
                <w:color w:val="000000"/>
              </w:rPr>
            </w:pPr>
            <w:r w:rsidRPr="00EB0DE1">
              <w:rPr>
                <w:i/>
                <w:iCs/>
                <w:color w:val="000000"/>
              </w:rPr>
              <w:t> </w:t>
            </w:r>
          </w:p>
        </w:tc>
      </w:tr>
      <w:tr w:rsidR="00EB0DE1" w:rsidRPr="00EB0DE1" w:rsidTr="007519D5">
        <w:trPr>
          <w:trHeight w:val="94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3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proofErr w:type="gramStart"/>
            <w:r w:rsidRPr="00EB0DE1">
              <w:rPr>
                <w:color w:val="000000"/>
              </w:rPr>
              <w:t>Стоимость создания, ремонта (в том числе текущего) объекта (объектов) инфраструктуры, всего, тыс. руб.</w:t>
            </w:r>
            <w:proofErr w:type="gramEnd"/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303909,5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61500,0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138500,0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100000,0</w:t>
            </w:r>
          </w:p>
        </w:tc>
      </w:tr>
      <w:tr w:rsidR="00EB0DE1" w:rsidRPr="00EB0DE1" w:rsidTr="007519D5">
        <w:trPr>
          <w:trHeight w:val="126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3.1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rPr>
                <w:i/>
                <w:iCs/>
                <w:color w:val="000000"/>
              </w:rPr>
            </w:pPr>
            <w:r w:rsidRPr="00EB0DE1">
              <w:rPr>
                <w:i/>
                <w:iCs/>
                <w:color w:val="000000"/>
              </w:rPr>
              <w:t xml:space="preserve">Строительство многофункционального культурно-развивающего Центра на 150 мест </w:t>
            </w:r>
            <w:proofErr w:type="gramStart"/>
            <w:r w:rsidRPr="00EB0DE1">
              <w:rPr>
                <w:i/>
                <w:iCs/>
                <w:color w:val="000000"/>
              </w:rPr>
              <w:t>в</w:t>
            </w:r>
            <w:proofErr w:type="gramEnd"/>
            <w:r w:rsidRPr="00EB0DE1">
              <w:rPr>
                <w:i/>
                <w:iCs/>
                <w:color w:val="000000"/>
              </w:rPr>
              <w:t xml:space="preserve"> с. Березовское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i/>
                <w:iCs/>
                <w:color w:val="000000"/>
              </w:rPr>
            </w:pPr>
            <w:r w:rsidRPr="00EB0DE1">
              <w:rPr>
                <w:i/>
                <w:iCs/>
                <w:color w:val="000000"/>
              </w:rPr>
              <w:t>215925,6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i/>
                <w:iCs/>
                <w:color w:val="000000"/>
              </w:rPr>
            </w:pPr>
            <w:r w:rsidRPr="00EB0DE1">
              <w:rPr>
                <w:i/>
                <w:iCs/>
                <w:color w:val="000000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i/>
                <w:iCs/>
                <w:color w:val="000000"/>
              </w:rPr>
            </w:pPr>
            <w:r w:rsidRPr="00EB0DE1">
              <w:rPr>
                <w:i/>
                <w:iCs/>
                <w:color w:val="000000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i/>
                <w:iCs/>
                <w:color w:val="000000"/>
              </w:rPr>
            </w:pPr>
            <w:r w:rsidRPr="00EB0DE1">
              <w:rPr>
                <w:i/>
                <w:iCs/>
                <w:color w:val="000000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i/>
                <w:iCs/>
                <w:color w:val="000000"/>
              </w:rPr>
            </w:pPr>
            <w:r w:rsidRPr="00EB0DE1">
              <w:rPr>
                <w:i/>
                <w:iCs/>
                <w:color w:val="000000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i/>
                <w:iCs/>
                <w:color w:val="000000"/>
              </w:rPr>
            </w:pPr>
            <w:r w:rsidRPr="00EB0DE1">
              <w:rPr>
                <w:i/>
                <w:iCs/>
                <w:color w:val="000000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i/>
                <w:iCs/>
                <w:color w:val="000000"/>
              </w:rPr>
            </w:pPr>
            <w:r w:rsidRPr="00EB0DE1">
              <w:rPr>
                <w:i/>
                <w:iCs/>
                <w:color w:val="000000"/>
              </w:rPr>
              <w:t>19572,6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i/>
                <w:iCs/>
                <w:color w:val="000000"/>
              </w:rPr>
            </w:pPr>
            <w:r w:rsidRPr="00EB0DE1">
              <w:rPr>
                <w:i/>
                <w:iCs/>
                <w:color w:val="000000"/>
              </w:rPr>
              <w:t>96353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i/>
                <w:iCs/>
                <w:color w:val="000000"/>
              </w:rPr>
            </w:pPr>
            <w:r w:rsidRPr="00EB0DE1">
              <w:rPr>
                <w:i/>
                <w:iCs/>
                <w:color w:val="000000"/>
              </w:rPr>
              <w:t>100000,0</w:t>
            </w:r>
          </w:p>
        </w:tc>
      </w:tr>
      <w:tr w:rsidR="00EB0DE1" w:rsidRPr="00EB0DE1" w:rsidTr="007519D5">
        <w:trPr>
          <w:trHeight w:val="126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3.1.1.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rPr>
                <w:color w:val="000000"/>
              </w:rPr>
            </w:pPr>
            <w:r w:rsidRPr="00EB0DE1">
              <w:rPr>
                <w:color w:val="000000"/>
              </w:rPr>
              <w:t>разработка проектной документации (проектно-изыскательские работы, получение заключения государственной экспертизы),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19572,6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19572,6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</w:tr>
      <w:tr w:rsidR="00EB0DE1" w:rsidRPr="00EB0DE1" w:rsidTr="007519D5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rPr>
                <w:color w:val="000000"/>
              </w:rPr>
            </w:pPr>
            <w:r w:rsidRPr="00EB0DE1">
              <w:rPr>
                <w:color w:val="000000"/>
              </w:rPr>
              <w:t>контрольные точки: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</w:tr>
      <w:tr w:rsidR="00EB0DE1" w:rsidRPr="00EB0DE1" w:rsidTr="007519D5">
        <w:trPr>
          <w:trHeight w:val="94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lastRenderedPageBreak/>
              <w:t>а)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A578B0" w:rsidRDefault="00EB0DE1" w:rsidP="00EB0DE1">
            <w:r w:rsidRPr="00A578B0">
              <w:t>проведение конкурентных процедур определения подрядчика (поставщика, исполнителя)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</w:tr>
      <w:tr w:rsidR="00EB0DE1" w:rsidRPr="00EB0DE1" w:rsidTr="007519D5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б)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A578B0" w:rsidRDefault="00EB0DE1" w:rsidP="00EB0DE1">
            <w:r w:rsidRPr="00A578B0">
              <w:t>заключение муниципального контракта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</w:tr>
      <w:tr w:rsidR="00EB0DE1" w:rsidRPr="00EB0DE1" w:rsidTr="007519D5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в)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A578B0" w:rsidRDefault="00EB0DE1" w:rsidP="00EB0DE1">
            <w:r w:rsidRPr="00A578B0">
              <w:t>приемка выполненных работ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</w:tr>
      <w:tr w:rsidR="00EB0DE1" w:rsidRPr="00EB0DE1" w:rsidTr="007519D5">
        <w:trPr>
          <w:trHeight w:val="126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3.1.2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rPr>
                <w:color w:val="000000"/>
              </w:rPr>
            </w:pPr>
            <w:r w:rsidRPr="00EB0DE1">
              <w:rPr>
                <w:color w:val="000000"/>
              </w:rPr>
              <w:t>строительно-монтажные, ремонтные работы/ модернизация и замена оборудования/ приобретение объекта инфраструктуры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196353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96353,0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100000,0</w:t>
            </w:r>
          </w:p>
        </w:tc>
      </w:tr>
      <w:tr w:rsidR="00EB0DE1" w:rsidRPr="00EB0DE1" w:rsidTr="007519D5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rPr>
                <w:color w:val="000000"/>
              </w:rPr>
            </w:pPr>
            <w:r w:rsidRPr="00EB0DE1">
              <w:rPr>
                <w:color w:val="000000"/>
              </w:rPr>
              <w:t>контрольные точки: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</w:tr>
      <w:tr w:rsidR="00EB0DE1" w:rsidRPr="00EB0DE1" w:rsidTr="007519D5">
        <w:trPr>
          <w:trHeight w:val="94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а)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rPr>
                <w:color w:val="000000"/>
              </w:rPr>
            </w:pPr>
            <w:r w:rsidRPr="00EB0DE1">
              <w:rPr>
                <w:color w:val="000000"/>
              </w:rPr>
              <w:t>проведение конкурентных процедур определения подрядчика (поставщика, исполнителя)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</w:tr>
      <w:tr w:rsidR="00EB0DE1" w:rsidRPr="00EB0DE1" w:rsidTr="007519D5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б)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rPr>
                <w:color w:val="000000"/>
              </w:rPr>
            </w:pPr>
            <w:r w:rsidRPr="00EB0DE1">
              <w:rPr>
                <w:color w:val="000000"/>
              </w:rPr>
              <w:t>заключение муниципального контракта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</w:tr>
      <w:tr w:rsidR="00EB0DE1" w:rsidRPr="00EB0DE1" w:rsidTr="007519D5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в)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rPr>
                <w:color w:val="000000"/>
              </w:rPr>
            </w:pPr>
            <w:r w:rsidRPr="00EB0DE1">
              <w:rPr>
                <w:color w:val="000000"/>
              </w:rPr>
              <w:t>приемка выполненных работ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Х</w:t>
            </w:r>
          </w:p>
        </w:tc>
      </w:tr>
      <w:tr w:rsidR="00EB0DE1" w:rsidRPr="00EB0DE1" w:rsidTr="007519D5">
        <w:trPr>
          <w:trHeight w:val="94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3.2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rPr>
                <w:i/>
                <w:iCs/>
                <w:color w:val="000000"/>
              </w:rPr>
            </w:pPr>
            <w:r w:rsidRPr="00EB0DE1">
              <w:rPr>
                <w:i/>
                <w:iCs/>
                <w:color w:val="000000"/>
              </w:rPr>
              <w:t>Капитальный ремонт здания для размещения дошкольных групп МБОУ "Березовская СОШ № 10"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i/>
                <w:iCs/>
                <w:color w:val="000000"/>
              </w:rPr>
            </w:pPr>
            <w:r w:rsidRPr="00EB0DE1">
              <w:rPr>
                <w:i/>
                <w:iCs/>
                <w:color w:val="000000"/>
              </w:rPr>
              <w:t>25159,1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i/>
                <w:iCs/>
                <w:color w:val="000000"/>
              </w:rPr>
            </w:pPr>
            <w:r w:rsidRPr="00EB0DE1">
              <w:rPr>
                <w:i/>
                <w:iCs/>
                <w:color w:val="000000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i/>
                <w:iCs/>
                <w:color w:val="000000"/>
              </w:rPr>
            </w:pPr>
            <w:r w:rsidRPr="00EB0DE1">
              <w:rPr>
                <w:i/>
                <w:iCs/>
                <w:color w:val="000000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i/>
                <w:iCs/>
                <w:color w:val="000000"/>
              </w:rPr>
            </w:pPr>
            <w:r w:rsidRPr="00EB0DE1">
              <w:rPr>
                <w:i/>
                <w:iCs/>
                <w:color w:val="000000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i/>
                <w:iCs/>
                <w:color w:val="000000"/>
              </w:rPr>
            </w:pPr>
            <w:r w:rsidRPr="00EB0DE1">
              <w:rPr>
                <w:i/>
                <w:iCs/>
                <w:color w:val="000000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i/>
                <w:iCs/>
                <w:color w:val="000000"/>
              </w:rPr>
            </w:pPr>
            <w:r w:rsidRPr="00EB0DE1">
              <w:rPr>
                <w:i/>
                <w:iCs/>
                <w:color w:val="000000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i/>
                <w:iCs/>
                <w:color w:val="000000"/>
              </w:rPr>
            </w:pPr>
            <w:r w:rsidRPr="00EB0DE1">
              <w:rPr>
                <w:i/>
                <w:iCs/>
                <w:color w:val="000000"/>
              </w:rPr>
              <w:t>1107,1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i/>
                <w:iCs/>
                <w:color w:val="000000"/>
              </w:rPr>
            </w:pPr>
            <w:r w:rsidRPr="00EB0DE1">
              <w:rPr>
                <w:i/>
                <w:iCs/>
                <w:color w:val="000000"/>
              </w:rPr>
              <w:t>24052,0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i/>
                <w:iCs/>
                <w:color w:val="000000"/>
              </w:rPr>
            </w:pPr>
            <w:r w:rsidRPr="00EB0DE1">
              <w:rPr>
                <w:i/>
                <w:iCs/>
                <w:color w:val="000000"/>
              </w:rPr>
              <w:t>0</w:t>
            </w:r>
          </w:p>
        </w:tc>
      </w:tr>
      <w:tr w:rsidR="00EB0DE1" w:rsidRPr="00EB0DE1" w:rsidTr="007519D5">
        <w:trPr>
          <w:trHeight w:val="126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3.2.1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rPr>
                <w:color w:val="000000"/>
              </w:rPr>
            </w:pPr>
            <w:r w:rsidRPr="00EB0DE1">
              <w:rPr>
                <w:color w:val="000000"/>
              </w:rPr>
              <w:t>разработка проектной документации (проектно-изыскательские работы, получение заключения государственной экспертизы),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1107,1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1107,1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</w:tr>
      <w:tr w:rsidR="00EB0DE1" w:rsidRPr="00EB0DE1" w:rsidTr="007519D5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rPr>
                <w:color w:val="000000"/>
              </w:rPr>
            </w:pPr>
            <w:r w:rsidRPr="00EB0DE1">
              <w:rPr>
                <w:color w:val="000000"/>
              </w:rPr>
              <w:t>контрольные точки: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</w:tr>
      <w:tr w:rsidR="00EB0DE1" w:rsidRPr="00EB0DE1" w:rsidTr="007519D5">
        <w:trPr>
          <w:trHeight w:val="94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а)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rPr>
                <w:color w:val="000000"/>
              </w:rPr>
            </w:pPr>
            <w:r w:rsidRPr="00EB0DE1">
              <w:rPr>
                <w:color w:val="000000"/>
              </w:rPr>
              <w:t>проведение конкурентных процедур определения подрядчика (поставщика, исполнителя)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Х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</w:tr>
      <w:tr w:rsidR="00EB0DE1" w:rsidRPr="00EB0DE1" w:rsidTr="007519D5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б)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rPr>
                <w:color w:val="000000"/>
              </w:rPr>
            </w:pPr>
            <w:r w:rsidRPr="00EB0DE1">
              <w:rPr>
                <w:color w:val="000000"/>
              </w:rPr>
              <w:t>заключение муниципального контракта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Х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</w:tr>
      <w:tr w:rsidR="00EB0DE1" w:rsidRPr="00EB0DE1" w:rsidTr="007519D5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в)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rPr>
                <w:color w:val="000000"/>
              </w:rPr>
            </w:pPr>
            <w:r w:rsidRPr="00EB0DE1">
              <w:rPr>
                <w:color w:val="000000"/>
              </w:rPr>
              <w:t>приемка выполненных работ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Х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</w:tr>
      <w:tr w:rsidR="00EB0DE1" w:rsidRPr="00EB0DE1" w:rsidTr="007519D5">
        <w:trPr>
          <w:trHeight w:val="126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lastRenderedPageBreak/>
              <w:t>3.2.2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rPr>
                <w:color w:val="000000"/>
              </w:rPr>
            </w:pPr>
            <w:r w:rsidRPr="00EB0DE1">
              <w:rPr>
                <w:color w:val="000000"/>
              </w:rPr>
              <w:t>строительно-монтажные, ремонтные работы/ модернизация и замена оборудования/ приобретение объекта инфраструктуры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24052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24052,0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</w:tr>
      <w:tr w:rsidR="00EB0DE1" w:rsidRPr="00EB0DE1" w:rsidTr="007519D5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rPr>
                <w:color w:val="000000"/>
              </w:rPr>
            </w:pPr>
            <w:r w:rsidRPr="00EB0DE1">
              <w:rPr>
                <w:color w:val="000000"/>
              </w:rPr>
              <w:t>контрольные точки: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</w:tr>
      <w:tr w:rsidR="00EB0DE1" w:rsidRPr="00EB0DE1" w:rsidTr="007519D5">
        <w:trPr>
          <w:trHeight w:val="94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а)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rPr>
                <w:color w:val="000000"/>
              </w:rPr>
            </w:pPr>
            <w:r w:rsidRPr="00EB0DE1">
              <w:rPr>
                <w:color w:val="000000"/>
              </w:rPr>
              <w:t>проведение конкурентных процедур определения подрядчика (поставщика, исполнителя)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</w:tr>
      <w:tr w:rsidR="00EB0DE1" w:rsidRPr="00EB0DE1" w:rsidTr="007519D5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б)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rPr>
                <w:color w:val="000000"/>
              </w:rPr>
            </w:pPr>
            <w:r w:rsidRPr="00EB0DE1">
              <w:rPr>
                <w:color w:val="000000"/>
              </w:rPr>
              <w:t>заключение муниципального контракта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</w:tr>
      <w:tr w:rsidR="00EB0DE1" w:rsidRPr="00EB0DE1" w:rsidTr="007519D5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в)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rPr>
                <w:color w:val="000000"/>
              </w:rPr>
            </w:pPr>
            <w:r w:rsidRPr="00EB0DE1">
              <w:rPr>
                <w:color w:val="000000"/>
              </w:rPr>
              <w:t>приемка выполненных работ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</w:tr>
      <w:tr w:rsidR="00EB0DE1" w:rsidRPr="00EB0DE1" w:rsidTr="007519D5">
        <w:trPr>
          <w:trHeight w:val="94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3.3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rPr>
                <w:i/>
                <w:iCs/>
                <w:color w:val="000000"/>
              </w:rPr>
            </w:pPr>
            <w:r w:rsidRPr="00EB0DE1">
              <w:rPr>
                <w:i/>
                <w:iCs/>
                <w:color w:val="000000"/>
              </w:rPr>
              <w:t xml:space="preserve">Капитальный ремонт здания Курагинского филиала Минусинского </w:t>
            </w:r>
            <w:proofErr w:type="spellStart"/>
            <w:r w:rsidRPr="00EB0DE1">
              <w:rPr>
                <w:i/>
                <w:iCs/>
                <w:color w:val="000000"/>
              </w:rPr>
              <w:t>сельхозколледжа</w:t>
            </w:r>
            <w:proofErr w:type="spellEnd"/>
            <w:r w:rsidRPr="00EB0DE1">
              <w:rPr>
                <w:i/>
                <w:iCs/>
                <w:color w:val="000000"/>
              </w:rPr>
              <w:t xml:space="preserve"> в </w:t>
            </w:r>
            <w:proofErr w:type="spellStart"/>
            <w:r w:rsidRPr="00EB0DE1">
              <w:rPr>
                <w:i/>
                <w:iCs/>
                <w:color w:val="000000"/>
              </w:rPr>
              <w:t>пгт</w:t>
            </w:r>
            <w:proofErr w:type="spellEnd"/>
            <w:r w:rsidRPr="00EB0DE1">
              <w:rPr>
                <w:i/>
                <w:iCs/>
                <w:color w:val="000000"/>
              </w:rPr>
              <w:t xml:space="preserve"> Курагино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i/>
                <w:iCs/>
                <w:color w:val="000000"/>
              </w:rPr>
            </w:pPr>
            <w:r w:rsidRPr="00EB0DE1">
              <w:rPr>
                <w:i/>
                <w:iCs/>
                <w:color w:val="000000"/>
              </w:rPr>
              <w:t>12246,6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i/>
                <w:iCs/>
                <w:color w:val="000000"/>
              </w:rPr>
            </w:pPr>
            <w:r w:rsidRPr="00EB0DE1">
              <w:rPr>
                <w:i/>
                <w:iCs/>
                <w:color w:val="000000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i/>
                <w:iCs/>
                <w:color w:val="000000"/>
              </w:rPr>
            </w:pPr>
            <w:r w:rsidRPr="00EB0DE1">
              <w:rPr>
                <w:i/>
                <w:iCs/>
                <w:color w:val="000000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i/>
                <w:iCs/>
                <w:color w:val="000000"/>
              </w:rPr>
            </w:pPr>
            <w:r w:rsidRPr="00EB0DE1">
              <w:rPr>
                <w:i/>
                <w:iCs/>
                <w:color w:val="000000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i/>
                <w:iCs/>
                <w:color w:val="000000"/>
              </w:rPr>
            </w:pPr>
            <w:r w:rsidRPr="00EB0DE1">
              <w:rPr>
                <w:i/>
                <w:iCs/>
                <w:color w:val="000000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i/>
                <w:iCs/>
                <w:color w:val="000000"/>
              </w:rPr>
            </w:pPr>
            <w:r w:rsidRPr="00EB0DE1">
              <w:rPr>
                <w:i/>
                <w:iCs/>
                <w:color w:val="000000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i/>
                <w:iCs/>
                <w:color w:val="000000"/>
              </w:rPr>
            </w:pPr>
            <w:r w:rsidRPr="00EB0DE1">
              <w:rPr>
                <w:i/>
                <w:iCs/>
                <w:color w:val="000000"/>
              </w:rPr>
              <w:t>857,3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i/>
                <w:iCs/>
                <w:color w:val="000000"/>
              </w:rPr>
            </w:pPr>
            <w:r w:rsidRPr="00EB0DE1">
              <w:rPr>
                <w:i/>
                <w:iCs/>
                <w:color w:val="000000"/>
              </w:rPr>
              <w:t>11389,3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i/>
                <w:iCs/>
                <w:color w:val="000000"/>
              </w:rPr>
            </w:pPr>
            <w:r w:rsidRPr="00EB0DE1">
              <w:rPr>
                <w:i/>
                <w:iCs/>
                <w:color w:val="000000"/>
              </w:rPr>
              <w:t>0</w:t>
            </w:r>
          </w:p>
        </w:tc>
      </w:tr>
      <w:tr w:rsidR="00EB0DE1" w:rsidRPr="00EB0DE1" w:rsidTr="007519D5">
        <w:trPr>
          <w:trHeight w:val="126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3.3.1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rPr>
                <w:color w:val="000000"/>
              </w:rPr>
            </w:pPr>
            <w:r w:rsidRPr="00EB0DE1">
              <w:rPr>
                <w:color w:val="000000"/>
              </w:rPr>
              <w:t>разработка проектной документации (проектно-изыскательские работы, получение заключения государственной экспертизы),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857,3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857,3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</w:tr>
      <w:tr w:rsidR="00EB0DE1" w:rsidRPr="00EB0DE1" w:rsidTr="007519D5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rPr>
                <w:color w:val="000000"/>
              </w:rPr>
            </w:pPr>
            <w:r w:rsidRPr="00EB0DE1">
              <w:rPr>
                <w:color w:val="000000"/>
              </w:rPr>
              <w:t>контрольные точки: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</w:tr>
      <w:tr w:rsidR="00EB0DE1" w:rsidRPr="00EB0DE1" w:rsidTr="007519D5">
        <w:trPr>
          <w:trHeight w:val="288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а)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rPr>
                <w:color w:val="000000"/>
              </w:rPr>
            </w:pPr>
            <w:r w:rsidRPr="00EB0DE1">
              <w:rPr>
                <w:color w:val="000000"/>
              </w:rPr>
              <w:t>проведение конкурентных процедур определения подрядчика (поставщика, исполнителя)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Х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</w:tr>
      <w:tr w:rsidR="00EB0DE1" w:rsidRPr="00EB0DE1" w:rsidTr="007519D5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б)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rPr>
                <w:color w:val="000000"/>
              </w:rPr>
            </w:pPr>
            <w:r w:rsidRPr="00EB0DE1">
              <w:rPr>
                <w:color w:val="000000"/>
              </w:rPr>
              <w:t>заключение муниципального контракта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Х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</w:tr>
      <w:tr w:rsidR="00EB0DE1" w:rsidRPr="00EB0DE1" w:rsidTr="007519D5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в)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rPr>
                <w:color w:val="000000"/>
              </w:rPr>
            </w:pPr>
            <w:r w:rsidRPr="00EB0DE1">
              <w:rPr>
                <w:color w:val="000000"/>
              </w:rPr>
              <w:t>приемка выполненных работ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Х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</w:tr>
      <w:tr w:rsidR="00EB0DE1" w:rsidRPr="00EB0DE1" w:rsidTr="007519D5">
        <w:trPr>
          <w:trHeight w:val="126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3.3.2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rPr>
                <w:color w:val="000000"/>
              </w:rPr>
            </w:pPr>
            <w:r w:rsidRPr="00EB0DE1">
              <w:rPr>
                <w:color w:val="000000"/>
              </w:rPr>
              <w:t>строительно-монтажные, ремонтные работы/ модернизация и замена оборудования/ приобретение объекта инфраструктуры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11389,3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11389,3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</w:tr>
      <w:tr w:rsidR="00EB0DE1" w:rsidRPr="00EB0DE1" w:rsidTr="007519D5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rPr>
                <w:color w:val="000000"/>
              </w:rPr>
            </w:pPr>
            <w:r w:rsidRPr="00EB0DE1">
              <w:rPr>
                <w:color w:val="000000"/>
              </w:rPr>
              <w:t>контрольные точки: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</w:tr>
      <w:tr w:rsidR="00EB0DE1" w:rsidRPr="00EB0DE1" w:rsidTr="007519D5">
        <w:trPr>
          <w:trHeight w:val="94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lastRenderedPageBreak/>
              <w:t>а)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rPr>
                <w:color w:val="000000"/>
              </w:rPr>
            </w:pPr>
            <w:r w:rsidRPr="00EB0DE1">
              <w:rPr>
                <w:color w:val="000000"/>
              </w:rPr>
              <w:t>проведение конкурентных процедур определения подрядчика (поставщика, исполнителя)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</w:tr>
      <w:tr w:rsidR="00EB0DE1" w:rsidRPr="00EB0DE1" w:rsidTr="007519D5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б)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rPr>
                <w:color w:val="000000"/>
              </w:rPr>
            </w:pPr>
            <w:r w:rsidRPr="00EB0DE1">
              <w:rPr>
                <w:color w:val="000000"/>
              </w:rPr>
              <w:t>заключение муниципального контракта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</w:tr>
      <w:tr w:rsidR="00EB0DE1" w:rsidRPr="00EB0DE1" w:rsidTr="007519D5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в)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rPr>
                <w:color w:val="000000"/>
              </w:rPr>
            </w:pPr>
            <w:r w:rsidRPr="00EB0DE1">
              <w:rPr>
                <w:color w:val="000000"/>
              </w:rPr>
              <w:t>приемка выполненных работ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</w:tr>
      <w:tr w:rsidR="00EB0DE1" w:rsidRPr="00EB0DE1" w:rsidTr="007519D5">
        <w:trPr>
          <w:trHeight w:val="112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3.4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rPr>
                <w:i/>
                <w:iCs/>
                <w:color w:val="000000"/>
              </w:rPr>
            </w:pPr>
            <w:r w:rsidRPr="00EB0DE1">
              <w:rPr>
                <w:i/>
                <w:iCs/>
                <w:color w:val="000000"/>
              </w:rPr>
              <w:t xml:space="preserve">Приобретение 2-х </w:t>
            </w:r>
            <w:proofErr w:type="spellStart"/>
            <w:r w:rsidRPr="00EB0DE1">
              <w:rPr>
                <w:i/>
                <w:iCs/>
                <w:color w:val="000000"/>
              </w:rPr>
              <w:t>озоно</w:t>
            </w:r>
            <w:proofErr w:type="spellEnd"/>
            <w:r w:rsidRPr="00EB0DE1">
              <w:rPr>
                <w:i/>
                <w:iCs/>
                <w:color w:val="000000"/>
              </w:rPr>
              <w:t xml:space="preserve">-фильтровальных станций очистки воды в мобильном перевозимом здании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i/>
                <w:iCs/>
                <w:color w:val="000000"/>
              </w:rPr>
            </w:pPr>
            <w:r w:rsidRPr="00EB0DE1">
              <w:rPr>
                <w:i/>
                <w:iCs/>
                <w:color w:val="000000"/>
              </w:rPr>
              <w:t>18753,3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i/>
                <w:iCs/>
                <w:color w:val="000000"/>
              </w:rPr>
            </w:pPr>
            <w:r w:rsidRPr="00EB0DE1">
              <w:rPr>
                <w:i/>
                <w:iCs/>
                <w:color w:val="000000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i/>
                <w:iCs/>
                <w:color w:val="000000"/>
              </w:rPr>
            </w:pPr>
            <w:r w:rsidRPr="00EB0DE1">
              <w:rPr>
                <w:i/>
                <w:iCs/>
                <w:color w:val="000000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i/>
                <w:iCs/>
                <w:color w:val="000000"/>
              </w:rPr>
            </w:pPr>
            <w:r w:rsidRPr="00EB0DE1">
              <w:rPr>
                <w:i/>
                <w:iCs/>
                <w:color w:val="000000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i/>
                <w:iCs/>
                <w:color w:val="000000"/>
              </w:rPr>
            </w:pPr>
            <w:r w:rsidRPr="00EB0DE1">
              <w:rPr>
                <w:i/>
                <w:iCs/>
                <w:color w:val="000000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i/>
                <w:iCs/>
                <w:color w:val="000000"/>
              </w:rPr>
            </w:pPr>
            <w:r w:rsidRPr="00EB0DE1">
              <w:rPr>
                <w:i/>
                <w:iCs/>
                <w:color w:val="000000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i/>
                <w:iCs/>
                <w:color w:val="000000"/>
              </w:rPr>
            </w:pPr>
            <w:r w:rsidRPr="00EB0DE1">
              <w:rPr>
                <w:i/>
                <w:iCs/>
                <w:color w:val="000000"/>
              </w:rPr>
              <w:t>18753,3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i/>
                <w:iCs/>
                <w:color w:val="000000"/>
              </w:rPr>
            </w:pPr>
            <w:r w:rsidRPr="00EB0DE1">
              <w:rPr>
                <w:i/>
                <w:iCs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i/>
                <w:iCs/>
                <w:color w:val="000000"/>
              </w:rPr>
            </w:pPr>
            <w:r w:rsidRPr="00EB0DE1">
              <w:rPr>
                <w:i/>
                <w:iCs/>
                <w:color w:val="000000"/>
              </w:rPr>
              <w:t>0</w:t>
            </w:r>
          </w:p>
        </w:tc>
      </w:tr>
      <w:tr w:rsidR="00EB0DE1" w:rsidRPr="00EB0DE1" w:rsidTr="007519D5">
        <w:trPr>
          <w:trHeight w:val="126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3.4.1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rPr>
                <w:color w:val="000000"/>
              </w:rPr>
            </w:pPr>
            <w:r w:rsidRPr="00EB0DE1">
              <w:rPr>
                <w:color w:val="000000"/>
              </w:rPr>
              <w:t>разработка проектной документации (проектно-изыскательские работы, получение заключения государственной экспертизы),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</w:tr>
      <w:tr w:rsidR="00EB0DE1" w:rsidRPr="00EB0DE1" w:rsidTr="007519D5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rPr>
                <w:color w:val="000000"/>
              </w:rPr>
            </w:pPr>
            <w:r w:rsidRPr="00EB0DE1">
              <w:rPr>
                <w:color w:val="000000"/>
              </w:rPr>
              <w:t>контрольные точки: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</w:tr>
      <w:tr w:rsidR="00EB0DE1" w:rsidRPr="00EB0DE1" w:rsidTr="007519D5">
        <w:trPr>
          <w:trHeight w:val="94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а)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rPr>
                <w:color w:val="000000"/>
              </w:rPr>
            </w:pPr>
            <w:r w:rsidRPr="00EB0DE1">
              <w:rPr>
                <w:color w:val="000000"/>
              </w:rPr>
              <w:t>проведение конкурентных процедур определения подрядчика (поставщика, исполнителя)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</w:tr>
      <w:tr w:rsidR="00EB0DE1" w:rsidRPr="00EB0DE1" w:rsidTr="007519D5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б)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rPr>
                <w:color w:val="000000"/>
              </w:rPr>
            </w:pPr>
            <w:r w:rsidRPr="00EB0DE1">
              <w:rPr>
                <w:color w:val="000000"/>
              </w:rPr>
              <w:t>заключение муниципального контракта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</w:tr>
      <w:tr w:rsidR="00EB0DE1" w:rsidRPr="00EB0DE1" w:rsidTr="007519D5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в)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rPr>
                <w:color w:val="000000"/>
              </w:rPr>
            </w:pPr>
            <w:r w:rsidRPr="00EB0DE1">
              <w:rPr>
                <w:color w:val="000000"/>
              </w:rPr>
              <w:t>приемка выполненных работ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</w:tr>
      <w:tr w:rsidR="00EB0DE1" w:rsidRPr="00EB0DE1" w:rsidTr="00AC1CFF">
        <w:trPr>
          <w:trHeight w:val="973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3.4.2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rPr>
                <w:color w:val="000000"/>
              </w:rPr>
            </w:pPr>
            <w:r w:rsidRPr="00EB0DE1">
              <w:rPr>
                <w:color w:val="000000"/>
              </w:rPr>
              <w:t>строительно-монтажные, ремонтные работы/ модернизация и замена оборудования/ приобретение объекта инфраструктуры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18753,3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18753,3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</w:tr>
      <w:tr w:rsidR="00EB0DE1" w:rsidRPr="00EB0DE1" w:rsidTr="007519D5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rPr>
                <w:color w:val="000000"/>
              </w:rPr>
            </w:pPr>
            <w:r w:rsidRPr="00EB0DE1">
              <w:rPr>
                <w:color w:val="000000"/>
              </w:rPr>
              <w:t>контрольные точки: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</w:tr>
      <w:tr w:rsidR="00EB0DE1" w:rsidRPr="00EB0DE1" w:rsidTr="007519D5">
        <w:trPr>
          <w:trHeight w:val="94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а)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rPr>
                <w:color w:val="000000"/>
              </w:rPr>
            </w:pPr>
            <w:r w:rsidRPr="00EB0DE1">
              <w:rPr>
                <w:color w:val="000000"/>
              </w:rPr>
              <w:t>проведение конкурентных процедур определения подрядчика (поставщика, исполнителя)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Х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</w:tr>
      <w:tr w:rsidR="00EB0DE1" w:rsidRPr="00EB0DE1" w:rsidTr="007519D5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б)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rPr>
                <w:color w:val="000000"/>
              </w:rPr>
            </w:pPr>
            <w:r w:rsidRPr="00EB0DE1">
              <w:rPr>
                <w:color w:val="000000"/>
              </w:rPr>
              <w:t>заключение муниципального контракта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Х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</w:tr>
      <w:tr w:rsidR="00EB0DE1" w:rsidRPr="00EB0DE1" w:rsidTr="007519D5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в)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rPr>
                <w:color w:val="000000"/>
              </w:rPr>
            </w:pPr>
            <w:r w:rsidRPr="00EB0DE1">
              <w:rPr>
                <w:color w:val="000000"/>
              </w:rPr>
              <w:t>приемка выполненных работ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Х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</w:tr>
      <w:tr w:rsidR="00EB0DE1" w:rsidRPr="00EB0DE1" w:rsidTr="007519D5">
        <w:trPr>
          <w:trHeight w:val="63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lastRenderedPageBreak/>
              <w:t>3.5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rPr>
                <w:i/>
                <w:iCs/>
                <w:color w:val="000000"/>
              </w:rPr>
            </w:pPr>
            <w:r w:rsidRPr="00EB0DE1">
              <w:rPr>
                <w:i/>
                <w:iCs/>
                <w:color w:val="000000"/>
              </w:rPr>
              <w:t>Капитальный ремонт МБОУ Березовской СОШ №10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i/>
                <w:iCs/>
                <w:color w:val="000000"/>
              </w:rPr>
            </w:pPr>
            <w:r w:rsidRPr="00EB0DE1">
              <w:rPr>
                <w:i/>
                <w:iCs/>
                <w:color w:val="000000"/>
              </w:rPr>
              <w:t>31824,9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i/>
                <w:iCs/>
                <w:color w:val="000000"/>
              </w:rPr>
            </w:pPr>
            <w:r w:rsidRPr="00EB0DE1">
              <w:rPr>
                <w:i/>
                <w:iCs/>
                <w:color w:val="000000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i/>
                <w:iCs/>
                <w:color w:val="000000"/>
              </w:rPr>
            </w:pPr>
            <w:r w:rsidRPr="00EB0DE1">
              <w:rPr>
                <w:i/>
                <w:iCs/>
                <w:color w:val="000000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i/>
                <w:iCs/>
                <w:color w:val="000000"/>
              </w:rPr>
            </w:pPr>
            <w:r w:rsidRPr="00EB0DE1">
              <w:rPr>
                <w:i/>
                <w:iCs/>
                <w:color w:val="000000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i/>
                <w:iCs/>
                <w:color w:val="000000"/>
              </w:rPr>
            </w:pPr>
            <w:r w:rsidRPr="00EB0DE1">
              <w:rPr>
                <w:i/>
                <w:iCs/>
                <w:color w:val="000000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i/>
                <w:iCs/>
                <w:color w:val="000000"/>
              </w:rPr>
            </w:pPr>
            <w:r w:rsidRPr="00EB0DE1">
              <w:rPr>
                <w:i/>
                <w:iCs/>
                <w:color w:val="000000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i/>
                <w:iCs/>
                <w:color w:val="000000"/>
              </w:rPr>
            </w:pPr>
            <w:r w:rsidRPr="00EB0DE1">
              <w:rPr>
                <w:i/>
                <w:iCs/>
                <w:color w:val="00000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i/>
                <w:iCs/>
                <w:color w:val="000000"/>
              </w:rPr>
            </w:pPr>
            <w:r w:rsidRPr="00EB0DE1">
              <w:rPr>
                <w:i/>
                <w:iCs/>
                <w:color w:val="000000"/>
              </w:rPr>
              <w:t>1522,6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i/>
                <w:iCs/>
                <w:color w:val="000000"/>
              </w:rPr>
            </w:pPr>
            <w:r w:rsidRPr="00EB0DE1">
              <w:rPr>
                <w:i/>
                <w:iCs/>
                <w:color w:val="000000"/>
              </w:rPr>
              <w:t>30302,3</w:t>
            </w:r>
          </w:p>
        </w:tc>
      </w:tr>
      <w:tr w:rsidR="00EB0DE1" w:rsidRPr="00EB0DE1" w:rsidTr="007519D5">
        <w:trPr>
          <w:trHeight w:val="126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3.5.1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rPr>
                <w:color w:val="000000"/>
              </w:rPr>
            </w:pPr>
            <w:r w:rsidRPr="00EB0DE1">
              <w:rPr>
                <w:color w:val="000000"/>
              </w:rPr>
              <w:t>разработка проектной документации (проектно-изыскательские работы, получение заключения государственной экспертизы),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1522,6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1522,6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</w:tr>
      <w:tr w:rsidR="00EB0DE1" w:rsidRPr="00EB0DE1" w:rsidTr="007519D5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rPr>
                <w:color w:val="000000"/>
              </w:rPr>
            </w:pPr>
            <w:r w:rsidRPr="00EB0DE1">
              <w:rPr>
                <w:color w:val="000000"/>
              </w:rPr>
              <w:t>контрольные точки: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</w:tr>
      <w:tr w:rsidR="00EB0DE1" w:rsidRPr="00EB0DE1" w:rsidTr="007519D5">
        <w:trPr>
          <w:trHeight w:val="94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а)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rPr>
                <w:color w:val="000000"/>
              </w:rPr>
            </w:pPr>
            <w:r w:rsidRPr="00EB0DE1">
              <w:rPr>
                <w:color w:val="000000"/>
              </w:rPr>
              <w:t>проведение конкурентных процедур определения подрядчика (поставщика, исполнителя)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Х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</w:tr>
      <w:tr w:rsidR="00EB0DE1" w:rsidRPr="00EB0DE1" w:rsidTr="007519D5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б)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rPr>
                <w:color w:val="000000"/>
              </w:rPr>
            </w:pPr>
            <w:r w:rsidRPr="00EB0DE1">
              <w:rPr>
                <w:color w:val="000000"/>
              </w:rPr>
              <w:t>заключение муниципального контракта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Х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</w:tr>
      <w:tr w:rsidR="00EB0DE1" w:rsidRPr="00EB0DE1" w:rsidTr="007519D5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в)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rPr>
                <w:color w:val="000000"/>
              </w:rPr>
            </w:pPr>
            <w:r w:rsidRPr="00EB0DE1">
              <w:rPr>
                <w:color w:val="000000"/>
              </w:rPr>
              <w:t>приемка выполненных работ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</w:tr>
      <w:tr w:rsidR="00EB0DE1" w:rsidRPr="00EB0DE1" w:rsidTr="007519D5">
        <w:trPr>
          <w:trHeight w:val="126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3.5.2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rPr>
                <w:color w:val="000000"/>
              </w:rPr>
            </w:pPr>
            <w:r w:rsidRPr="00EB0DE1">
              <w:rPr>
                <w:color w:val="000000"/>
              </w:rPr>
              <w:t>строительно-монтажные, ремонтные работы/ модернизация и замена оборудования/ приобретение объекта инфраструктуры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30302,3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30302,3</w:t>
            </w:r>
          </w:p>
        </w:tc>
      </w:tr>
      <w:tr w:rsidR="00EB0DE1" w:rsidRPr="00EB0DE1" w:rsidTr="007519D5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rPr>
                <w:color w:val="000000"/>
              </w:rPr>
            </w:pPr>
            <w:r w:rsidRPr="00EB0DE1">
              <w:rPr>
                <w:color w:val="000000"/>
              </w:rPr>
              <w:t>контрольные точки: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</w:tr>
      <w:tr w:rsidR="00EB0DE1" w:rsidRPr="00EB0DE1" w:rsidTr="007519D5">
        <w:trPr>
          <w:trHeight w:val="94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а)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rPr>
                <w:color w:val="000000"/>
              </w:rPr>
            </w:pPr>
            <w:r w:rsidRPr="00EB0DE1">
              <w:rPr>
                <w:color w:val="000000"/>
              </w:rPr>
              <w:t>проведение конкурентных процедур определения подрядчика (поставщика, исполнителя)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Х</w:t>
            </w:r>
          </w:p>
        </w:tc>
      </w:tr>
      <w:tr w:rsidR="00EB0DE1" w:rsidRPr="00EB0DE1" w:rsidTr="007519D5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б)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rPr>
                <w:color w:val="000000"/>
              </w:rPr>
            </w:pPr>
            <w:r w:rsidRPr="00EB0DE1">
              <w:rPr>
                <w:color w:val="000000"/>
              </w:rPr>
              <w:t>заключение муниципального контракта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Х</w:t>
            </w:r>
          </w:p>
        </w:tc>
      </w:tr>
      <w:tr w:rsidR="00EB0DE1" w:rsidRPr="00EB0DE1" w:rsidTr="007519D5">
        <w:trPr>
          <w:trHeight w:val="31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в)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rPr>
                <w:color w:val="000000"/>
              </w:rPr>
            </w:pPr>
            <w:r w:rsidRPr="00EB0DE1">
              <w:rPr>
                <w:color w:val="000000"/>
              </w:rPr>
              <w:t>приемка выполненных работ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E1" w:rsidRPr="00EB0DE1" w:rsidRDefault="00EB0DE1" w:rsidP="00EB0DE1">
            <w:pPr>
              <w:jc w:val="center"/>
              <w:rPr>
                <w:color w:val="000000"/>
              </w:rPr>
            </w:pPr>
            <w:r w:rsidRPr="00EB0DE1">
              <w:rPr>
                <w:color w:val="000000"/>
              </w:rPr>
              <w:t>Х</w:t>
            </w:r>
          </w:p>
        </w:tc>
      </w:tr>
    </w:tbl>
    <w:p w:rsidR="00BD143C" w:rsidRDefault="00BD143C" w:rsidP="00613B6C">
      <w:pPr>
        <w:ind w:left="9926" w:firstLine="709"/>
        <w:rPr>
          <w:sz w:val="28"/>
          <w:szCs w:val="28"/>
        </w:rPr>
      </w:pPr>
    </w:p>
    <w:p w:rsidR="00471E04" w:rsidRDefault="00471E04" w:rsidP="00613B6C">
      <w:pPr>
        <w:ind w:left="9926" w:firstLine="709"/>
        <w:rPr>
          <w:sz w:val="28"/>
          <w:szCs w:val="28"/>
        </w:rPr>
      </w:pPr>
    </w:p>
    <w:p w:rsidR="00471E04" w:rsidRDefault="00471E04" w:rsidP="00613B6C">
      <w:pPr>
        <w:ind w:left="9926" w:firstLine="709"/>
        <w:rPr>
          <w:sz w:val="28"/>
          <w:szCs w:val="28"/>
        </w:rPr>
      </w:pPr>
    </w:p>
    <w:p w:rsidR="007519D5" w:rsidRDefault="007519D5" w:rsidP="00613B6C">
      <w:pPr>
        <w:ind w:left="9926" w:firstLine="709"/>
        <w:rPr>
          <w:sz w:val="28"/>
          <w:szCs w:val="28"/>
        </w:rPr>
      </w:pPr>
    </w:p>
    <w:p w:rsidR="007519D5" w:rsidRDefault="007519D5" w:rsidP="00613B6C">
      <w:pPr>
        <w:ind w:left="9926" w:firstLine="709"/>
        <w:rPr>
          <w:sz w:val="28"/>
          <w:szCs w:val="28"/>
        </w:rPr>
      </w:pPr>
    </w:p>
    <w:p w:rsidR="007519D5" w:rsidRDefault="007519D5" w:rsidP="00613B6C">
      <w:pPr>
        <w:ind w:left="9926" w:firstLine="709"/>
        <w:rPr>
          <w:sz w:val="28"/>
          <w:szCs w:val="28"/>
        </w:rPr>
      </w:pPr>
    </w:p>
    <w:p w:rsidR="007519D5" w:rsidRDefault="007519D5" w:rsidP="00613B6C">
      <w:pPr>
        <w:ind w:left="9926" w:firstLine="709"/>
        <w:rPr>
          <w:sz w:val="28"/>
          <w:szCs w:val="28"/>
        </w:rPr>
      </w:pPr>
    </w:p>
    <w:p w:rsidR="00613B6C" w:rsidRPr="00803EA6" w:rsidRDefault="00613B6C" w:rsidP="00613B6C">
      <w:pPr>
        <w:ind w:left="9926" w:firstLine="709"/>
        <w:rPr>
          <w:sz w:val="28"/>
          <w:szCs w:val="28"/>
        </w:rPr>
      </w:pPr>
      <w:r w:rsidRPr="00803EA6">
        <w:rPr>
          <w:sz w:val="28"/>
          <w:szCs w:val="28"/>
        </w:rPr>
        <w:lastRenderedPageBreak/>
        <w:t xml:space="preserve">Приложение </w:t>
      </w:r>
    </w:p>
    <w:p w:rsidR="00613B6C" w:rsidRPr="00803EA6" w:rsidRDefault="00613B6C" w:rsidP="00613B6C">
      <w:pPr>
        <w:ind w:left="9926" w:firstLine="709"/>
        <w:rPr>
          <w:sz w:val="28"/>
          <w:szCs w:val="28"/>
        </w:rPr>
      </w:pPr>
      <w:r w:rsidRPr="00803EA6">
        <w:rPr>
          <w:sz w:val="28"/>
          <w:szCs w:val="28"/>
        </w:rPr>
        <w:t xml:space="preserve">к Паспорту </w:t>
      </w:r>
      <w:proofErr w:type="gramStart"/>
      <w:r w:rsidRPr="00803EA6">
        <w:rPr>
          <w:sz w:val="28"/>
          <w:szCs w:val="28"/>
        </w:rPr>
        <w:t>муниципального</w:t>
      </w:r>
      <w:proofErr w:type="gramEnd"/>
      <w:r w:rsidRPr="00803EA6">
        <w:rPr>
          <w:sz w:val="28"/>
          <w:szCs w:val="28"/>
        </w:rPr>
        <w:t xml:space="preserve"> </w:t>
      </w:r>
    </w:p>
    <w:p w:rsidR="00613B6C" w:rsidRPr="00803EA6" w:rsidRDefault="00613B6C" w:rsidP="00950E43">
      <w:pPr>
        <w:spacing w:after="120"/>
        <w:ind w:left="9926" w:firstLine="709"/>
        <w:rPr>
          <w:sz w:val="28"/>
          <w:szCs w:val="28"/>
        </w:rPr>
      </w:pPr>
      <w:r w:rsidRPr="00803EA6">
        <w:rPr>
          <w:sz w:val="28"/>
          <w:szCs w:val="28"/>
        </w:rPr>
        <w:t>комплексного проекта развития</w:t>
      </w:r>
    </w:p>
    <w:p w:rsidR="007519D5" w:rsidRDefault="00613B6C" w:rsidP="007519D5">
      <w:pPr>
        <w:pStyle w:val="a3"/>
        <w:numPr>
          <w:ilvl w:val="0"/>
          <w:numId w:val="35"/>
        </w:numPr>
        <w:jc w:val="center"/>
        <w:rPr>
          <w:sz w:val="28"/>
          <w:szCs w:val="28"/>
        </w:rPr>
      </w:pPr>
      <w:r w:rsidRPr="00923690">
        <w:rPr>
          <w:sz w:val="28"/>
          <w:szCs w:val="28"/>
        </w:rPr>
        <w:t>Перечень объектов инфраструктурного обеспечения инвестиционной деятельности, включенных</w:t>
      </w:r>
      <w:r w:rsidR="00950E43" w:rsidRPr="00923690">
        <w:rPr>
          <w:sz w:val="28"/>
          <w:szCs w:val="28"/>
        </w:rPr>
        <w:br/>
      </w:r>
      <w:r w:rsidRPr="00923690">
        <w:rPr>
          <w:sz w:val="28"/>
          <w:szCs w:val="28"/>
        </w:rPr>
        <w:t xml:space="preserve">в </w:t>
      </w:r>
      <w:r w:rsidR="00AB2A01" w:rsidRPr="00923690">
        <w:rPr>
          <w:sz w:val="28"/>
          <w:szCs w:val="28"/>
        </w:rPr>
        <w:t xml:space="preserve">муниципальный комплексный проект </w:t>
      </w:r>
      <w:r w:rsidR="002A040C">
        <w:rPr>
          <w:sz w:val="28"/>
          <w:szCs w:val="28"/>
        </w:rPr>
        <w:t>развития «Березовское»</w:t>
      </w:r>
      <w:r w:rsidR="007519D5" w:rsidRPr="007519D5">
        <w:rPr>
          <w:sz w:val="28"/>
          <w:szCs w:val="28"/>
        </w:rPr>
        <w:t xml:space="preserve"> </w:t>
      </w:r>
      <w:r w:rsidR="007519D5">
        <w:rPr>
          <w:sz w:val="28"/>
          <w:szCs w:val="28"/>
        </w:rPr>
        <w:t>с. Березовское Курагинского района Красноярского края</w:t>
      </w:r>
    </w:p>
    <w:tbl>
      <w:tblPr>
        <w:tblW w:w="14700" w:type="dxa"/>
        <w:tblInd w:w="93" w:type="dxa"/>
        <w:tblLook w:val="04A0" w:firstRow="1" w:lastRow="0" w:firstColumn="1" w:lastColumn="0" w:noHBand="0" w:noVBand="1"/>
      </w:tblPr>
      <w:tblGrid>
        <w:gridCol w:w="1077"/>
        <w:gridCol w:w="3915"/>
        <w:gridCol w:w="93"/>
        <w:gridCol w:w="1830"/>
        <w:gridCol w:w="1282"/>
        <w:gridCol w:w="1437"/>
        <w:gridCol w:w="1031"/>
        <w:gridCol w:w="1493"/>
        <w:gridCol w:w="1271"/>
        <w:gridCol w:w="1271"/>
      </w:tblGrid>
      <w:tr w:rsidR="007519D5" w:rsidRPr="007519D5" w:rsidTr="007519D5">
        <w:trPr>
          <w:trHeight w:val="945"/>
        </w:trPr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center"/>
              <w:rPr>
                <w:color w:val="000000"/>
              </w:rPr>
            </w:pPr>
            <w:r w:rsidRPr="007519D5">
              <w:rPr>
                <w:color w:val="000000"/>
              </w:rPr>
              <w:t xml:space="preserve">№ </w:t>
            </w:r>
            <w:proofErr w:type="gramStart"/>
            <w:r w:rsidRPr="007519D5">
              <w:rPr>
                <w:color w:val="000000"/>
              </w:rPr>
              <w:t>п</w:t>
            </w:r>
            <w:proofErr w:type="gramEnd"/>
            <w:r w:rsidRPr="007519D5">
              <w:rPr>
                <w:color w:val="000000"/>
              </w:rPr>
              <w:t>/п</w:t>
            </w:r>
          </w:p>
        </w:tc>
        <w:tc>
          <w:tcPr>
            <w:tcW w:w="4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center"/>
              <w:rPr>
                <w:color w:val="000000"/>
              </w:rPr>
            </w:pPr>
            <w:r w:rsidRPr="007519D5">
              <w:rPr>
                <w:color w:val="000000"/>
              </w:rPr>
              <w:t>Наименование объекта (с указанием вида работ)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center"/>
              <w:rPr>
                <w:color w:val="000000"/>
              </w:rPr>
            </w:pPr>
            <w:r w:rsidRPr="007519D5">
              <w:rPr>
                <w:color w:val="000000"/>
              </w:rPr>
              <w:t>Мощность, протяженность, пропускная способность объекта, с указанием ед. измерения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center"/>
              <w:rPr>
                <w:color w:val="000000"/>
              </w:rPr>
            </w:pPr>
            <w:r w:rsidRPr="007519D5">
              <w:rPr>
                <w:color w:val="000000"/>
              </w:rPr>
              <w:t>Годы создания, ремонта (в том числе текущего) объекта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center"/>
              <w:rPr>
                <w:color w:val="000000"/>
              </w:rPr>
            </w:pPr>
            <w:r w:rsidRPr="007519D5">
              <w:rPr>
                <w:color w:val="000000"/>
              </w:rPr>
              <w:t>Стоимость создания, ремонта (в том числе текущего) объекта, тыс. руб.</w:t>
            </w:r>
          </w:p>
        </w:tc>
        <w:tc>
          <w:tcPr>
            <w:tcW w:w="5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center"/>
              <w:rPr>
                <w:color w:val="000000"/>
              </w:rPr>
            </w:pPr>
            <w:r w:rsidRPr="007519D5">
              <w:rPr>
                <w:color w:val="000000"/>
              </w:rPr>
              <w:t>Объем финансирования (тыс. руб.), в том числе по годам</w:t>
            </w:r>
          </w:p>
        </w:tc>
      </w:tr>
      <w:tr w:rsidR="007519D5" w:rsidRPr="007519D5" w:rsidTr="007519D5">
        <w:trPr>
          <w:trHeight w:val="1288"/>
        </w:trPr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</w:p>
        </w:tc>
        <w:tc>
          <w:tcPr>
            <w:tcW w:w="4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center"/>
              <w:rPr>
                <w:color w:val="000000"/>
              </w:rPr>
            </w:pPr>
            <w:r w:rsidRPr="007519D5">
              <w:rPr>
                <w:color w:val="000000"/>
              </w:rPr>
              <w:t>2024 (год подачи заявки)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center"/>
              <w:rPr>
                <w:color w:val="000000"/>
              </w:rPr>
            </w:pPr>
            <w:r w:rsidRPr="007519D5">
              <w:rPr>
                <w:color w:val="000000"/>
              </w:rPr>
              <w:t>очередной финансовый год - 2025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center"/>
              <w:rPr>
                <w:color w:val="000000"/>
              </w:rPr>
            </w:pPr>
            <w:r w:rsidRPr="007519D5">
              <w:rPr>
                <w:color w:val="000000"/>
              </w:rPr>
              <w:t>первый год планового периода - 2026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center"/>
              <w:rPr>
                <w:color w:val="000000"/>
              </w:rPr>
            </w:pPr>
            <w:r w:rsidRPr="007519D5">
              <w:rPr>
                <w:color w:val="000000"/>
              </w:rPr>
              <w:t>второй год планового периода - 2027</w:t>
            </w:r>
          </w:p>
        </w:tc>
      </w:tr>
      <w:tr w:rsidR="007519D5" w:rsidRPr="007519D5" w:rsidTr="007519D5">
        <w:trPr>
          <w:trHeight w:val="30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center"/>
              <w:rPr>
                <w:color w:val="000000"/>
                <w:sz w:val="20"/>
                <w:szCs w:val="20"/>
              </w:rPr>
            </w:pPr>
            <w:r w:rsidRPr="007519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center"/>
              <w:rPr>
                <w:color w:val="000000"/>
                <w:sz w:val="20"/>
                <w:szCs w:val="20"/>
              </w:rPr>
            </w:pPr>
            <w:r w:rsidRPr="007519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center"/>
              <w:rPr>
                <w:color w:val="000000"/>
                <w:sz w:val="20"/>
                <w:szCs w:val="20"/>
              </w:rPr>
            </w:pPr>
            <w:r w:rsidRPr="007519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center"/>
              <w:rPr>
                <w:color w:val="000000"/>
                <w:sz w:val="20"/>
                <w:szCs w:val="20"/>
              </w:rPr>
            </w:pPr>
            <w:r w:rsidRPr="007519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center"/>
              <w:rPr>
                <w:color w:val="000000"/>
                <w:sz w:val="20"/>
                <w:szCs w:val="20"/>
              </w:rPr>
            </w:pPr>
            <w:r w:rsidRPr="007519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center"/>
              <w:rPr>
                <w:color w:val="000000"/>
                <w:sz w:val="20"/>
                <w:szCs w:val="20"/>
              </w:rPr>
            </w:pPr>
            <w:r w:rsidRPr="007519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center"/>
              <w:rPr>
                <w:color w:val="000000"/>
                <w:sz w:val="20"/>
                <w:szCs w:val="20"/>
              </w:rPr>
            </w:pPr>
            <w:r w:rsidRPr="007519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center"/>
              <w:rPr>
                <w:color w:val="000000"/>
                <w:sz w:val="20"/>
                <w:szCs w:val="20"/>
              </w:rPr>
            </w:pPr>
            <w:r w:rsidRPr="007519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center"/>
              <w:rPr>
                <w:color w:val="000000"/>
                <w:sz w:val="20"/>
                <w:szCs w:val="20"/>
              </w:rPr>
            </w:pPr>
            <w:r w:rsidRPr="007519D5">
              <w:rPr>
                <w:color w:val="000000"/>
                <w:sz w:val="20"/>
                <w:szCs w:val="20"/>
              </w:rPr>
              <w:t>9</w:t>
            </w:r>
          </w:p>
        </w:tc>
      </w:tr>
      <w:tr w:rsidR="007519D5" w:rsidRPr="007519D5" w:rsidTr="007519D5">
        <w:trPr>
          <w:trHeight w:val="94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center"/>
              <w:rPr>
                <w:color w:val="000000"/>
              </w:rPr>
            </w:pPr>
            <w:r w:rsidRPr="007519D5">
              <w:rPr>
                <w:color w:val="000000"/>
              </w:rPr>
              <w:t>1.</w:t>
            </w:r>
          </w:p>
        </w:tc>
        <w:tc>
          <w:tcPr>
            <w:tcW w:w="4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i/>
                <w:iCs/>
                <w:color w:val="000000"/>
              </w:rPr>
            </w:pPr>
            <w:r w:rsidRPr="007519D5">
              <w:rPr>
                <w:i/>
                <w:iCs/>
                <w:color w:val="000000"/>
              </w:rPr>
              <w:t xml:space="preserve">Строительство многофункционального культурно-развивающего Центра </w:t>
            </w:r>
            <w:proofErr w:type="gramStart"/>
            <w:r w:rsidRPr="007519D5">
              <w:rPr>
                <w:i/>
                <w:iCs/>
                <w:color w:val="000000"/>
              </w:rPr>
              <w:t>в</w:t>
            </w:r>
            <w:proofErr w:type="gramEnd"/>
            <w:r w:rsidRPr="007519D5">
              <w:rPr>
                <w:i/>
                <w:iCs/>
                <w:color w:val="000000"/>
              </w:rPr>
              <w:t xml:space="preserve"> с. Березовское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i/>
                <w:iCs/>
                <w:color w:val="000000"/>
              </w:rPr>
            </w:pPr>
            <w:r w:rsidRPr="007519D5">
              <w:rPr>
                <w:i/>
                <w:iCs/>
                <w:color w:val="000000"/>
              </w:rPr>
              <w:t>150 мест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i/>
                <w:iCs/>
                <w:color w:val="000000"/>
              </w:rPr>
            </w:pPr>
            <w:r w:rsidRPr="007519D5">
              <w:rPr>
                <w:i/>
                <w:iCs/>
                <w:color w:val="000000"/>
              </w:rPr>
              <w:t>2025-2027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right"/>
              <w:rPr>
                <w:i/>
                <w:iCs/>
                <w:color w:val="000000"/>
              </w:rPr>
            </w:pPr>
            <w:r w:rsidRPr="007519D5">
              <w:rPr>
                <w:i/>
                <w:iCs/>
                <w:color w:val="000000"/>
              </w:rPr>
              <w:t>215925,6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right"/>
              <w:rPr>
                <w:i/>
                <w:iCs/>
                <w:color w:val="000000"/>
              </w:rPr>
            </w:pPr>
            <w:r w:rsidRPr="007519D5">
              <w:rPr>
                <w:i/>
                <w:iCs/>
                <w:color w:val="000000"/>
              </w:rPr>
              <w:t>0,0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right"/>
              <w:rPr>
                <w:i/>
                <w:iCs/>
                <w:color w:val="000000"/>
              </w:rPr>
            </w:pPr>
            <w:r w:rsidRPr="007519D5">
              <w:rPr>
                <w:i/>
                <w:iCs/>
                <w:color w:val="000000"/>
              </w:rPr>
              <w:t>19572,6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right"/>
              <w:rPr>
                <w:i/>
                <w:iCs/>
                <w:color w:val="000000"/>
              </w:rPr>
            </w:pPr>
            <w:r w:rsidRPr="007519D5">
              <w:rPr>
                <w:i/>
                <w:iCs/>
                <w:color w:val="000000"/>
              </w:rPr>
              <w:t>96353,0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right"/>
              <w:rPr>
                <w:i/>
                <w:iCs/>
                <w:color w:val="000000"/>
              </w:rPr>
            </w:pPr>
            <w:r w:rsidRPr="007519D5">
              <w:rPr>
                <w:i/>
                <w:iCs/>
                <w:color w:val="000000"/>
              </w:rPr>
              <w:t>100000,0</w:t>
            </w:r>
          </w:p>
        </w:tc>
      </w:tr>
      <w:tr w:rsidR="007519D5" w:rsidRPr="007519D5" w:rsidTr="007519D5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center"/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4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в том числе: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</w:tr>
      <w:tr w:rsidR="007519D5" w:rsidRPr="007519D5" w:rsidTr="007519D5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center"/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4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федеральный бюджет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</w:tr>
      <w:tr w:rsidR="007519D5" w:rsidRPr="007519D5" w:rsidTr="007519D5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center"/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4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краевой бюджет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right"/>
              <w:rPr>
                <w:color w:val="000000"/>
              </w:rPr>
            </w:pPr>
            <w:r w:rsidRPr="007519D5">
              <w:rPr>
                <w:color w:val="000000"/>
              </w:rPr>
              <w:t>215925,6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right"/>
              <w:rPr>
                <w:color w:val="000000"/>
              </w:rPr>
            </w:pPr>
            <w:r w:rsidRPr="007519D5">
              <w:rPr>
                <w:color w:val="000000"/>
              </w:rPr>
              <w:t>0,0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right"/>
              <w:rPr>
                <w:color w:val="000000"/>
              </w:rPr>
            </w:pPr>
            <w:r w:rsidRPr="007519D5">
              <w:rPr>
                <w:color w:val="000000"/>
              </w:rPr>
              <w:t>19572,6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right"/>
              <w:rPr>
                <w:color w:val="000000"/>
              </w:rPr>
            </w:pPr>
            <w:r w:rsidRPr="007519D5">
              <w:rPr>
                <w:color w:val="000000"/>
              </w:rPr>
              <w:t>96353,0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right"/>
              <w:rPr>
                <w:color w:val="000000"/>
              </w:rPr>
            </w:pPr>
            <w:r w:rsidRPr="007519D5">
              <w:rPr>
                <w:color w:val="000000"/>
              </w:rPr>
              <w:t>100000,0</w:t>
            </w:r>
          </w:p>
        </w:tc>
      </w:tr>
      <w:tr w:rsidR="007519D5" w:rsidRPr="007519D5" w:rsidTr="007519D5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center"/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4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19D5" w:rsidRPr="007519D5" w:rsidRDefault="007519D5" w:rsidP="00AC1CFF">
            <w:pPr>
              <w:rPr>
                <w:color w:val="000000"/>
              </w:rPr>
            </w:pPr>
            <w:r w:rsidRPr="007519D5">
              <w:rPr>
                <w:color w:val="000000"/>
              </w:rPr>
              <w:t xml:space="preserve">бюджеты муниципальных </w:t>
            </w:r>
            <w:r w:rsidR="00AC1CFF">
              <w:rPr>
                <w:color w:val="000000"/>
              </w:rPr>
              <w:t>о</w:t>
            </w:r>
            <w:r w:rsidRPr="007519D5">
              <w:rPr>
                <w:color w:val="000000"/>
              </w:rPr>
              <w:t>бразований Красноярского края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right"/>
              <w:rPr>
                <w:color w:val="000000"/>
              </w:rPr>
            </w:pPr>
            <w:r w:rsidRPr="007519D5">
              <w:rPr>
                <w:color w:val="000000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right"/>
              <w:rPr>
                <w:color w:val="000000"/>
              </w:rPr>
            </w:pPr>
            <w:r w:rsidRPr="007519D5">
              <w:rPr>
                <w:color w:val="000000"/>
              </w:rPr>
              <w:t>0,0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right"/>
              <w:rPr>
                <w:color w:val="000000"/>
              </w:rPr>
            </w:pPr>
            <w:r w:rsidRPr="007519D5">
              <w:rPr>
                <w:color w:val="00000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right"/>
              <w:rPr>
                <w:color w:val="000000"/>
              </w:rPr>
            </w:pPr>
            <w:r w:rsidRPr="007519D5">
              <w:rPr>
                <w:color w:val="00000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right"/>
              <w:rPr>
                <w:color w:val="000000"/>
              </w:rPr>
            </w:pPr>
            <w:r w:rsidRPr="007519D5">
              <w:rPr>
                <w:color w:val="000000"/>
              </w:rPr>
              <w:t>0,0</w:t>
            </w:r>
          </w:p>
        </w:tc>
      </w:tr>
      <w:tr w:rsidR="007519D5" w:rsidRPr="007519D5" w:rsidTr="007519D5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center"/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85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внебюджетные источники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</w:tr>
      <w:tr w:rsidR="007519D5" w:rsidRPr="007519D5" w:rsidTr="007519D5">
        <w:trPr>
          <w:trHeight w:val="94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center"/>
              <w:rPr>
                <w:color w:val="000000"/>
              </w:rPr>
            </w:pPr>
            <w:r w:rsidRPr="007519D5">
              <w:rPr>
                <w:color w:val="000000"/>
              </w:rPr>
              <w:t>2.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i/>
                <w:iCs/>
                <w:color w:val="000000"/>
              </w:rPr>
            </w:pPr>
            <w:r w:rsidRPr="007519D5">
              <w:rPr>
                <w:i/>
                <w:iCs/>
                <w:color w:val="000000"/>
              </w:rPr>
              <w:t>Капитальный ремонт здания для размещения дошкольных групп МБОУ "Березовская СОШ № 10"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i/>
                <w:iCs/>
                <w:color w:val="000000"/>
              </w:rPr>
            </w:pPr>
            <w:r w:rsidRPr="007519D5">
              <w:rPr>
                <w:i/>
                <w:iCs/>
                <w:color w:val="000000"/>
              </w:rPr>
              <w:t>45 мест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i/>
                <w:iCs/>
                <w:color w:val="000000"/>
              </w:rPr>
            </w:pPr>
            <w:r w:rsidRPr="007519D5">
              <w:rPr>
                <w:i/>
                <w:iCs/>
                <w:color w:val="000000"/>
              </w:rPr>
              <w:t>2025-2026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right"/>
              <w:rPr>
                <w:i/>
                <w:iCs/>
                <w:color w:val="000000"/>
              </w:rPr>
            </w:pPr>
            <w:r w:rsidRPr="007519D5">
              <w:rPr>
                <w:i/>
                <w:iCs/>
                <w:color w:val="000000"/>
              </w:rPr>
              <w:t>25159,1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right"/>
              <w:rPr>
                <w:i/>
                <w:iCs/>
                <w:color w:val="000000"/>
              </w:rPr>
            </w:pPr>
            <w:r w:rsidRPr="007519D5">
              <w:rPr>
                <w:i/>
                <w:iCs/>
                <w:color w:val="000000"/>
              </w:rPr>
              <w:t>0,0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right"/>
              <w:rPr>
                <w:i/>
                <w:iCs/>
                <w:color w:val="000000"/>
              </w:rPr>
            </w:pPr>
            <w:r w:rsidRPr="007519D5">
              <w:rPr>
                <w:i/>
                <w:iCs/>
                <w:color w:val="000000"/>
              </w:rPr>
              <w:t>1107,1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right"/>
              <w:rPr>
                <w:i/>
                <w:iCs/>
                <w:color w:val="000000"/>
              </w:rPr>
            </w:pPr>
            <w:r w:rsidRPr="007519D5">
              <w:rPr>
                <w:i/>
                <w:iCs/>
                <w:color w:val="000000"/>
              </w:rPr>
              <w:t>24052,0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right"/>
              <w:rPr>
                <w:i/>
                <w:iCs/>
                <w:color w:val="000000"/>
              </w:rPr>
            </w:pPr>
            <w:r w:rsidRPr="007519D5">
              <w:rPr>
                <w:i/>
                <w:iCs/>
                <w:color w:val="000000"/>
              </w:rPr>
              <w:t>0,0</w:t>
            </w:r>
          </w:p>
        </w:tc>
      </w:tr>
      <w:tr w:rsidR="007519D5" w:rsidRPr="007519D5" w:rsidTr="007519D5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center"/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в том числе: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</w:tr>
      <w:tr w:rsidR="007519D5" w:rsidRPr="007519D5" w:rsidTr="007519D5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center"/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федеральный бюджет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</w:tr>
      <w:tr w:rsidR="007519D5" w:rsidRPr="007519D5" w:rsidTr="007519D5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center"/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краевой бюджет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right"/>
              <w:rPr>
                <w:color w:val="000000"/>
              </w:rPr>
            </w:pPr>
            <w:r w:rsidRPr="007519D5">
              <w:rPr>
                <w:color w:val="000000"/>
              </w:rPr>
              <w:t>23931,7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right"/>
              <w:rPr>
                <w:color w:val="000000"/>
              </w:rPr>
            </w:pPr>
            <w:r w:rsidRPr="007519D5">
              <w:rPr>
                <w:color w:val="000000"/>
              </w:rPr>
              <w:t>0,0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right"/>
              <w:rPr>
                <w:color w:val="000000"/>
              </w:rPr>
            </w:pPr>
            <w:r w:rsidRPr="007519D5">
              <w:rPr>
                <w:color w:val="00000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right"/>
              <w:rPr>
                <w:color w:val="000000"/>
              </w:rPr>
            </w:pPr>
            <w:r w:rsidRPr="007519D5">
              <w:rPr>
                <w:color w:val="000000"/>
              </w:rPr>
              <w:t>23931,7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right"/>
              <w:rPr>
                <w:color w:val="000000"/>
              </w:rPr>
            </w:pPr>
            <w:r w:rsidRPr="007519D5">
              <w:rPr>
                <w:color w:val="000000"/>
              </w:rPr>
              <w:t>0,0</w:t>
            </w:r>
          </w:p>
        </w:tc>
      </w:tr>
      <w:tr w:rsidR="007519D5" w:rsidRPr="007519D5" w:rsidTr="007519D5">
        <w:trPr>
          <w:trHeight w:val="63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center"/>
              <w:rPr>
                <w:color w:val="000000"/>
              </w:rPr>
            </w:pPr>
            <w:r w:rsidRPr="007519D5">
              <w:rPr>
                <w:color w:val="000000"/>
              </w:rPr>
              <w:lastRenderedPageBreak/>
              <w:t> 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бюджеты муниципальных образований Красноярского края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right"/>
              <w:rPr>
                <w:color w:val="000000"/>
              </w:rPr>
            </w:pPr>
            <w:r w:rsidRPr="007519D5">
              <w:rPr>
                <w:color w:val="000000"/>
              </w:rPr>
              <w:t>1227,4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right"/>
              <w:rPr>
                <w:color w:val="000000"/>
              </w:rPr>
            </w:pPr>
            <w:r w:rsidRPr="007519D5">
              <w:rPr>
                <w:color w:val="000000"/>
              </w:rPr>
              <w:t>0,0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right"/>
              <w:rPr>
                <w:color w:val="000000"/>
              </w:rPr>
            </w:pPr>
            <w:r w:rsidRPr="007519D5">
              <w:rPr>
                <w:color w:val="000000"/>
              </w:rPr>
              <w:t>1107,1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right"/>
              <w:rPr>
                <w:color w:val="000000"/>
              </w:rPr>
            </w:pPr>
            <w:r w:rsidRPr="007519D5">
              <w:rPr>
                <w:color w:val="000000"/>
              </w:rPr>
              <w:t>120,3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right"/>
              <w:rPr>
                <w:color w:val="000000"/>
              </w:rPr>
            </w:pPr>
            <w:r w:rsidRPr="007519D5">
              <w:rPr>
                <w:color w:val="000000"/>
              </w:rPr>
              <w:t>0,0</w:t>
            </w:r>
          </w:p>
        </w:tc>
      </w:tr>
      <w:tr w:rsidR="007519D5" w:rsidRPr="007519D5" w:rsidTr="007519D5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center"/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внебюджетные источники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</w:tr>
      <w:tr w:rsidR="007519D5" w:rsidRPr="007519D5" w:rsidTr="007519D5">
        <w:trPr>
          <w:trHeight w:val="94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center"/>
              <w:rPr>
                <w:color w:val="000000"/>
              </w:rPr>
            </w:pPr>
            <w:r w:rsidRPr="007519D5">
              <w:rPr>
                <w:color w:val="000000"/>
              </w:rPr>
              <w:t>3.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i/>
                <w:iCs/>
                <w:color w:val="000000"/>
              </w:rPr>
            </w:pPr>
            <w:r w:rsidRPr="007519D5">
              <w:rPr>
                <w:i/>
                <w:iCs/>
                <w:color w:val="000000"/>
              </w:rPr>
              <w:t xml:space="preserve">Капитальный ремонт здания Курагинского филиала Минусинского </w:t>
            </w:r>
            <w:proofErr w:type="spellStart"/>
            <w:r w:rsidRPr="007519D5">
              <w:rPr>
                <w:i/>
                <w:iCs/>
                <w:color w:val="000000"/>
              </w:rPr>
              <w:t>сельхозколледжа</w:t>
            </w:r>
            <w:proofErr w:type="spellEnd"/>
            <w:r w:rsidRPr="007519D5">
              <w:rPr>
                <w:i/>
                <w:iCs/>
                <w:color w:val="000000"/>
              </w:rPr>
              <w:t xml:space="preserve"> в </w:t>
            </w:r>
            <w:proofErr w:type="spellStart"/>
            <w:r w:rsidRPr="007519D5">
              <w:rPr>
                <w:i/>
                <w:iCs/>
                <w:color w:val="000000"/>
              </w:rPr>
              <w:t>пгт</w:t>
            </w:r>
            <w:proofErr w:type="spellEnd"/>
            <w:r w:rsidRPr="007519D5">
              <w:rPr>
                <w:i/>
                <w:iCs/>
                <w:color w:val="000000"/>
              </w:rPr>
              <w:t xml:space="preserve"> Курагино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i/>
                <w:iCs/>
                <w:color w:val="000000"/>
              </w:rPr>
            </w:pPr>
            <w:r w:rsidRPr="007519D5">
              <w:rPr>
                <w:i/>
                <w:iCs/>
                <w:color w:val="000000"/>
              </w:rPr>
              <w:t>отсутствует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i/>
                <w:iCs/>
                <w:color w:val="000000"/>
              </w:rPr>
            </w:pPr>
            <w:r w:rsidRPr="007519D5">
              <w:rPr>
                <w:i/>
                <w:iCs/>
                <w:color w:val="000000"/>
              </w:rPr>
              <w:t>2025-2026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right"/>
              <w:rPr>
                <w:i/>
                <w:iCs/>
                <w:color w:val="000000"/>
              </w:rPr>
            </w:pPr>
            <w:r w:rsidRPr="007519D5">
              <w:rPr>
                <w:i/>
                <w:iCs/>
                <w:color w:val="000000"/>
              </w:rPr>
              <w:t>12246,6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right"/>
              <w:rPr>
                <w:i/>
                <w:iCs/>
                <w:color w:val="000000"/>
              </w:rPr>
            </w:pPr>
            <w:r w:rsidRPr="007519D5">
              <w:rPr>
                <w:i/>
                <w:iCs/>
                <w:color w:val="000000"/>
              </w:rPr>
              <w:t>0,0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right"/>
              <w:rPr>
                <w:i/>
                <w:iCs/>
                <w:color w:val="000000"/>
              </w:rPr>
            </w:pPr>
            <w:r w:rsidRPr="007519D5">
              <w:rPr>
                <w:i/>
                <w:iCs/>
                <w:color w:val="000000"/>
              </w:rPr>
              <w:t>857,3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right"/>
              <w:rPr>
                <w:i/>
                <w:iCs/>
                <w:color w:val="000000"/>
              </w:rPr>
            </w:pPr>
            <w:r w:rsidRPr="007519D5">
              <w:rPr>
                <w:i/>
                <w:iCs/>
                <w:color w:val="000000"/>
              </w:rPr>
              <w:t>11389,3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right"/>
              <w:rPr>
                <w:i/>
                <w:iCs/>
                <w:color w:val="000000"/>
              </w:rPr>
            </w:pPr>
            <w:r w:rsidRPr="007519D5">
              <w:rPr>
                <w:i/>
                <w:iCs/>
                <w:color w:val="000000"/>
              </w:rPr>
              <w:t>0,0</w:t>
            </w:r>
          </w:p>
        </w:tc>
      </w:tr>
      <w:tr w:rsidR="007519D5" w:rsidRPr="007519D5" w:rsidTr="007519D5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center"/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в том числе: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</w:tr>
      <w:tr w:rsidR="007519D5" w:rsidRPr="007519D5" w:rsidTr="007519D5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center"/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федеральный бюджет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</w:tr>
      <w:tr w:rsidR="007519D5" w:rsidRPr="007519D5" w:rsidTr="007519D5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center"/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краевой бюджет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right"/>
              <w:rPr>
                <w:color w:val="000000"/>
              </w:rPr>
            </w:pPr>
            <w:r w:rsidRPr="007519D5">
              <w:rPr>
                <w:color w:val="000000"/>
              </w:rPr>
              <w:t>11332,4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right"/>
              <w:rPr>
                <w:color w:val="000000"/>
              </w:rPr>
            </w:pPr>
            <w:r w:rsidRPr="007519D5">
              <w:rPr>
                <w:color w:val="000000"/>
              </w:rPr>
              <w:t>0,0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right"/>
              <w:rPr>
                <w:color w:val="000000"/>
              </w:rPr>
            </w:pPr>
            <w:r w:rsidRPr="007519D5">
              <w:rPr>
                <w:color w:val="00000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right"/>
              <w:rPr>
                <w:color w:val="000000"/>
              </w:rPr>
            </w:pPr>
            <w:r w:rsidRPr="007519D5">
              <w:rPr>
                <w:color w:val="000000"/>
              </w:rPr>
              <w:t>11332,4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right"/>
              <w:rPr>
                <w:color w:val="000000"/>
              </w:rPr>
            </w:pPr>
            <w:r w:rsidRPr="007519D5">
              <w:rPr>
                <w:color w:val="000000"/>
              </w:rPr>
              <w:t>0,0</w:t>
            </w:r>
          </w:p>
        </w:tc>
      </w:tr>
      <w:tr w:rsidR="007519D5" w:rsidRPr="007519D5" w:rsidTr="007519D5">
        <w:trPr>
          <w:trHeight w:val="63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center"/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бюджеты муниципальных образований Красноярского края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right"/>
              <w:rPr>
                <w:color w:val="000000"/>
              </w:rPr>
            </w:pPr>
            <w:r w:rsidRPr="007519D5">
              <w:rPr>
                <w:color w:val="000000"/>
              </w:rPr>
              <w:t>914,2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right"/>
              <w:rPr>
                <w:color w:val="000000"/>
              </w:rPr>
            </w:pPr>
            <w:r w:rsidRPr="007519D5">
              <w:rPr>
                <w:color w:val="000000"/>
              </w:rPr>
              <w:t>0,0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right"/>
              <w:rPr>
                <w:color w:val="000000"/>
              </w:rPr>
            </w:pPr>
            <w:r w:rsidRPr="007519D5">
              <w:rPr>
                <w:color w:val="000000"/>
              </w:rPr>
              <w:t>857,3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right"/>
              <w:rPr>
                <w:color w:val="000000"/>
              </w:rPr>
            </w:pPr>
            <w:r w:rsidRPr="007519D5">
              <w:rPr>
                <w:color w:val="000000"/>
              </w:rPr>
              <w:t>56,9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right"/>
              <w:rPr>
                <w:color w:val="000000"/>
              </w:rPr>
            </w:pPr>
            <w:r w:rsidRPr="007519D5">
              <w:rPr>
                <w:color w:val="000000"/>
              </w:rPr>
              <w:t>0,0</w:t>
            </w:r>
          </w:p>
        </w:tc>
      </w:tr>
      <w:tr w:rsidR="007519D5" w:rsidRPr="007519D5" w:rsidTr="007519D5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center"/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внебюджетные источники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</w:tr>
      <w:tr w:rsidR="007519D5" w:rsidRPr="007519D5" w:rsidTr="007519D5">
        <w:trPr>
          <w:trHeight w:val="94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center"/>
              <w:rPr>
                <w:color w:val="000000"/>
              </w:rPr>
            </w:pPr>
            <w:r w:rsidRPr="007519D5">
              <w:rPr>
                <w:color w:val="000000"/>
              </w:rPr>
              <w:t>4.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i/>
                <w:iCs/>
                <w:color w:val="000000"/>
              </w:rPr>
            </w:pPr>
            <w:r w:rsidRPr="007519D5">
              <w:rPr>
                <w:i/>
                <w:iCs/>
                <w:color w:val="000000"/>
              </w:rPr>
              <w:t xml:space="preserve">Приобретение 2-х </w:t>
            </w:r>
            <w:proofErr w:type="spellStart"/>
            <w:r w:rsidRPr="007519D5">
              <w:rPr>
                <w:i/>
                <w:iCs/>
                <w:color w:val="000000"/>
              </w:rPr>
              <w:t>озоно</w:t>
            </w:r>
            <w:proofErr w:type="spellEnd"/>
            <w:r w:rsidRPr="007519D5">
              <w:rPr>
                <w:i/>
                <w:iCs/>
                <w:color w:val="000000"/>
              </w:rPr>
              <w:t xml:space="preserve">-фильтровальных станций очистки воды в мобильном перевозимом здании 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i/>
                <w:iCs/>
                <w:color w:val="000000"/>
              </w:rPr>
            </w:pPr>
            <w:r w:rsidRPr="007519D5">
              <w:rPr>
                <w:i/>
                <w:iCs/>
                <w:color w:val="000000"/>
              </w:rPr>
              <w:t xml:space="preserve"> на 240 </w:t>
            </w:r>
            <w:proofErr w:type="spellStart"/>
            <w:r w:rsidRPr="007519D5">
              <w:rPr>
                <w:i/>
                <w:iCs/>
                <w:color w:val="000000"/>
              </w:rPr>
              <w:t>м</w:t>
            </w:r>
            <w:proofErr w:type="gramStart"/>
            <w:r w:rsidRPr="007519D5">
              <w:rPr>
                <w:i/>
                <w:iCs/>
                <w:color w:val="000000"/>
              </w:rPr>
              <w:t>.к</w:t>
            </w:r>
            <w:proofErr w:type="gramEnd"/>
            <w:r w:rsidRPr="007519D5">
              <w:rPr>
                <w:i/>
                <w:iCs/>
                <w:color w:val="000000"/>
              </w:rPr>
              <w:t>уб</w:t>
            </w:r>
            <w:proofErr w:type="spellEnd"/>
            <w:r w:rsidRPr="007519D5">
              <w:rPr>
                <w:i/>
                <w:iCs/>
                <w:color w:val="000000"/>
              </w:rPr>
              <w:t>./сутки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right"/>
              <w:rPr>
                <w:i/>
                <w:iCs/>
                <w:color w:val="000000"/>
              </w:rPr>
            </w:pPr>
            <w:r w:rsidRPr="007519D5">
              <w:rPr>
                <w:i/>
                <w:iCs/>
                <w:color w:val="000000"/>
              </w:rPr>
              <w:t>2025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right"/>
              <w:rPr>
                <w:i/>
                <w:iCs/>
                <w:color w:val="000000"/>
              </w:rPr>
            </w:pPr>
            <w:r w:rsidRPr="007519D5">
              <w:rPr>
                <w:i/>
                <w:iCs/>
                <w:color w:val="000000"/>
              </w:rPr>
              <w:t>18753,3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right"/>
              <w:rPr>
                <w:i/>
                <w:iCs/>
                <w:color w:val="000000"/>
              </w:rPr>
            </w:pPr>
            <w:r w:rsidRPr="007519D5">
              <w:rPr>
                <w:i/>
                <w:iCs/>
                <w:color w:val="000000"/>
              </w:rPr>
              <w:t>0,0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right"/>
              <w:rPr>
                <w:i/>
                <w:iCs/>
                <w:color w:val="000000"/>
              </w:rPr>
            </w:pPr>
            <w:r w:rsidRPr="007519D5">
              <w:rPr>
                <w:i/>
                <w:iCs/>
                <w:color w:val="000000"/>
              </w:rPr>
              <w:t>18753,3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right"/>
              <w:rPr>
                <w:i/>
                <w:iCs/>
                <w:color w:val="000000"/>
              </w:rPr>
            </w:pPr>
            <w:r w:rsidRPr="007519D5">
              <w:rPr>
                <w:i/>
                <w:iCs/>
                <w:color w:val="00000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right"/>
              <w:rPr>
                <w:i/>
                <w:iCs/>
                <w:color w:val="000000"/>
              </w:rPr>
            </w:pPr>
            <w:r w:rsidRPr="007519D5">
              <w:rPr>
                <w:i/>
                <w:iCs/>
                <w:color w:val="000000"/>
              </w:rPr>
              <w:t>0,0</w:t>
            </w:r>
          </w:p>
        </w:tc>
      </w:tr>
      <w:tr w:rsidR="007519D5" w:rsidRPr="007519D5" w:rsidTr="007519D5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center"/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в том числе: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</w:tr>
      <w:tr w:rsidR="007519D5" w:rsidRPr="007519D5" w:rsidTr="007519D5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center"/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федеральный бюджет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</w:tr>
      <w:tr w:rsidR="007519D5" w:rsidRPr="007519D5" w:rsidTr="007519D5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center"/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краевой бюджет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right"/>
              <w:rPr>
                <w:color w:val="000000"/>
              </w:rPr>
            </w:pPr>
            <w:r w:rsidRPr="007519D5">
              <w:rPr>
                <w:color w:val="000000"/>
              </w:rPr>
              <w:t>18659,5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right"/>
              <w:rPr>
                <w:color w:val="000000"/>
              </w:rPr>
            </w:pPr>
            <w:r w:rsidRPr="007519D5">
              <w:rPr>
                <w:color w:val="000000"/>
              </w:rPr>
              <w:t>0,0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right"/>
              <w:rPr>
                <w:color w:val="000000"/>
              </w:rPr>
            </w:pPr>
            <w:r w:rsidRPr="007519D5">
              <w:rPr>
                <w:color w:val="000000"/>
              </w:rPr>
              <w:t>18659,5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right"/>
              <w:rPr>
                <w:color w:val="000000"/>
              </w:rPr>
            </w:pPr>
            <w:r w:rsidRPr="007519D5">
              <w:rPr>
                <w:color w:val="00000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right"/>
              <w:rPr>
                <w:color w:val="000000"/>
              </w:rPr>
            </w:pPr>
            <w:r w:rsidRPr="007519D5">
              <w:rPr>
                <w:color w:val="000000"/>
              </w:rPr>
              <w:t>0,0</w:t>
            </w:r>
          </w:p>
        </w:tc>
      </w:tr>
      <w:tr w:rsidR="007519D5" w:rsidRPr="007519D5" w:rsidTr="007519D5">
        <w:trPr>
          <w:trHeight w:val="63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center"/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бюджеты муниципальных образований Красноярского края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right"/>
              <w:rPr>
                <w:color w:val="000000"/>
              </w:rPr>
            </w:pPr>
            <w:r w:rsidRPr="007519D5">
              <w:rPr>
                <w:color w:val="000000"/>
              </w:rPr>
              <w:t>93,8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right"/>
              <w:rPr>
                <w:color w:val="000000"/>
              </w:rPr>
            </w:pPr>
            <w:r w:rsidRPr="007519D5">
              <w:rPr>
                <w:color w:val="000000"/>
              </w:rPr>
              <w:t>0,0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right"/>
              <w:rPr>
                <w:color w:val="000000"/>
              </w:rPr>
            </w:pPr>
            <w:r w:rsidRPr="007519D5">
              <w:rPr>
                <w:color w:val="000000"/>
              </w:rPr>
              <w:t>93,8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right"/>
              <w:rPr>
                <w:color w:val="000000"/>
              </w:rPr>
            </w:pPr>
            <w:r w:rsidRPr="007519D5">
              <w:rPr>
                <w:color w:val="00000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right"/>
              <w:rPr>
                <w:color w:val="000000"/>
              </w:rPr>
            </w:pPr>
            <w:r w:rsidRPr="007519D5">
              <w:rPr>
                <w:color w:val="000000"/>
              </w:rPr>
              <w:t>0,0</w:t>
            </w:r>
          </w:p>
        </w:tc>
      </w:tr>
      <w:tr w:rsidR="007519D5" w:rsidRPr="007519D5" w:rsidTr="007519D5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center"/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внебюджетные источники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</w:tr>
      <w:tr w:rsidR="007519D5" w:rsidRPr="007519D5" w:rsidTr="007519D5">
        <w:trPr>
          <w:trHeight w:val="63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center"/>
              <w:rPr>
                <w:color w:val="000000"/>
              </w:rPr>
            </w:pPr>
            <w:r w:rsidRPr="007519D5">
              <w:rPr>
                <w:color w:val="000000"/>
              </w:rPr>
              <w:t>5.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i/>
                <w:iCs/>
                <w:color w:val="000000"/>
              </w:rPr>
            </w:pPr>
            <w:r w:rsidRPr="007519D5">
              <w:rPr>
                <w:i/>
                <w:iCs/>
                <w:color w:val="000000"/>
              </w:rPr>
              <w:t>Капитальный ремонт МБОУ Березовской СОШ №10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i/>
                <w:iCs/>
                <w:color w:val="000000"/>
              </w:rPr>
            </w:pPr>
            <w:r w:rsidRPr="007519D5">
              <w:rPr>
                <w:i/>
                <w:iCs/>
                <w:color w:val="000000"/>
              </w:rPr>
              <w:t>300 мест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i/>
                <w:iCs/>
                <w:color w:val="000000"/>
              </w:rPr>
            </w:pPr>
            <w:r w:rsidRPr="007519D5">
              <w:rPr>
                <w:i/>
                <w:iCs/>
                <w:color w:val="000000"/>
              </w:rPr>
              <w:t>2025-2026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right"/>
              <w:rPr>
                <w:i/>
                <w:iCs/>
                <w:color w:val="000000"/>
              </w:rPr>
            </w:pPr>
            <w:r w:rsidRPr="007519D5">
              <w:rPr>
                <w:i/>
                <w:iCs/>
                <w:color w:val="000000"/>
              </w:rPr>
              <w:t>31824,9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right"/>
              <w:rPr>
                <w:i/>
                <w:iCs/>
                <w:color w:val="000000"/>
              </w:rPr>
            </w:pPr>
            <w:r w:rsidRPr="007519D5">
              <w:rPr>
                <w:i/>
                <w:iCs/>
                <w:color w:val="000000"/>
              </w:rPr>
              <w:t>0,0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right"/>
              <w:rPr>
                <w:i/>
                <w:iCs/>
                <w:color w:val="000000"/>
              </w:rPr>
            </w:pPr>
            <w:r w:rsidRPr="007519D5">
              <w:rPr>
                <w:i/>
                <w:iCs/>
                <w:color w:val="00000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right"/>
              <w:rPr>
                <w:i/>
                <w:iCs/>
                <w:color w:val="000000"/>
              </w:rPr>
            </w:pPr>
            <w:r w:rsidRPr="007519D5">
              <w:rPr>
                <w:i/>
                <w:iCs/>
                <w:color w:val="000000"/>
              </w:rPr>
              <w:t>1522,6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right"/>
              <w:rPr>
                <w:i/>
                <w:iCs/>
                <w:color w:val="000000"/>
              </w:rPr>
            </w:pPr>
            <w:r w:rsidRPr="007519D5">
              <w:rPr>
                <w:i/>
                <w:iCs/>
                <w:color w:val="000000"/>
              </w:rPr>
              <w:t>30302,3</w:t>
            </w:r>
          </w:p>
        </w:tc>
      </w:tr>
      <w:tr w:rsidR="007519D5" w:rsidRPr="007519D5" w:rsidTr="007519D5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center"/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в том числе: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</w:tr>
      <w:tr w:rsidR="007519D5" w:rsidRPr="007519D5" w:rsidTr="007519D5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center"/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федеральный бюджет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</w:tr>
      <w:tr w:rsidR="007519D5" w:rsidRPr="007519D5" w:rsidTr="007519D5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center"/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краевой бюджет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right"/>
              <w:rPr>
                <w:color w:val="000000"/>
              </w:rPr>
            </w:pPr>
            <w:r w:rsidRPr="007519D5">
              <w:rPr>
                <w:color w:val="000000"/>
              </w:rPr>
              <w:t>30150,8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right"/>
              <w:rPr>
                <w:color w:val="000000"/>
              </w:rPr>
            </w:pPr>
            <w:r w:rsidRPr="007519D5">
              <w:rPr>
                <w:color w:val="000000"/>
              </w:rPr>
              <w:t>0,0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right"/>
              <w:rPr>
                <w:color w:val="000000"/>
              </w:rPr>
            </w:pPr>
            <w:r w:rsidRPr="007519D5">
              <w:rPr>
                <w:color w:val="00000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right"/>
              <w:rPr>
                <w:color w:val="000000"/>
              </w:rPr>
            </w:pPr>
            <w:r w:rsidRPr="007519D5">
              <w:rPr>
                <w:color w:val="00000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right"/>
              <w:rPr>
                <w:color w:val="000000"/>
              </w:rPr>
            </w:pPr>
            <w:r w:rsidRPr="007519D5">
              <w:rPr>
                <w:color w:val="000000"/>
              </w:rPr>
              <w:t>30150,8</w:t>
            </w:r>
          </w:p>
        </w:tc>
      </w:tr>
      <w:tr w:rsidR="007519D5" w:rsidRPr="007519D5" w:rsidTr="007519D5">
        <w:trPr>
          <w:trHeight w:val="63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center"/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бюджеты муниципальных образований Красноярского края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right"/>
              <w:rPr>
                <w:color w:val="000000"/>
              </w:rPr>
            </w:pPr>
            <w:r w:rsidRPr="007519D5">
              <w:rPr>
                <w:color w:val="000000"/>
              </w:rPr>
              <w:t>1674,1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right"/>
              <w:rPr>
                <w:color w:val="000000"/>
              </w:rPr>
            </w:pPr>
            <w:r w:rsidRPr="007519D5">
              <w:rPr>
                <w:color w:val="000000"/>
              </w:rPr>
              <w:t>0,0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right"/>
              <w:rPr>
                <w:color w:val="000000"/>
              </w:rPr>
            </w:pPr>
            <w:r w:rsidRPr="007519D5">
              <w:rPr>
                <w:color w:val="00000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right"/>
              <w:rPr>
                <w:color w:val="000000"/>
              </w:rPr>
            </w:pPr>
            <w:r w:rsidRPr="007519D5">
              <w:rPr>
                <w:color w:val="000000"/>
              </w:rPr>
              <w:t>1522,6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right"/>
              <w:rPr>
                <w:color w:val="000000"/>
              </w:rPr>
            </w:pPr>
            <w:r w:rsidRPr="007519D5">
              <w:rPr>
                <w:color w:val="000000"/>
              </w:rPr>
              <w:t>151,5</w:t>
            </w:r>
          </w:p>
        </w:tc>
      </w:tr>
      <w:tr w:rsidR="007519D5" w:rsidRPr="007519D5" w:rsidTr="007519D5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center"/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внебюджетные источники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</w:tr>
      <w:tr w:rsidR="007519D5" w:rsidRPr="007519D5" w:rsidTr="007519D5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center"/>
              <w:rPr>
                <w:color w:val="000000"/>
              </w:rPr>
            </w:pPr>
            <w:r w:rsidRPr="007519D5">
              <w:rPr>
                <w:color w:val="000000"/>
              </w:rPr>
              <w:lastRenderedPageBreak/>
              <w:t> </w:t>
            </w:r>
          </w:p>
        </w:tc>
        <w:tc>
          <w:tcPr>
            <w:tcW w:w="7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Итого по МКПР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right"/>
              <w:rPr>
                <w:color w:val="000000"/>
              </w:rPr>
            </w:pPr>
            <w:r w:rsidRPr="007519D5">
              <w:rPr>
                <w:color w:val="000000"/>
              </w:rPr>
              <w:t>303909,5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right"/>
              <w:rPr>
                <w:color w:val="000000"/>
              </w:rPr>
            </w:pPr>
            <w:r w:rsidRPr="007519D5">
              <w:rPr>
                <w:color w:val="000000"/>
              </w:rPr>
              <w:t>0,0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right"/>
              <w:rPr>
                <w:color w:val="000000"/>
              </w:rPr>
            </w:pPr>
            <w:r w:rsidRPr="007519D5">
              <w:rPr>
                <w:color w:val="000000"/>
              </w:rPr>
              <w:t>40290,3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right"/>
              <w:rPr>
                <w:color w:val="000000"/>
              </w:rPr>
            </w:pPr>
            <w:r w:rsidRPr="007519D5">
              <w:rPr>
                <w:color w:val="000000"/>
              </w:rPr>
              <w:t>133316,9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right"/>
              <w:rPr>
                <w:color w:val="000000"/>
              </w:rPr>
            </w:pPr>
            <w:r w:rsidRPr="007519D5">
              <w:rPr>
                <w:color w:val="000000"/>
              </w:rPr>
              <w:t>130302,3</w:t>
            </w:r>
          </w:p>
        </w:tc>
      </w:tr>
      <w:tr w:rsidR="007519D5" w:rsidRPr="007519D5" w:rsidTr="007519D5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center"/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в том числе: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</w:tr>
      <w:tr w:rsidR="007519D5" w:rsidRPr="007519D5" w:rsidTr="007519D5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center"/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федеральный бюджет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</w:tr>
      <w:tr w:rsidR="007519D5" w:rsidRPr="007519D5" w:rsidTr="007519D5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center"/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краевой бюджет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right"/>
              <w:rPr>
                <w:color w:val="000000"/>
              </w:rPr>
            </w:pPr>
            <w:r w:rsidRPr="007519D5">
              <w:rPr>
                <w:color w:val="000000"/>
              </w:rPr>
              <w:t>300000,0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right"/>
              <w:rPr>
                <w:color w:val="000000"/>
              </w:rPr>
            </w:pPr>
            <w:r w:rsidRPr="007519D5">
              <w:rPr>
                <w:color w:val="000000"/>
              </w:rPr>
              <w:t>0,0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right"/>
              <w:rPr>
                <w:color w:val="000000"/>
              </w:rPr>
            </w:pPr>
            <w:r w:rsidRPr="007519D5">
              <w:rPr>
                <w:color w:val="000000"/>
              </w:rPr>
              <w:t>38232,1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right"/>
              <w:rPr>
                <w:color w:val="000000"/>
              </w:rPr>
            </w:pPr>
            <w:r w:rsidRPr="007519D5">
              <w:rPr>
                <w:color w:val="000000"/>
              </w:rPr>
              <w:t>131617,1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right"/>
              <w:rPr>
                <w:color w:val="000000"/>
              </w:rPr>
            </w:pPr>
            <w:r w:rsidRPr="007519D5">
              <w:rPr>
                <w:color w:val="000000"/>
              </w:rPr>
              <w:t>130150,8</w:t>
            </w:r>
          </w:p>
        </w:tc>
      </w:tr>
      <w:tr w:rsidR="007519D5" w:rsidRPr="007519D5" w:rsidTr="007519D5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center"/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бюджеты муниципальных образований Красноярского края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right"/>
              <w:rPr>
                <w:color w:val="000000"/>
              </w:rPr>
            </w:pPr>
            <w:r w:rsidRPr="007519D5">
              <w:rPr>
                <w:color w:val="000000"/>
              </w:rPr>
              <w:t>3909,5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right"/>
              <w:rPr>
                <w:color w:val="000000"/>
              </w:rPr>
            </w:pPr>
            <w:r w:rsidRPr="007519D5">
              <w:rPr>
                <w:color w:val="000000"/>
              </w:rPr>
              <w:t>0,0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right"/>
              <w:rPr>
                <w:color w:val="000000"/>
              </w:rPr>
            </w:pPr>
            <w:r w:rsidRPr="007519D5">
              <w:rPr>
                <w:color w:val="000000"/>
              </w:rPr>
              <w:t>2058,2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right"/>
              <w:rPr>
                <w:color w:val="000000"/>
              </w:rPr>
            </w:pPr>
            <w:r w:rsidRPr="007519D5">
              <w:rPr>
                <w:color w:val="000000"/>
              </w:rPr>
              <w:t>1699,8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right"/>
              <w:rPr>
                <w:color w:val="000000"/>
              </w:rPr>
            </w:pPr>
            <w:r w:rsidRPr="007519D5">
              <w:rPr>
                <w:color w:val="000000"/>
              </w:rPr>
              <w:t>151,5</w:t>
            </w:r>
          </w:p>
        </w:tc>
      </w:tr>
      <w:tr w:rsidR="007519D5" w:rsidRPr="007519D5" w:rsidTr="007519D5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jc w:val="center"/>
              <w:rPr>
                <w:color w:val="000000"/>
              </w:rPr>
            </w:pPr>
            <w:r w:rsidRPr="007519D5">
              <w:rPr>
                <w:color w:val="000000"/>
              </w:rPr>
              <w:t xml:space="preserve">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внебюджетные источники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D5" w:rsidRPr="007519D5" w:rsidRDefault="007519D5" w:rsidP="007519D5">
            <w:pPr>
              <w:rPr>
                <w:color w:val="000000"/>
              </w:rPr>
            </w:pPr>
            <w:r w:rsidRPr="007519D5">
              <w:rPr>
                <w:color w:val="000000"/>
              </w:rPr>
              <w:t> </w:t>
            </w:r>
          </w:p>
        </w:tc>
      </w:tr>
    </w:tbl>
    <w:p w:rsidR="00613B6C" w:rsidRPr="00803EA6" w:rsidRDefault="00613B6C" w:rsidP="007519D5">
      <w:pPr>
        <w:jc w:val="center"/>
        <w:rPr>
          <w:sz w:val="8"/>
        </w:rPr>
      </w:pPr>
    </w:p>
    <w:sectPr w:rsidR="00613B6C" w:rsidRPr="00803EA6" w:rsidSect="00E855C9">
      <w:pgSz w:w="16838" w:h="11906" w:orient="landscape"/>
      <w:pgMar w:top="1135" w:right="1134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E12" w:rsidRDefault="00E75E12" w:rsidP="00714972">
      <w:r>
        <w:separator/>
      </w:r>
    </w:p>
  </w:endnote>
  <w:endnote w:type="continuationSeparator" w:id="0">
    <w:p w:rsidR="00E75E12" w:rsidRDefault="00E75E12" w:rsidP="0071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E12" w:rsidRDefault="00E75E12" w:rsidP="00714972">
      <w:r>
        <w:separator/>
      </w:r>
    </w:p>
  </w:footnote>
  <w:footnote w:type="continuationSeparator" w:id="0">
    <w:p w:rsidR="00E75E12" w:rsidRDefault="00E75E12" w:rsidP="00714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7573686"/>
      <w:docPartObj>
        <w:docPartGallery w:val="Page Numbers (Top of Page)"/>
        <w:docPartUnique/>
      </w:docPartObj>
    </w:sdtPr>
    <w:sdtEndPr/>
    <w:sdtContent>
      <w:p w:rsidR="003257D4" w:rsidRPr="00FA07BD" w:rsidRDefault="003257D4">
        <w:pPr>
          <w:pStyle w:val="a6"/>
          <w:jc w:val="center"/>
        </w:pPr>
        <w:r w:rsidRPr="00FA07BD">
          <w:fldChar w:fldCharType="begin"/>
        </w:r>
        <w:r w:rsidRPr="00FA07BD">
          <w:instrText>PAGE   \* MERGEFORMAT</w:instrText>
        </w:r>
        <w:r w:rsidRPr="00FA07BD">
          <w:fldChar w:fldCharType="separate"/>
        </w:r>
        <w:r w:rsidR="00591960">
          <w:rPr>
            <w:noProof/>
          </w:rPr>
          <w:t>29</w:t>
        </w:r>
        <w:r w:rsidRPr="00FA07BD">
          <w:fldChar w:fldCharType="end"/>
        </w:r>
      </w:p>
    </w:sdtContent>
  </w:sdt>
  <w:p w:rsidR="003257D4" w:rsidRDefault="003257D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C90"/>
    <w:multiLevelType w:val="hybridMultilevel"/>
    <w:tmpl w:val="6218BCB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5467E65"/>
    <w:multiLevelType w:val="hybridMultilevel"/>
    <w:tmpl w:val="38744AAE"/>
    <w:lvl w:ilvl="0" w:tplc="C360D426">
      <w:start w:val="2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5A9582B"/>
    <w:multiLevelType w:val="multilevel"/>
    <w:tmpl w:val="75BC4A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>
    <w:nsid w:val="0666219A"/>
    <w:multiLevelType w:val="multilevel"/>
    <w:tmpl w:val="9016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5438F6"/>
    <w:multiLevelType w:val="multilevel"/>
    <w:tmpl w:val="E710D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7023C8"/>
    <w:multiLevelType w:val="multilevel"/>
    <w:tmpl w:val="CF42B40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15C23CC"/>
    <w:multiLevelType w:val="multilevel"/>
    <w:tmpl w:val="D8ACC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4C4654C"/>
    <w:multiLevelType w:val="hybridMultilevel"/>
    <w:tmpl w:val="A8E862F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9D830C5"/>
    <w:multiLevelType w:val="hybridMultilevel"/>
    <w:tmpl w:val="06D6867E"/>
    <w:lvl w:ilvl="0" w:tplc="06927F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C784C35"/>
    <w:multiLevelType w:val="hybridMultilevel"/>
    <w:tmpl w:val="42761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6A337F"/>
    <w:multiLevelType w:val="hybridMultilevel"/>
    <w:tmpl w:val="D88E7D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5B424C"/>
    <w:multiLevelType w:val="multilevel"/>
    <w:tmpl w:val="361653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2">
    <w:nsid w:val="1E7C2C4B"/>
    <w:multiLevelType w:val="hybridMultilevel"/>
    <w:tmpl w:val="428EC15E"/>
    <w:lvl w:ilvl="0" w:tplc="E50464EC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F8D2C5B"/>
    <w:multiLevelType w:val="multilevel"/>
    <w:tmpl w:val="CA22FAB8"/>
    <w:lvl w:ilvl="0">
      <w:start w:val="1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theme="minorBidi" w:hint="default"/>
      </w:rPr>
    </w:lvl>
  </w:abstractNum>
  <w:abstractNum w:abstractNumId="14">
    <w:nsid w:val="202617FA"/>
    <w:multiLevelType w:val="multilevel"/>
    <w:tmpl w:val="14D48D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FF0000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FF0000"/>
      </w:rPr>
    </w:lvl>
  </w:abstractNum>
  <w:abstractNum w:abstractNumId="15">
    <w:nsid w:val="22DD3162"/>
    <w:multiLevelType w:val="hybridMultilevel"/>
    <w:tmpl w:val="52C6FF2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3193E31"/>
    <w:multiLevelType w:val="multilevel"/>
    <w:tmpl w:val="3FE820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24" w:hanging="2160"/>
      </w:pPr>
      <w:rPr>
        <w:rFonts w:hint="default"/>
      </w:rPr>
    </w:lvl>
  </w:abstractNum>
  <w:abstractNum w:abstractNumId="17">
    <w:nsid w:val="28190CEE"/>
    <w:multiLevelType w:val="multilevel"/>
    <w:tmpl w:val="6FD46F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2A786CF0"/>
    <w:multiLevelType w:val="hybridMultilevel"/>
    <w:tmpl w:val="24E6DD02"/>
    <w:lvl w:ilvl="0" w:tplc="888E52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C562906"/>
    <w:multiLevelType w:val="multilevel"/>
    <w:tmpl w:val="103AD4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2E2F7D3E"/>
    <w:multiLevelType w:val="hybridMultilevel"/>
    <w:tmpl w:val="FF8AE70A"/>
    <w:lvl w:ilvl="0" w:tplc="A07415A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7B0B87"/>
    <w:multiLevelType w:val="multilevel"/>
    <w:tmpl w:val="D8ACC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1C91B26"/>
    <w:multiLevelType w:val="hybridMultilevel"/>
    <w:tmpl w:val="72AA6A0C"/>
    <w:lvl w:ilvl="0" w:tplc="53D0AF24">
      <w:start w:val="2"/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52E5502"/>
    <w:multiLevelType w:val="hybridMultilevel"/>
    <w:tmpl w:val="071C3A52"/>
    <w:lvl w:ilvl="0" w:tplc="AF642EBE">
      <w:start w:val="1"/>
      <w:numFmt w:val="decimal"/>
      <w:lvlText w:val="%1)"/>
      <w:lvlJc w:val="left"/>
      <w:pPr>
        <w:ind w:left="157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3793366B"/>
    <w:multiLevelType w:val="hybridMultilevel"/>
    <w:tmpl w:val="B84A8C5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37C96587"/>
    <w:multiLevelType w:val="hybridMultilevel"/>
    <w:tmpl w:val="5C629EF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3EF165EA"/>
    <w:multiLevelType w:val="multilevel"/>
    <w:tmpl w:val="2626DD7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7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8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24" w:hanging="2160"/>
      </w:pPr>
      <w:rPr>
        <w:rFonts w:hint="default"/>
      </w:rPr>
    </w:lvl>
  </w:abstractNum>
  <w:abstractNum w:abstractNumId="27">
    <w:nsid w:val="40245A6B"/>
    <w:multiLevelType w:val="hybridMultilevel"/>
    <w:tmpl w:val="FAF2C610"/>
    <w:lvl w:ilvl="0" w:tplc="BB901E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6D45CE"/>
    <w:multiLevelType w:val="hybridMultilevel"/>
    <w:tmpl w:val="06D6867E"/>
    <w:lvl w:ilvl="0" w:tplc="06927F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AE16422"/>
    <w:multiLevelType w:val="hybridMultilevel"/>
    <w:tmpl w:val="4EFECAD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>
    <w:nsid w:val="4BA53340"/>
    <w:multiLevelType w:val="hybridMultilevel"/>
    <w:tmpl w:val="404AB9EE"/>
    <w:lvl w:ilvl="0" w:tplc="4164F2CC">
      <w:start w:val="2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1">
    <w:nsid w:val="4C855B31"/>
    <w:multiLevelType w:val="hybridMultilevel"/>
    <w:tmpl w:val="768E8516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2">
    <w:nsid w:val="4D142AEF"/>
    <w:multiLevelType w:val="hybridMultilevel"/>
    <w:tmpl w:val="7952A16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58AC0D08"/>
    <w:multiLevelType w:val="multilevel"/>
    <w:tmpl w:val="55B0AC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34">
    <w:nsid w:val="596666B5"/>
    <w:multiLevelType w:val="hybridMultilevel"/>
    <w:tmpl w:val="06D6867E"/>
    <w:lvl w:ilvl="0" w:tplc="06927F6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>
    <w:nsid w:val="5B6A400F"/>
    <w:multiLevelType w:val="hybridMultilevel"/>
    <w:tmpl w:val="22E4F784"/>
    <w:lvl w:ilvl="0" w:tplc="D9DC7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C034FB"/>
    <w:multiLevelType w:val="hybridMultilevel"/>
    <w:tmpl w:val="06D6867E"/>
    <w:lvl w:ilvl="0" w:tplc="06927F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1DA404C"/>
    <w:multiLevelType w:val="multilevel"/>
    <w:tmpl w:val="83DC0438"/>
    <w:lvl w:ilvl="0">
      <w:start w:val="1"/>
      <w:numFmt w:val="decimal"/>
      <w:lvlText w:val="%1."/>
      <w:lvlJc w:val="left"/>
      <w:pPr>
        <w:ind w:left="1530" w:hanging="45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4" w:hanging="2160"/>
      </w:pPr>
      <w:rPr>
        <w:rFonts w:hint="default"/>
      </w:rPr>
    </w:lvl>
  </w:abstractNum>
  <w:abstractNum w:abstractNumId="38">
    <w:nsid w:val="670878DE"/>
    <w:multiLevelType w:val="hybridMultilevel"/>
    <w:tmpl w:val="2798380A"/>
    <w:lvl w:ilvl="0" w:tplc="1F30C3A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6A383E38"/>
    <w:multiLevelType w:val="hybridMultilevel"/>
    <w:tmpl w:val="1ED4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2E46DF"/>
    <w:multiLevelType w:val="hybridMultilevel"/>
    <w:tmpl w:val="2FBA5F62"/>
    <w:lvl w:ilvl="0" w:tplc="DF16D1D8">
      <w:start w:val="1"/>
      <w:numFmt w:val="decimal"/>
      <w:lvlText w:val="%1.3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8B1520"/>
    <w:multiLevelType w:val="hybridMultilevel"/>
    <w:tmpl w:val="E808F83C"/>
    <w:lvl w:ilvl="0" w:tplc="6840B7A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B4677C5"/>
    <w:multiLevelType w:val="multilevel"/>
    <w:tmpl w:val="55B0AC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43">
    <w:nsid w:val="7C8E1833"/>
    <w:multiLevelType w:val="hybridMultilevel"/>
    <w:tmpl w:val="261A25EA"/>
    <w:lvl w:ilvl="0" w:tplc="2DB6E4F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>
    <w:nsid w:val="7D3E79D5"/>
    <w:multiLevelType w:val="hybridMultilevel"/>
    <w:tmpl w:val="6D36227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</w:num>
  <w:num w:numId="4">
    <w:abstractNumId w:val="1"/>
  </w:num>
  <w:num w:numId="5">
    <w:abstractNumId w:val="22"/>
  </w:num>
  <w:num w:numId="6">
    <w:abstractNumId w:val="11"/>
  </w:num>
  <w:num w:numId="7">
    <w:abstractNumId w:val="37"/>
  </w:num>
  <w:num w:numId="8">
    <w:abstractNumId w:val="43"/>
  </w:num>
  <w:num w:numId="9">
    <w:abstractNumId w:val="24"/>
  </w:num>
  <w:num w:numId="10">
    <w:abstractNumId w:val="7"/>
  </w:num>
  <w:num w:numId="11">
    <w:abstractNumId w:val="25"/>
  </w:num>
  <w:num w:numId="12">
    <w:abstractNumId w:val="23"/>
  </w:num>
  <w:num w:numId="13">
    <w:abstractNumId w:val="15"/>
  </w:num>
  <w:num w:numId="14">
    <w:abstractNumId w:val="32"/>
  </w:num>
  <w:num w:numId="15">
    <w:abstractNumId w:val="0"/>
  </w:num>
  <w:num w:numId="16">
    <w:abstractNumId w:val="31"/>
  </w:num>
  <w:num w:numId="17">
    <w:abstractNumId w:val="40"/>
  </w:num>
  <w:num w:numId="18">
    <w:abstractNumId w:val="14"/>
  </w:num>
  <w:num w:numId="19">
    <w:abstractNumId w:val="6"/>
  </w:num>
  <w:num w:numId="20">
    <w:abstractNumId w:val="21"/>
  </w:num>
  <w:num w:numId="21">
    <w:abstractNumId w:val="2"/>
  </w:num>
  <w:num w:numId="22">
    <w:abstractNumId w:val="33"/>
  </w:num>
  <w:num w:numId="23">
    <w:abstractNumId w:val="5"/>
  </w:num>
  <w:num w:numId="24">
    <w:abstractNumId w:val="42"/>
  </w:num>
  <w:num w:numId="25">
    <w:abstractNumId w:val="26"/>
  </w:num>
  <w:num w:numId="26">
    <w:abstractNumId w:val="12"/>
  </w:num>
  <w:num w:numId="27">
    <w:abstractNumId w:val="16"/>
  </w:num>
  <w:num w:numId="28">
    <w:abstractNumId w:val="13"/>
  </w:num>
  <w:num w:numId="29">
    <w:abstractNumId w:val="17"/>
  </w:num>
  <w:num w:numId="30">
    <w:abstractNumId w:val="19"/>
  </w:num>
  <w:num w:numId="31">
    <w:abstractNumId w:val="30"/>
  </w:num>
  <w:num w:numId="32">
    <w:abstractNumId w:val="27"/>
  </w:num>
  <w:num w:numId="33">
    <w:abstractNumId w:val="34"/>
  </w:num>
  <w:num w:numId="34">
    <w:abstractNumId w:val="4"/>
  </w:num>
  <w:num w:numId="35">
    <w:abstractNumId w:val="18"/>
  </w:num>
  <w:num w:numId="36">
    <w:abstractNumId w:val="36"/>
  </w:num>
  <w:num w:numId="37">
    <w:abstractNumId w:val="10"/>
  </w:num>
  <w:num w:numId="38">
    <w:abstractNumId w:val="9"/>
  </w:num>
  <w:num w:numId="39">
    <w:abstractNumId w:val="44"/>
  </w:num>
  <w:num w:numId="40">
    <w:abstractNumId w:val="29"/>
  </w:num>
  <w:num w:numId="41">
    <w:abstractNumId w:val="3"/>
  </w:num>
  <w:num w:numId="42">
    <w:abstractNumId w:val="28"/>
  </w:num>
  <w:num w:numId="43">
    <w:abstractNumId w:val="38"/>
  </w:num>
  <w:num w:numId="44">
    <w:abstractNumId w:val="8"/>
  </w:num>
  <w:num w:numId="45">
    <w:abstractNumId w:val="4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Бойко Александра Андреевна">
    <w15:presenceInfo w15:providerId="AD" w15:userId="S-1-5-21-752577191-1578380760-918191243-166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560"/>
    <w:rsid w:val="00000575"/>
    <w:rsid w:val="00000984"/>
    <w:rsid w:val="00002236"/>
    <w:rsid w:val="00002605"/>
    <w:rsid w:val="00002BED"/>
    <w:rsid w:val="00002E4A"/>
    <w:rsid w:val="00004CAD"/>
    <w:rsid w:val="00005936"/>
    <w:rsid w:val="00005B15"/>
    <w:rsid w:val="00005FE3"/>
    <w:rsid w:val="00007063"/>
    <w:rsid w:val="00011394"/>
    <w:rsid w:val="000113AB"/>
    <w:rsid w:val="00011C0E"/>
    <w:rsid w:val="00011F7E"/>
    <w:rsid w:val="00012182"/>
    <w:rsid w:val="00013605"/>
    <w:rsid w:val="00014EF4"/>
    <w:rsid w:val="00014F51"/>
    <w:rsid w:val="000160EF"/>
    <w:rsid w:val="00017083"/>
    <w:rsid w:val="00017B24"/>
    <w:rsid w:val="00020A89"/>
    <w:rsid w:val="00021758"/>
    <w:rsid w:val="0002267E"/>
    <w:rsid w:val="00022890"/>
    <w:rsid w:val="00022A3C"/>
    <w:rsid w:val="00024BE8"/>
    <w:rsid w:val="000256E7"/>
    <w:rsid w:val="0002586C"/>
    <w:rsid w:val="00026BEE"/>
    <w:rsid w:val="000277AA"/>
    <w:rsid w:val="00027E92"/>
    <w:rsid w:val="0003014E"/>
    <w:rsid w:val="00030702"/>
    <w:rsid w:val="00030A6A"/>
    <w:rsid w:val="00033561"/>
    <w:rsid w:val="000343A0"/>
    <w:rsid w:val="00035D05"/>
    <w:rsid w:val="00037AEF"/>
    <w:rsid w:val="00037C02"/>
    <w:rsid w:val="00040701"/>
    <w:rsid w:val="000409B5"/>
    <w:rsid w:val="0004267D"/>
    <w:rsid w:val="00042CB7"/>
    <w:rsid w:val="00043257"/>
    <w:rsid w:val="00043B7E"/>
    <w:rsid w:val="00044382"/>
    <w:rsid w:val="00044758"/>
    <w:rsid w:val="00046190"/>
    <w:rsid w:val="00046F69"/>
    <w:rsid w:val="0004729D"/>
    <w:rsid w:val="0005380F"/>
    <w:rsid w:val="0005649A"/>
    <w:rsid w:val="000565A5"/>
    <w:rsid w:val="00056679"/>
    <w:rsid w:val="0006178B"/>
    <w:rsid w:val="000623D1"/>
    <w:rsid w:val="000628A3"/>
    <w:rsid w:val="000629E9"/>
    <w:rsid w:val="00063083"/>
    <w:rsid w:val="00063132"/>
    <w:rsid w:val="00063EFF"/>
    <w:rsid w:val="0006515D"/>
    <w:rsid w:val="00065976"/>
    <w:rsid w:val="000661DA"/>
    <w:rsid w:val="00066265"/>
    <w:rsid w:val="0006671C"/>
    <w:rsid w:val="000668DC"/>
    <w:rsid w:val="00067831"/>
    <w:rsid w:val="00067862"/>
    <w:rsid w:val="000700D4"/>
    <w:rsid w:val="000706CE"/>
    <w:rsid w:val="000715B0"/>
    <w:rsid w:val="00071A2D"/>
    <w:rsid w:val="0007206D"/>
    <w:rsid w:val="00072A65"/>
    <w:rsid w:val="00073497"/>
    <w:rsid w:val="00074C54"/>
    <w:rsid w:val="00075244"/>
    <w:rsid w:val="000755D7"/>
    <w:rsid w:val="00076368"/>
    <w:rsid w:val="00077B17"/>
    <w:rsid w:val="00080E9D"/>
    <w:rsid w:val="000817DC"/>
    <w:rsid w:val="00082625"/>
    <w:rsid w:val="00084397"/>
    <w:rsid w:val="00085BF8"/>
    <w:rsid w:val="0009068F"/>
    <w:rsid w:val="00093287"/>
    <w:rsid w:val="00094EF3"/>
    <w:rsid w:val="0009552B"/>
    <w:rsid w:val="00096D0E"/>
    <w:rsid w:val="00096E8A"/>
    <w:rsid w:val="00097515"/>
    <w:rsid w:val="00097833"/>
    <w:rsid w:val="000A1DF9"/>
    <w:rsid w:val="000A33F0"/>
    <w:rsid w:val="000A5086"/>
    <w:rsid w:val="000A5E6E"/>
    <w:rsid w:val="000A62B6"/>
    <w:rsid w:val="000A75F8"/>
    <w:rsid w:val="000B0C81"/>
    <w:rsid w:val="000B1934"/>
    <w:rsid w:val="000B19A6"/>
    <w:rsid w:val="000B29DC"/>
    <w:rsid w:val="000B31E9"/>
    <w:rsid w:val="000B36D7"/>
    <w:rsid w:val="000B385C"/>
    <w:rsid w:val="000B4198"/>
    <w:rsid w:val="000B7249"/>
    <w:rsid w:val="000B7315"/>
    <w:rsid w:val="000B7C52"/>
    <w:rsid w:val="000C0B77"/>
    <w:rsid w:val="000C0C9C"/>
    <w:rsid w:val="000C10FD"/>
    <w:rsid w:val="000C146C"/>
    <w:rsid w:val="000C1C45"/>
    <w:rsid w:val="000C2288"/>
    <w:rsid w:val="000C28D7"/>
    <w:rsid w:val="000C3531"/>
    <w:rsid w:val="000C3DE5"/>
    <w:rsid w:val="000C6EF4"/>
    <w:rsid w:val="000D00F2"/>
    <w:rsid w:val="000D153C"/>
    <w:rsid w:val="000D1FBB"/>
    <w:rsid w:val="000D485F"/>
    <w:rsid w:val="000D5D00"/>
    <w:rsid w:val="000D60C7"/>
    <w:rsid w:val="000D621D"/>
    <w:rsid w:val="000D6CB7"/>
    <w:rsid w:val="000D748D"/>
    <w:rsid w:val="000D7FB7"/>
    <w:rsid w:val="000E077A"/>
    <w:rsid w:val="000E1153"/>
    <w:rsid w:val="000E2FED"/>
    <w:rsid w:val="000E35B8"/>
    <w:rsid w:val="000E423B"/>
    <w:rsid w:val="000E6E48"/>
    <w:rsid w:val="000E74EC"/>
    <w:rsid w:val="000E7EEF"/>
    <w:rsid w:val="000F06DD"/>
    <w:rsid w:val="000F1DB0"/>
    <w:rsid w:val="000F20E2"/>
    <w:rsid w:val="000F2DEC"/>
    <w:rsid w:val="000F63F7"/>
    <w:rsid w:val="000F699D"/>
    <w:rsid w:val="000F72C8"/>
    <w:rsid w:val="000F7640"/>
    <w:rsid w:val="00101436"/>
    <w:rsid w:val="0010239E"/>
    <w:rsid w:val="00102D47"/>
    <w:rsid w:val="00103855"/>
    <w:rsid w:val="00103B1E"/>
    <w:rsid w:val="0010413C"/>
    <w:rsid w:val="00104188"/>
    <w:rsid w:val="00104AA4"/>
    <w:rsid w:val="001072A9"/>
    <w:rsid w:val="001077FC"/>
    <w:rsid w:val="001105D6"/>
    <w:rsid w:val="001105F7"/>
    <w:rsid w:val="0011134B"/>
    <w:rsid w:val="0011183C"/>
    <w:rsid w:val="001131CA"/>
    <w:rsid w:val="001139FD"/>
    <w:rsid w:val="00113B89"/>
    <w:rsid w:val="0011413A"/>
    <w:rsid w:val="001143A7"/>
    <w:rsid w:val="001146FF"/>
    <w:rsid w:val="00116AE1"/>
    <w:rsid w:val="001172F2"/>
    <w:rsid w:val="00120CEF"/>
    <w:rsid w:val="00121333"/>
    <w:rsid w:val="00122702"/>
    <w:rsid w:val="00122DB2"/>
    <w:rsid w:val="001238B1"/>
    <w:rsid w:val="00123B9A"/>
    <w:rsid w:val="0012489E"/>
    <w:rsid w:val="00125DE1"/>
    <w:rsid w:val="001267F7"/>
    <w:rsid w:val="001312A3"/>
    <w:rsid w:val="00132D07"/>
    <w:rsid w:val="00132ECB"/>
    <w:rsid w:val="00133265"/>
    <w:rsid w:val="0013402E"/>
    <w:rsid w:val="00134449"/>
    <w:rsid w:val="001358F8"/>
    <w:rsid w:val="001401F9"/>
    <w:rsid w:val="00140F4A"/>
    <w:rsid w:val="00141BC8"/>
    <w:rsid w:val="00142CE3"/>
    <w:rsid w:val="00145690"/>
    <w:rsid w:val="001461C0"/>
    <w:rsid w:val="00146D08"/>
    <w:rsid w:val="00147CAA"/>
    <w:rsid w:val="00150C45"/>
    <w:rsid w:val="0015186B"/>
    <w:rsid w:val="0015265A"/>
    <w:rsid w:val="00152C3B"/>
    <w:rsid w:val="0015325F"/>
    <w:rsid w:val="001533FF"/>
    <w:rsid w:val="001545EC"/>
    <w:rsid w:val="00154B2F"/>
    <w:rsid w:val="00156E3C"/>
    <w:rsid w:val="0015703A"/>
    <w:rsid w:val="00157D89"/>
    <w:rsid w:val="001604E6"/>
    <w:rsid w:val="0016077F"/>
    <w:rsid w:val="00160CBF"/>
    <w:rsid w:val="00161498"/>
    <w:rsid w:val="0016174E"/>
    <w:rsid w:val="00161A1D"/>
    <w:rsid w:val="00165549"/>
    <w:rsid w:val="00165CDD"/>
    <w:rsid w:val="001669F9"/>
    <w:rsid w:val="00166AC9"/>
    <w:rsid w:val="00167B4F"/>
    <w:rsid w:val="00167F2F"/>
    <w:rsid w:val="00170DF7"/>
    <w:rsid w:val="00170E78"/>
    <w:rsid w:val="001716C6"/>
    <w:rsid w:val="001717A4"/>
    <w:rsid w:val="0017295F"/>
    <w:rsid w:val="00176137"/>
    <w:rsid w:val="00177723"/>
    <w:rsid w:val="00177D59"/>
    <w:rsid w:val="00180251"/>
    <w:rsid w:val="001807B3"/>
    <w:rsid w:val="00180D98"/>
    <w:rsid w:val="00182721"/>
    <w:rsid w:val="00182AF6"/>
    <w:rsid w:val="00183455"/>
    <w:rsid w:val="00183591"/>
    <w:rsid w:val="00184355"/>
    <w:rsid w:val="00184473"/>
    <w:rsid w:val="00185312"/>
    <w:rsid w:val="00186954"/>
    <w:rsid w:val="001900E6"/>
    <w:rsid w:val="001904F8"/>
    <w:rsid w:val="0019102D"/>
    <w:rsid w:val="001918E2"/>
    <w:rsid w:val="0019239F"/>
    <w:rsid w:val="0019283F"/>
    <w:rsid w:val="00192A0B"/>
    <w:rsid w:val="0019427F"/>
    <w:rsid w:val="00194ECF"/>
    <w:rsid w:val="00195CC9"/>
    <w:rsid w:val="001960A7"/>
    <w:rsid w:val="00196DA7"/>
    <w:rsid w:val="00196F75"/>
    <w:rsid w:val="001A0FD0"/>
    <w:rsid w:val="001A1297"/>
    <w:rsid w:val="001A16BC"/>
    <w:rsid w:val="001A1B69"/>
    <w:rsid w:val="001A3606"/>
    <w:rsid w:val="001A40CD"/>
    <w:rsid w:val="001A46A5"/>
    <w:rsid w:val="001A4A42"/>
    <w:rsid w:val="001A4F69"/>
    <w:rsid w:val="001A59B7"/>
    <w:rsid w:val="001A5F70"/>
    <w:rsid w:val="001A66F9"/>
    <w:rsid w:val="001A68FF"/>
    <w:rsid w:val="001A6AB0"/>
    <w:rsid w:val="001A6B46"/>
    <w:rsid w:val="001A7DFB"/>
    <w:rsid w:val="001A7E44"/>
    <w:rsid w:val="001A7EC9"/>
    <w:rsid w:val="001A7F3F"/>
    <w:rsid w:val="001B12A6"/>
    <w:rsid w:val="001B1FD9"/>
    <w:rsid w:val="001B2E48"/>
    <w:rsid w:val="001B5480"/>
    <w:rsid w:val="001B5BE0"/>
    <w:rsid w:val="001B6A2D"/>
    <w:rsid w:val="001B6F3A"/>
    <w:rsid w:val="001B7527"/>
    <w:rsid w:val="001C1394"/>
    <w:rsid w:val="001C1660"/>
    <w:rsid w:val="001C2F7E"/>
    <w:rsid w:val="001C5233"/>
    <w:rsid w:val="001C527C"/>
    <w:rsid w:val="001C5D5A"/>
    <w:rsid w:val="001C69FA"/>
    <w:rsid w:val="001C785B"/>
    <w:rsid w:val="001D1AB2"/>
    <w:rsid w:val="001D2AC8"/>
    <w:rsid w:val="001D3188"/>
    <w:rsid w:val="001D3FC1"/>
    <w:rsid w:val="001D45A7"/>
    <w:rsid w:val="001D486A"/>
    <w:rsid w:val="001D513F"/>
    <w:rsid w:val="001D5796"/>
    <w:rsid w:val="001D625A"/>
    <w:rsid w:val="001D6E0F"/>
    <w:rsid w:val="001D7D2B"/>
    <w:rsid w:val="001E0331"/>
    <w:rsid w:val="001E0383"/>
    <w:rsid w:val="001E09E5"/>
    <w:rsid w:val="001E0D3F"/>
    <w:rsid w:val="001E194D"/>
    <w:rsid w:val="001E1B61"/>
    <w:rsid w:val="001E1F69"/>
    <w:rsid w:val="001E2CA5"/>
    <w:rsid w:val="001E32FF"/>
    <w:rsid w:val="001E3ECF"/>
    <w:rsid w:val="001E3F0F"/>
    <w:rsid w:val="001E4739"/>
    <w:rsid w:val="001E4D3A"/>
    <w:rsid w:val="001E4F58"/>
    <w:rsid w:val="001E4F6E"/>
    <w:rsid w:val="001E5C01"/>
    <w:rsid w:val="001E5D79"/>
    <w:rsid w:val="001E6830"/>
    <w:rsid w:val="001E750F"/>
    <w:rsid w:val="001E76A6"/>
    <w:rsid w:val="001F10D3"/>
    <w:rsid w:val="001F180F"/>
    <w:rsid w:val="001F268B"/>
    <w:rsid w:val="001F2739"/>
    <w:rsid w:val="001F2957"/>
    <w:rsid w:val="001F2CA6"/>
    <w:rsid w:val="001F3224"/>
    <w:rsid w:val="001F3F64"/>
    <w:rsid w:val="001F43C6"/>
    <w:rsid w:val="001F481E"/>
    <w:rsid w:val="001F5266"/>
    <w:rsid w:val="001F58EB"/>
    <w:rsid w:val="001F6F17"/>
    <w:rsid w:val="001F70E4"/>
    <w:rsid w:val="001F74EE"/>
    <w:rsid w:val="0020186E"/>
    <w:rsid w:val="00202606"/>
    <w:rsid w:val="00202DE5"/>
    <w:rsid w:val="00203A75"/>
    <w:rsid w:val="00203A9B"/>
    <w:rsid w:val="00203AB1"/>
    <w:rsid w:val="00204220"/>
    <w:rsid w:val="002053C6"/>
    <w:rsid w:val="00205790"/>
    <w:rsid w:val="00205EF5"/>
    <w:rsid w:val="00206E6D"/>
    <w:rsid w:val="002077DA"/>
    <w:rsid w:val="002110C5"/>
    <w:rsid w:val="00211BAE"/>
    <w:rsid w:val="0021258A"/>
    <w:rsid w:val="00212798"/>
    <w:rsid w:val="00212D3D"/>
    <w:rsid w:val="002132F2"/>
    <w:rsid w:val="0021337E"/>
    <w:rsid w:val="002133F8"/>
    <w:rsid w:val="00213EBA"/>
    <w:rsid w:val="00214628"/>
    <w:rsid w:val="00217CA5"/>
    <w:rsid w:val="00217E22"/>
    <w:rsid w:val="002208F0"/>
    <w:rsid w:val="00220F2E"/>
    <w:rsid w:val="00221F4F"/>
    <w:rsid w:val="00222CE1"/>
    <w:rsid w:val="002236EB"/>
    <w:rsid w:val="00224458"/>
    <w:rsid w:val="002257BE"/>
    <w:rsid w:val="00225F62"/>
    <w:rsid w:val="00225FC4"/>
    <w:rsid w:val="00226937"/>
    <w:rsid w:val="002269F1"/>
    <w:rsid w:val="00227A41"/>
    <w:rsid w:val="00230087"/>
    <w:rsid w:val="00230433"/>
    <w:rsid w:val="00232796"/>
    <w:rsid w:val="00232CE9"/>
    <w:rsid w:val="00233EAC"/>
    <w:rsid w:val="002343FB"/>
    <w:rsid w:val="00234BCE"/>
    <w:rsid w:val="002353C0"/>
    <w:rsid w:val="002368CD"/>
    <w:rsid w:val="0023775D"/>
    <w:rsid w:val="002379B1"/>
    <w:rsid w:val="0024086D"/>
    <w:rsid w:val="002415B9"/>
    <w:rsid w:val="0024173B"/>
    <w:rsid w:val="0024313F"/>
    <w:rsid w:val="002431EC"/>
    <w:rsid w:val="00243AD4"/>
    <w:rsid w:val="002441DA"/>
    <w:rsid w:val="002475C2"/>
    <w:rsid w:val="00250097"/>
    <w:rsid w:val="00250569"/>
    <w:rsid w:val="002509EC"/>
    <w:rsid w:val="00252148"/>
    <w:rsid w:val="00252249"/>
    <w:rsid w:val="00253D32"/>
    <w:rsid w:val="0025415C"/>
    <w:rsid w:val="002568B1"/>
    <w:rsid w:val="00257EFC"/>
    <w:rsid w:val="00260DB2"/>
    <w:rsid w:val="00261798"/>
    <w:rsid w:val="002644D3"/>
    <w:rsid w:val="00264CB9"/>
    <w:rsid w:val="00265137"/>
    <w:rsid w:val="00265A90"/>
    <w:rsid w:val="00265D36"/>
    <w:rsid w:val="00266FC4"/>
    <w:rsid w:val="00267085"/>
    <w:rsid w:val="00267511"/>
    <w:rsid w:val="00270101"/>
    <w:rsid w:val="00272064"/>
    <w:rsid w:val="002723D9"/>
    <w:rsid w:val="0027260C"/>
    <w:rsid w:val="0027444E"/>
    <w:rsid w:val="002746DA"/>
    <w:rsid w:val="00275038"/>
    <w:rsid w:val="00275735"/>
    <w:rsid w:val="00276E2F"/>
    <w:rsid w:val="00277C59"/>
    <w:rsid w:val="00281097"/>
    <w:rsid w:val="002819D4"/>
    <w:rsid w:val="00281B02"/>
    <w:rsid w:val="00281B45"/>
    <w:rsid w:val="00281F85"/>
    <w:rsid w:val="00282725"/>
    <w:rsid w:val="00282ACC"/>
    <w:rsid w:val="00282F95"/>
    <w:rsid w:val="00283485"/>
    <w:rsid w:val="00284F69"/>
    <w:rsid w:val="00285BF6"/>
    <w:rsid w:val="002866FD"/>
    <w:rsid w:val="00286ED7"/>
    <w:rsid w:val="0028704B"/>
    <w:rsid w:val="002900D7"/>
    <w:rsid w:val="0029068A"/>
    <w:rsid w:val="00290E6B"/>
    <w:rsid w:val="00292347"/>
    <w:rsid w:val="00292C07"/>
    <w:rsid w:val="0029370D"/>
    <w:rsid w:val="00293A00"/>
    <w:rsid w:val="00294E8D"/>
    <w:rsid w:val="00295BF3"/>
    <w:rsid w:val="002965F3"/>
    <w:rsid w:val="00296E85"/>
    <w:rsid w:val="002A034D"/>
    <w:rsid w:val="002A040C"/>
    <w:rsid w:val="002A378F"/>
    <w:rsid w:val="002A38DC"/>
    <w:rsid w:val="002A4055"/>
    <w:rsid w:val="002A42F7"/>
    <w:rsid w:val="002A4907"/>
    <w:rsid w:val="002A5AA2"/>
    <w:rsid w:val="002A5F16"/>
    <w:rsid w:val="002A62AF"/>
    <w:rsid w:val="002A635C"/>
    <w:rsid w:val="002A7544"/>
    <w:rsid w:val="002B0EAA"/>
    <w:rsid w:val="002B1ED9"/>
    <w:rsid w:val="002B1F5D"/>
    <w:rsid w:val="002B2727"/>
    <w:rsid w:val="002B2AC8"/>
    <w:rsid w:val="002B31EF"/>
    <w:rsid w:val="002B3222"/>
    <w:rsid w:val="002B3FB5"/>
    <w:rsid w:val="002B4574"/>
    <w:rsid w:val="002B53FC"/>
    <w:rsid w:val="002C0105"/>
    <w:rsid w:val="002C08D6"/>
    <w:rsid w:val="002C0F95"/>
    <w:rsid w:val="002C238D"/>
    <w:rsid w:val="002C2889"/>
    <w:rsid w:val="002C5951"/>
    <w:rsid w:val="002C7462"/>
    <w:rsid w:val="002C794A"/>
    <w:rsid w:val="002D0279"/>
    <w:rsid w:val="002D039D"/>
    <w:rsid w:val="002D110D"/>
    <w:rsid w:val="002D18CE"/>
    <w:rsid w:val="002D2402"/>
    <w:rsid w:val="002D4968"/>
    <w:rsid w:val="002D4C8C"/>
    <w:rsid w:val="002D5A35"/>
    <w:rsid w:val="002D5EFD"/>
    <w:rsid w:val="002D76B2"/>
    <w:rsid w:val="002D7F53"/>
    <w:rsid w:val="002E0193"/>
    <w:rsid w:val="002E1BF7"/>
    <w:rsid w:val="002E1EA9"/>
    <w:rsid w:val="002E3FEE"/>
    <w:rsid w:val="002E491C"/>
    <w:rsid w:val="002E6348"/>
    <w:rsid w:val="002E6AED"/>
    <w:rsid w:val="002F09A1"/>
    <w:rsid w:val="002F33E5"/>
    <w:rsid w:val="002F37D3"/>
    <w:rsid w:val="002F4745"/>
    <w:rsid w:val="002F5126"/>
    <w:rsid w:val="002F5610"/>
    <w:rsid w:val="002F5FE5"/>
    <w:rsid w:val="00300291"/>
    <w:rsid w:val="003007A2"/>
    <w:rsid w:val="00301985"/>
    <w:rsid w:val="00301F03"/>
    <w:rsid w:val="00302B03"/>
    <w:rsid w:val="00302FF5"/>
    <w:rsid w:val="003049DB"/>
    <w:rsid w:val="00305BA5"/>
    <w:rsid w:val="00306ACE"/>
    <w:rsid w:val="00310022"/>
    <w:rsid w:val="00313694"/>
    <w:rsid w:val="00313D9D"/>
    <w:rsid w:val="00314D3A"/>
    <w:rsid w:val="00315BB8"/>
    <w:rsid w:val="003177F6"/>
    <w:rsid w:val="0031790C"/>
    <w:rsid w:val="00320A3A"/>
    <w:rsid w:val="0032159A"/>
    <w:rsid w:val="00321817"/>
    <w:rsid w:val="00323E9C"/>
    <w:rsid w:val="003257D4"/>
    <w:rsid w:val="003262AE"/>
    <w:rsid w:val="003278EB"/>
    <w:rsid w:val="0033033C"/>
    <w:rsid w:val="00330AFB"/>
    <w:rsid w:val="00332DA6"/>
    <w:rsid w:val="00333EAB"/>
    <w:rsid w:val="00334DF0"/>
    <w:rsid w:val="00335471"/>
    <w:rsid w:val="00335DE6"/>
    <w:rsid w:val="003362E6"/>
    <w:rsid w:val="0033680B"/>
    <w:rsid w:val="00337365"/>
    <w:rsid w:val="0034118C"/>
    <w:rsid w:val="00341967"/>
    <w:rsid w:val="00343891"/>
    <w:rsid w:val="003439BD"/>
    <w:rsid w:val="00344313"/>
    <w:rsid w:val="00344885"/>
    <w:rsid w:val="00345262"/>
    <w:rsid w:val="00345C88"/>
    <w:rsid w:val="00346851"/>
    <w:rsid w:val="00346884"/>
    <w:rsid w:val="00346F75"/>
    <w:rsid w:val="003472D4"/>
    <w:rsid w:val="003509A2"/>
    <w:rsid w:val="0035187C"/>
    <w:rsid w:val="00351A33"/>
    <w:rsid w:val="00352F87"/>
    <w:rsid w:val="00353079"/>
    <w:rsid w:val="00353A51"/>
    <w:rsid w:val="003559AE"/>
    <w:rsid w:val="00355E4C"/>
    <w:rsid w:val="00356224"/>
    <w:rsid w:val="00356343"/>
    <w:rsid w:val="0035665D"/>
    <w:rsid w:val="00356BBD"/>
    <w:rsid w:val="00357148"/>
    <w:rsid w:val="003573CC"/>
    <w:rsid w:val="00357B3F"/>
    <w:rsid w:val="003600BF"/>
    <w:rsid w:val="003619BE"/>
    <w:rsid w:val="00361BB1"/>
    <w:rsid w:val="003624BC"/>
    <w:rsid w:val="00363F6A"/>
    <w:rsid w:val="00364E4C"/>
    <w:rsid w:val="003650DA"/>
    <w:rsid w:val="0036764B"/>
    <w:rsid w:val="00370C6F"/>
    <w:rsid w:val="00370D59"/>
    <w:rsid w:val="00371427"/>
    <w:rsid w:val="003715CE"/>
    <w:rsid w:val="00371715"/>
    <w:rsid w:val="003728B7"/>
    <w:rsid w:val="0037396D"/>
    <w:rsid w:val="003748BD"/>
    <w:rsid w:val="00374D4A"/>
    <w:rsid w:val="00374EAF"/>
    <w:rsid w:val="00374FC3"/>
    <w:rsid w:val="00380F97"/>
    <w:rsid w:val="00381BE3"/>
    <w:rsid w:val="00382AD2"/>
    <w:rsid w:val="00383CDD"/>
    <w:rsid w:val="003846C8"/>
    <w:rsid w:val="00385106"/>
    <w:rsid w:val="003856DB"/>
    <w:rsid w:val="00385767"/>
    <w:rsid w:val="00385B77"/>
    <w:rsid w:val="00386343"/>
    <w:rsid w:val="00386589"/>
    <w:rsid w:val="00386996"/>
    <w:rsid w:val="00387160"/>
    <w:rsid w:val="003872DF"/>
    <w:rsid w:val="00391EF6"/>
    <w:rsid w:val="00393EDA"/>
    <w:rsid w:val="003947A8"/>
    <w:rsid w:val="00394C37"/>
    <w:rsid w:val="003950B3"/>
    <w:rsid w:val="00396A13"/>
    <w:rsid w:val="00396D16"/>
    <w:rsid w:val="00397C77"/>
    <w:rsid w:val="003A0298"/>
    <w:rsid w:val="003A05AB"/>
    <w:rsid w:val="003A0FAB"/>
    <w:rsid w:val="003A3224"/>
    <w:rsid w:val="003A3DF8"/>
    <w:rsid w:val="003A3F6E"/>
    <w:rsid w:val="003A591E"/>
    <w:rsid w:val="003A5988"/>
    <w:rsid w:val="003A60CE"/>
    <w:rsid w:val="003A7503"/>
    <w:rsid w:val="003A7CC4"/>
    <w:rsid w:val="003B005F"/>
    <w:rsid w:val="003B051C"/>
    <w:rsid w:val="003B114E"/>
    <w:rsid w:val="003B2585"/>
    <w:rsid w:val="003B2650"/>
    <w:rsid w:val="003B40DA"/>
    <w:rsid w:val="003B45F8"/>
    <w:rsid w:val="003B47B1"/>
    <w:rsid w:val="003B56D7"/>
    <w:rsid w:val="003B72B6"/>
    <w:rsid w:val="003C0CEA"/>
    <w:rsid w:val="003C1964"/>
    <w:rsid w:val="003C1FE0"/>
    <w:rsid w:val="003C234E"/>
    <w:rsid w:val="003C3C11"/>
    <w:rsid w:val="003C406C"/>
    <w:rsid w:val="003C4951"/>
    <w:rsid w:val="003C4A2A"/>
    <w:rsid w:val="003C68C7"/>
    <w:rsid w:val="003C6D73"/>
    <w:rsid w:val="003C74F9"/>
    <w:rsid w:val="003D07DF"/>
    <w:rsid w:val="003D094E"/>
    <w:rsid w:val="003D0DD6"/>
    <w:rsid w:val="003D12F3"/>
    <w:rsid w:val="003D157F"/>
    <w:rsid w:val="003D1905"/>
    <w:rsid w:val="003D1C1B"/>
    <w:rsid w:val="003D2136"/>
    <w:rsid w:val="003D2177"/>
    <w:rsid w:val="003D3532"/>
    <w:rsid w:val="003D37AA"/>
    <w:rsid w:val="003D4CEE"/>
    <w:rsid w:val="003D5036"/>
    <w:rsid w:val="003D5BFF"/>
    <w:rsid w:val="003D5DA1"/>
    <w:rsid w:val="003D636D"/>
    <w:rsid w:val="003D6DCE"/>
    <w:rsid w:val="003D7972"/>
    <w:rsid w:val="003E0704"/>
    <w:rsid w:val="003E1583"/>
    <w:rsid w:val="003E276A"/>
    <w:rsid w:val="003E3922"/>
    <w:rsid w:val="003E4647"/>
    <w:rsid w:val="003E4ADF"/>
    <w:rsid w:val="003E4D4D"/>
    <w:rsid w:val="003E4D81"/>
    <w:rsid w:val="003E549D"/>
    <w:rsid w:val="003E7498"/>
    <w:rsid w:val="003E74E9"/>
    <w:rsid w:val="003E7A63"/>
    <w:rsid w:val="003E7ABF"/>
    <w:rsid w:val="003E7DD6"/>
    <w:rsid w:val="003E7EB2"/>
    <w:rsid w:val="003F13F0"/>
    <w:rsid w:val="003F1421"/>
    <w:rsid w:val="003F1F47"/>
    <w:rsid w:val="003F24F3"/>
    <w:rsid w:val="003F27E9"/>
    <w:rsid w:val="003F35E0"/>
    <w:rsid w:val="003F4637"/>
    <w:rsid w:val="003F5051"/>
    <w:rsid w:val="003F5057"/>
    <w:rsid w:val="003F5B48"/>
    <w:rsid w:val="00400DD5"/>
    <w:rsid w:val="00401DD0"/>
    <w:rsid w:val="00401EDF"/>
    <w:rsid w:val="00404373"/>
    <w:rsid w:val="004043A9"/>
    <w:rsid w:val="004054E3"/>
    <w:rsid w:val="004055AB"/>
    <w:rsid w:val="00405A70"/>
    <w:rsid w:val="004068C8"/>
    <w:rsid w:val="0040719C"/>
    <w:rsid w:val="0040725E"/>
    <w:rsid w:val="0041052A"/>
    <w:rsid w:val="004108C7"/>
    <w:rsid w:val="00410A36"/>
    <w:rsid w:val="00411064"/>
    <w:rsid w:val="0041235E"/>
    <w:rsid w:val="00413055"/>
    <w:rsid w:val="0041347C"/>
    <w:rsid w:val="00414047"/>
    <w:rsid w:val="00414514"/>
    <w:rsid w:val="004163DA"/>
    <w:rsid w:val="00416661"/>
    <w:rsid w:val="00416706"/>
    <w:rsid w:val="00417676"/>
    <w:rsid w:val="00421601"/>
    <w:rsid w:val="0042269B"/>
    <w:rsid w:val="00423CB3"/>
    <w:rsid w:val="0042714B"/>
    <w:rsid w:val="0042793C"/>
    <w:rsid w:val="004279F8"/>
    <w:rsid w:val="0043145D"/>
    <w:rsid w:val="00432D39"/>
    <w:rsid w:val="00433376"/>
    <w:rsid w:val="00433642"/>
    <w:rsid w:val="004338B0"/>
    <w:rsid w:val="00434254"/>
    <w:rsid w:val="0043473E"/>
    <w:rsid w:val="00434AF5"/>
    <w:rsid w:val="00434D54"/>
    <w:rsid w:val="004379C8"/>
    <w:rsid w:val="00437B4D"/>
    <w:rsid w:val="00440260"/>
    <w:rsid w:val="004404C3"/>
    <w:rsid w:val="004405A0"/>
    <w:rsid w:val="0044103D"/>
    <w:rsid w:val="004417FC"/>
    <w:rsid w:val="00443CDB"/>
    <w:rsid w:val="004444DC"/>
    <w:rsid w:val="004454B5"/>
    <w:rsid w:val="00445D5E"/>
    <w:rsid w:val="0044741E"/>
    <w:rsid w:val="004477ED"/>
    <w:rsid w:val="00447BE9"/>
    <w:rsid w:val="00450060"/>
    <w:rsid w:val="00450336"/>
    <w:rsid w:val="004525C5"/>
    <w:rsid w:val="0045361A"/>
    <w:rsid w:val="00453C0C"/>
    <w:rsid w:val="00453CA2"/>
    <w:rsid w:val="00454237"/>
    <w:rsid w:val="004563AD"/>
    <w:rsid w:val="004568CB"/>
    <w:rsid w:val="0046001C"/>
    <w:rsid w:val="00460022"/>
    <w:rsid w:val="0046018A"/>
    <w:rsid w:val="00460756"/>
    <w:rsid w:val="0046312F"/>
    <w:rsid w:val="00464F8F"/>
    <w:rsid w:val="004652D0"/>
    <w:rsid w:val="0046611D"/>
    <w:rsid w:val="004665F1"/>
    <w:rsid w:val="00466D6A"/>
    <w:rsid w:val="00466DA5"/>
    <w:rsid w:val="004671EF"/>
    <w:rsid w:val="004673A2"/>
    <w:rsid w:val="00467E6A"/>
    <w:rsid w:val="00470385"/>
    <w:rsid w:val="00470611"/>
    <w:rsid w:val="00470BBB"/>
    <w:rsid w:val="00471242"/>
    <w:rsid w:val="00471E04"/>
    <w:rsid w:val="00472FDC"/>
    <w:rsid w:val="00473F82"/>
    <w:rsid w:val="00475D69"/>
    <w:rsid w:val="00475EFB"/>
    <w:rsid w:val="00476FBD"/>
    <w:rsid w:val="004808C7"/>
    <w:rsid w:val="00480CB5"/>
    <w:rsid w:val="004811CF"/>
    <w:rsid w:val="00482414"/>
    <w:rsid w:val="00483C3D"/>
    <w:rsid w:val="00483D95"/>
    <w:rsid w:val="0048468B"/>
    <w:rsid w:val="00484F37"/>
    <w:rsid w:val="004868B9"/>
    <w:rsid w:val="00487BD0"/>
    <w:rsid w:val="004903BD"/>
    <w:rsid w:val="00493516"/>
    <w:rsid w:val="00493867"/>
    <w:rsid w:val="00493B49"/>
    <w:rsid w:val="00493D25"/>
    <w:rsid w:val="004940F6"/>
    <w:rsid w:val="004956E8"/>
    <w:rsid w:val="00495B0F"/>
    <w:rsid w:val="00496BC5"/>
    <w:rsid w:val="00497139"/>
    <w:rsid w:val="004A0BBB"/>
    <w:rsid w:val="004A198A"/>
    <w:rsid w:val="004A1AE4"/>
    <w:rsid w:val="004A2274"/>
    <w:rsid w:val="004A3198"/>
    <w:rsid w:val="004A3226"/>
    <w:rsid w:val="004A3AA7"/>
    <w:rsid w:val="004A3F18"/>
    <w:rsid w:val="004A4F07"/>
    <w:rsid w:val="004A5865"/>
    <w:rsid w:val="004A597C"/>
    <w:rsid w:val="004A5AAE"/>
    <w:rsid w:val="004A6855"/>
    <w:rsid w:val="004A6F5F"/>
    <w:rsid w:val="004A7D4B"/>
    <w:rsid w:val="004B0477"/>
    <w:rsid w:val="004B18A9"/>
    <w:rsid w:val="004B1F6B"/>
    <w:rsid w:val="004B2430"/>
    <w:rsid w:val="004B31C9"/>
    <w:rsid w:val="004B46C7"/>
    <w:rsid w:val="004B4BA8"/>
    <w:rsid w:val="004B5746"/>
    <w:rsid w:val="004B582C"/>
    <w:rsid w:val="004B7B11"/>
    <w:rsid w:val="004C0203"/>
    <w:rsid w:val="004C2251"/>
    <w:rsid w:val="004C2F98"/>
    <w:rsid w:val="004C3710"/>
    <w:rsid w:val="004C4497"/>
    <w:rsid w:val="004C4895"/>
    <w:rsid w:val="004C59E5"/>
    <w:rsid w:val="004C5E28"/>
    <w:rsid w:val="004C63F2"/>
    <w:rsid w:val="004C6C3E"/>
    <w:rsid w:val="004C7320"/>
    <w:rsid w:val="004C7F1C"/>
    <w:rsid w:val="004D00A6"/>
    <w:rsid w:val="004D0D3B"/>
    <w:rsid w:val="004D1AB2"/>
    <w:rsid w:val="004D1B1F"/>
    <w:rsid w:val="004D295F"/>
    <w:rsid w:val="004D2BB5"/>
    <w:rsid w:val="004D320D"/>
    <w:rsid w:val="004D3FB1"/>
    <w:rsid w:val="004D4E0E"/>
    <w:rsid w:val="004D4EF5"/>
    <w:rsid w:val="004D695E"/>
    <w:rsid w:val="004D698A"/>
    <w:rsid w:val="004D7459"/>
    <w:rsid w:val="004D7CC2"/>
    <w:rsid w:val="004E00FE"/>
    <w:rsid w:val="004E0386"/>
    <w:rsid w:val="004E1B76"/>
    <w:rsid w:val="004E2803"/>
    <w:rsid w:val="004E296E"/>
    <w:rsid w:val="004E373A"/>
    <w:rsid w:val="004E5581"/>
    <w:rsid w:val="004E5F71"/>
    <w:rsid w:val="004E639B"/>
    <w:rsid w:val="004E681E"/>
    <w:rsid w:val="004E7570"/>
    <w:rsid w:val="004E78D4"/>
    <w:rsid w:val="004F1B23"/>
    <w:rsid w:val="004F1E80"/>
    <w:rsid w:val="004F1EBF"/>
    <w:rsid w:val="004F2124"/>
    <w:rsid w:val="004F2CFD"/>
    <w:rsid w:val="004F3C09"/>
    <w:rsid w:val="004F4971"/>
    <w:rsid w:val="004F5B0C"/>
    <w:rsid w:val="004F5D30"/>
    <w:rsid w:val="004F5EC2"/>
    <w:rsid w:val="004F6065"/>
    <w:rsid w:val="004F648A"/>
    <w:rsid w:val="00500453"/>
    <w:rsid w:val="00500986"/>
    <w:rsid w:val="0050238F"/>
    <w:rsid w:val="005032B2"/>
    <w:rsid w:val="00504A72"/>
    <w:rsid w:val="00505568"/>
    <w:rsid w:val="00505662"/>
    <w:rsid w:val="00506726"/>
    <w:rsid w:val="00510745"/>
    <w:rsid w:val="0051087C"/>
    <w:rsid w:val="00512AA8"/>
    <w:rsid w:val="00512BB7"/>
    <w:rsid w:val="00512DDC"/>
    <w:rsid w:val="00513D0F"/>
    <w:rsid w:val="00513D92"/>
    <w:rsid w:val="005148B5"/>
    <w:rsid w:val="00514DB2"/>
    <w:rsid w:val="00515207"/>
    <w:rsid w:val="0051556C"/>
    <w:rsid w:val="00515B90"/>
    <w:rsid w:val="00515C80"/>
    <w:rsid w:val="005163E5"/>
    <w:rsid w:val="00516B26"/>
    <w:rsid w:val="00517A81"/>
    <w:rsid w:val="00520E6F"/>
    <w:rsid w:val="00521A74"/>
    <w:rsid w:val="005244A0"/>
    <w:rsid w:val="00524B77"/>
    <w:rsid w:val="00524BF0"/>
    <w:rsid w:val="00525261"/>
    <w:rsid w:val="00525759"/>
    <w:rsid w:val="005269E4"/>
    <w:rsid w:val="00526EBE"/>
    <w:rsid w:val="00530062"/>
    <w:rsid w:val="00531749"/>
    <w:rsid w:val="0053291A"/>
    <w:rsid w:val="00532C43"/>
    <w:rsid w:val="00532C48"/>
    <w:rsid w:val="00533165"/>
    <w:rsid w:val="005334A7"/>
    <w:rsid w:val="0053456D"/>
    <w:rsid w:val="00536738"/>
    <w:rsid w:val="00536CA0"/>
    <w:rsid w:val="00536D3D"/>
    <w:rsid w:val="00537599"/>
    <w:rsid w:val="005375AA"/>
    <w:rsid w:val="00541626"/>
    <w:rsid w:val="0054295D"/>
    <w:rsid w:val="00542F7B"/>
    <w:rsid w:val="00543332"/>
    <w:rsid w:val="00543B65"/>
    <w:rsid w:val="005449FD"/>
    <w:rsid w:val="00545881"/>
    <w:rsid w:val="005471C8"/>
    <w:rsid w:val="0054784A"/>
    <w:rsid w:val="005509A0"/>
    <w:rsid w:val="0055188D"/>
    <w:rsid w:val="00551B3E"/>
    <w:rsid w:val="00551C1E"/>
    <w:rsid w:val="00551C33"/>
    <w:rsid w:val="00551EB9"/>
    <w:rsid w:val="00552836"/>
    <w:rsid w:val="00552F12"/>
    <w:rsid w:val="00553A72"/>
    <w:rsid w:val="00553C8C"/>
    <w:rsid w:val="00554DD0"/>
    <w:rsid w:val="00555555"/>
    <w:rsid w:val="0055654B"/>
    <w:rsid w:val="00556C83"/>
    <w:rsid w:val="00561222"/>
    <w:rsid w:val="0056277B"/>
    <w:rsid w:val="005628B0"/>
    <w:rsid w:val="00562ED3"/>
    <w:rsid w:val="005646FB"/>
    <w:rsid w:val="00564E74"/>
    <w:rsid w:val="00565701"/>
    <w:rsid w:val="00565C7D"/>
    <w:rsid w:val="00567B49"/>
    <w:rsid w:val="00567CA3"/>
    <w:rsid w:val="00570268"/>
    <w:rsid w:val="00570764"/>
    <w:rsid w:val="0057101F"/>
    <w:rsid w:val="005710B9"/>
    <w:rsid w:val="005710D0"/>
    <w:rsid w:val="005739D1"/>
    <w:rsid w:val="0057650D"/>
    <w:rsid w:val="00576AC1"/>
    <w:rsid w:val="0057718B"/>
    <w:rsid w:val="00580DAB"/>
    <w:rsid w:val="005812EE"/>
    <w:rsid w:val="00581B11"/>
    <w:rsid w:val="00582738"/>
    <w:rsid w:val="00583551"/>
    <w:rsid w:val="005839B8"/>
    <w:rsid w:val="00583D52"/>
    <w:rsid w:val="005847E5"/>
    <w:rsid w:val="00585DF5"/>
    <w:rsid w:val="0058719E"/>
    <w:rsid w:val="005875AF"/>
    <w:rsid w:val="00590201"/>
    <w:rsid w:val="00590410"/>
    <w:rsid w:val="00590A43"/>
    <w:rsid w:val="00591183"/>
    <w:rsid w:val="00591960"/>
    <w:rsid w:val="00592340"/>
    <w:rsid w:val="00592EC2"/>
    <w:rsid w:val="00593AC6"/>
    <w:rsid w:val="00593B54"/>
    <w:rsid w:val="00594261"/>
    <w:rsid w:val="005948B6"/>
    <w:rsid w:val="005951DD"/>
    <w:rsid w:val="00596DAC"/>
    <w:rsid w:val="00596EAD"/>
    <w:rsid w:val="005A09F3"/>
    <w:rsid w:val="005A103E"/>
    <w:rsid w:val="005A185A"/>
    <w:rsid w:val="005A1C1E"/>
    <w:rsid w:val="005A1FD5"/>
    <w:rsid w:val="005A3A55"/>
    <w:rsid w:val="005A3E78"/>
    <w:rsid w:val="005A40E0"/>
    <w:rsid w:val="005A5CA2"/>
    <w:rsid w:val="005A753E"/>
    <w:rsid w:val="005B0B44"/>
    <w:rsid w:val="005B0FC7"/>
    <w:rsid w:val="005B1699"/>
    <w:rsid w:val="005B352A"/>
    <w:rsid w:val="005B3DD1"/>
    <w:rsid w:val="005B4796"/>
    <w:rsid w:val="005B5EE9"/>
    <w:rsid w:val="005B5F84"/>
    <w:rsid w:val="005B628B"/>
    <w:rsid w:val="005B6D0A"/>
    <w:rsid w:val="005C0173"/>
    <w:rsid w:val="005C3972"/>
    <w:rsid w:val="005C4157"/>
    <w:rsid w:val="005C4729"/>
    <w:rsid w:val="005C559B"/>
    <w:rsid w:val="005C5CCD"/>
    <w:rsid w:val="005C62EC"/>
    <w:rsid w:val="005C63D5"/>
    <w:rsid w:val="005C68C9"/>
    <w:rsid w:val="005C7070"/>
    <w:rsid w:val="005C7917"/>
    <w:rsid w:val="005D0022"/>
    <w:rsid w:val="005D0E29"/>
    <w:rsid w:val="005D275E"/>
    <w:rsid w:val="005D288A"/>
    <w:rsid w:val="005D5A50"/>
    <w:rsid w:val="005D5B30"/>
    <w:rsid w:val="005D5B4D"/>
    <w:rsid w:val="005D69A9"/>
    <w:rsid w:val="005D709C"/>
    <w:rsid w:val="005E0831"/>
    <w:rsid w:val="005E1B61"/>
    <w:rsid w:val="005E1F8F"/>
    <w:rsid w:val="005E2731"/>
    <w:rsid w:val="005E2F17"/>
    <w:rsid w:val="005E3125"/>
    <w:rsid w:val="005E3584"/>
    <w:rsid w:val="005E4414"/>
    <w:rsid w:val="005E52CD"/>
    <w:rsid w:val="005E5DA9"/>
    <w:rsid w:val="005E5E87"/>
    <w:rsid w:val="005E5F28"/>
    <w:rsid w:val="005E683F"/>
    <w:rsid w:val="005E6D01"/>
    <w:rsid w:val="005E794F"/>
    <w:rsid w:val="005E7D27"/>
    <w:rsid w:val="005F06BA"/>
    <w:rsid w:val="005F186C"/>
    <w:rsid w:val="005F27E8"/>
    <w:rsid w:val="005F4FF6"/>
    <w:rsid w:val="005F51E5"/>
    <w:rsid w:val="005F55CA"/>
    <w:rsid w:val="005F6B0F"/>
    <w:rsid w:val="005F7D87"/>
    <w:rsid w:val="00601734"/>
    <w:rsid w:val="00601BF1"/>
    <w:rsid w:val="00602D5D"/>
    <w:rsid w:val="006030BB"/>
    <w:rsid w:val="00603325"/>
    <w:rsid w:val="006054FA"/>
    <w:rsid w:val="00605688"/>
    <w:rsid w:val="00605A68"/>
    <w:rsid w:val="00605EAB"/>
    <w:rsid w:val="00607C59"/>
    <w:rsid w:val="00607DF2"/>
    <w:rsid w:val="006103FE"/>
    <w:rsid w:val="00610C66"/>
    <w:rsid w:val="00611114"/>
    <w:rsid w:val="00612C33"/>
    <w:rsid w:val="00613108"/>
    <w:rsid w:val="00613B6C"/>
    <w:rsid w:val="00615091"/>
    <w:rsid w:val="006150F8"/>
    <w:rsid w:val="006152AE"/>
    <w:rsid w:val="00615587"/>
    <w:rsid w:val="006158FC"/>
    <w:rsid w:val="00615A35"/>
    <w:rsid w:val="00615A8B"/>
    <w:rsid w:val="00616D20"/>
    <w:rsid w:val="0061798B"/>
    <w:rsid w:val="00617A21"/>
    <w:rsid w:val="00620BA5"/>
    <w:rsid w:val="00621304"/>
    <w:rsid w:val="00621960"/>
    <w:rsid w:val="00621E10"/>
    <w:rsid w:val="00622238"/>
    <w:rsid w:val="00623512"/>
    <w:rsid w:val="00623B98"/>
    <w:rsid w:val="0062437E"/>
    <w:rsid w:val="00625219"/>
    <w:rsid w:val="00626B9A"/>
    <w:rsid w:val="00627C86"/>
    <w:rsid w:val="006310F3"/>
    <w:rsid w:val="00631133"/>
    <w:rsid w:val="00631A4E"/>
    <w:rsid w:val="006352E6"/>
    <w:rsid w:val="006373FB"/>
    <w:rsid w:val="00640C0C"/>
    <w:rsid w:val="00640DFA"/>
    <w:rsid w:val="00641C4C"/>
    <w:rsid w:val="00642439"/>
    <w:rsid w:val="0064249F"/>
    <w:rsid w:val="00643354"/>
    <w:rsid w:val="00643ADC"/>
    <w:rsid w:val="00644371"/>
    <w:rsid w:val="00644A29"/>
    <w:rsid w:val="00644C6F"/>
    <w:rsid w:val="006454BD"/>
    <w:rsid w:val="00645917"/>
    <w:rsid w:val="00650717"/>
    <w:rsid w:val="00651647"/>
    <w:rsid w:val="00652222"/>
    <w:rsid w:val="006523D1"/>
    <w:rsid w:val="00652500"/>
    <w:rsid w:val="00653AC8"/>
    <w:rsid w:val="00654183"/>
    <w:rsid w:val="00654C20"/>
    <w:rsid w:val="0065507F"/>
    <w:rsid w:val="006556A0"/>
    <w:rsid w:val="00655804"/>
    <w:rsid w:val="0065624D"/>
    <w:rsid w:val="00656395"/>
    <w:rsid w:val="00656DD4"/>
    <w:rsid w:val="006603E7"/>
    <w:rsid w:val="00660405"/>
    <w:rsid w:val="00661C0E"/>
    <w:rsid w:val="00662EF1"/>
    <w:rsid w:val="00663297"/>
    <w:rsid w:val="00663CD4"/>
    <w:rsid w:val="00664003"/>
    <w:rsid w:val="00665490"/>
    <w:rsid w:val="00665C4C"/>
    <w:rsid w:val="00667C3D"/>
    <w:rsid w:val="00667D73"/>
    <w:rsid w:val="00670842"/>
    <w:rsid w:val="00671E23"/>
    <w:rsid w:val="00672A5E"/>
    <w:rsid w:val="00674629"/>
    <w:rsid w:val="0067478A"/>
    <w:rsid w:val="00675F17"/>
    <w:rsid w:val="006760D6"/>
    <w:rsid w:val="00677DE1"/>
    <w:rsid w:val="00681338"/>
    <w:rsid w:val="00681370"/>
    <w:rsid w:val="006824E3"/>
    <w:rsid w:val="00682641"/>
    <w:rsid w:val="006835CF"/>
    <w:rsid w:val="00683AC1"/>
    <w:rsid w:val="006848E9"/>
    <w:rsid w:val="00685D7F"/>
    <w:rsid w:val="0068644F"/>
    <w:rsid w:val="00687121"/>
    <w:rsid w:val="006873C4"/>
    <w:rsid w:val="006879AF"/>
    <w:rsid w:val="0069003F"/>
    <w:rsid w:val="006903C6"/>
    <w:rsid w:val="00690714"/>
    <w:rsid w:val="006908C3"/>
    <w:rsid w:val="00691A61"/>
    <w:rsid w:val="00692103"/>
    <w:rsid w:val="0069266C"/>
    <w:rsid w:val="006928BD"/>
    <w:rsid w:val="00692C16"/>
    <w:rsid w:val="00692F2E"/>
    <w:rsid w:val="0069351D"/>
    <w:rsid w:val="00694CFF"/>
    <w:rsid w:val="00695EE7"/>
    <w:rsid w:val="006968CA"/>
    <w:rsid w:val="00696EA3"/>
    <w:rsid w:val="006970A5"/>
    <w:rsid w:val="00697837"/>
    <w:rsid w:val="006A019B"/>
    <w:rsid w:val="006A075E"/>
    <w:rsid w:val="006A2042"/>
    <w:rsid w:val="006A28EF"/>
    <w:rsid w:val="006A2A34"/>
    <w:rsid w:val="006A4592"/>
    <w:rsid w:val="006A460E"/>
    <w:rsid w:val="006A4B4D"/>
    <w:rsid w:val="006A4BC6"/>
    <w:rsid w:val="006A53A9"/>
    <w:rsid w:val="006A53F1"/>
    <w:rsid w:val="006A6344"/>
    <w:rsid w:val="006A656F"/>
    <w:rsid w:val="006A7B85"/>
    <w:rsid w:val="006B08C1"/>
    <w:rsid w:val="006B1180"/>
    <w:rsid w:val="006B1FBC"/>
    <w:rsid w:val="006B26EC"/>
    <w:rsid w:val="006B2CC0"/>
    <w:rsid w:val="006B2DD5"/>
    <w:rsid w:val="006B2F19"/>
    <w:rsid w:val="006B468F"/>
    <w:rsid w:val="006B53D0"/>
    <w:rsid w:val="006B5DD7"/>
    <w:rsid w:val="006B62CC"/>
    <w:rsid w:val="006B7609"/>
    <w:rsid w:val="006C0D33"/>
    <w:rsid w:val="006C11FA"/>
    <w:rsid w:val="006C4918"/>
    <w:rsid w:val="006C49BF"/>
    <w:rsid w:val="006C6C74"/>
    <w:rsid w:val="006C757A"/>
    <w:rsid w:val="006C791E"/>
    <w:rsid w:val="006C7A04"/>
    <w:rsid w:val="006C7A74"/>
    <w:rsid w:val="006D023F"/>
    <w:rsid w:val="006D0495"/>
    <w:rsid w:val="006D1A4A"/>
    <w:rsid w:val="006D22DB"/>
    <w:rsid w:val="006D2961"/>
    <w:rsid w:val="006D3175"/>
    <w:rsid w:val="006D3421"/>
    <w:rsid w:val="006D389E"/>
    <w:rsid w:val="006D453E"/>
    <w:rsid w:val="006D4EB3"/>
    <w:rsid w:val="006E0A00"/>
    <w:rsid w:val="006E147D"/>
    <w:rsid w:val="006E1573"/>
    <w:rsid w:val="006E1E38"/>
    <w:rsid w:val="006E630D"/>
    <w:rsid w:val="006E64B8"/>
    <w:rsid w:val="006E713F"/>
    <w:rsid w:val="006E73FE"/>
    <w:rsid w:val="006E781B"/>
    <w:rsid w:val="006E7A45"/>
    <w:rsid w:val="006F0FCE"/>
    <w:rsid w:val="006F1121"/>
    <w:rsid w:val="006F19D6"/>
    <w:rsid w:val="006F2803"/>
    <w:rsid w:val="006F2A74"/>
    <w:rsid w:val="006F2C0A"/>
    <w:rsid w:val="006F5114"/>
    <w:rsid w:val="006F65C4"/>
    <w:rsid w:val="006F76AA"/>
    <w:rsid w:val="00700ABA"/>
    <w:rsid w:val="00701996"/>
    <w:rsid w:val="0070349B"/>
    <w:rsid w:val="00704116"/>
    <w:rsid w:val="00705A20"/>
    <w:rsid w:val="007063F8"/>
    <w:rsid w:val="007067BB"/>
    <w:rsid w:val="00706C32"/>
    <w:rsid w:val="00706E72"/>
    <w:rsid w:val="007070A5"/>
    <w:rsid w:val="00707BB6"/>
    <w:rsid w:val="00707EB9"/>
    <w:rsid w:val="00710608"/>
    <w:rsid w:val="0071071D"/>
    <w:rsid w:val="007125FB"/>
    <w:rsid w:val="00713108"/>
    <w:rsid w:val="007136A6"/>
    <w:rsid w:val="00713CD4"/>
    <w:rsid w:val="00713EC4"/>
    <w:rsid w:val="00714972"/>
    <w:rsid w:val="007167D3"/>
    <w:rsid w:val="00722529"/>
    <w:rsid w:val="00722ECF"/>
    <w:rsid w:val="00722EE4"/>
    <w:rsid w:val="00722F7A"/>
    <w:rsid w:val="00723121"/>
    <w:rsid w:val="00724661"/>
    <w:rsid w:val="00724994"/>
    <w:rsid w:val="007261A1"/>
    <w:rsid w:val="007265A5"/>
    <w:rsid w:val="007267AA"/>
    <w:rsid w:val="00727145"/>
    <w:rsid w:val="00727839"/>
    <w:rsid w:val="00730258"/>
    <w:rsid w:val="00730A92"/>
    <w:rsid w:val="00730E0F"/>
    <w:rsid w:val="00732CCD"/>
    <w:rsid w:val="007375D3"/>
    <w:rsid w:val="00737ED3"/>
    <w:rsid w:val="00743ED9"/>
    <w:rsid w:val="00744799"/>
    <w:rsid w:val="00745116"/>
    <w:rsid w:val="007452AB"/>
    <w:rsid w:val="00747F9C"/>
    <w:rsid w:val="007507AF"/>
    <w:rsid w:val="007519D5"/>
    <w:rsid w:val="007523CE"/>
    <w:rsid w:val="00753B76"/>
    <w:rsid w:val="007548ED"/>
    <w:rsid w:val="00755DD0"/>
    <w:rsid w:val="00756166"/>
    <w:rsid w:val="0075725C"/>
    <w:rsid w:val="0075736B"/>
    <w:rsid w:val="0075795F"/>
    <w:rsid w:val="00760F0D"/>
    <w:rsid w:val="0076182F"/>
    <w:rsid w:val="00761BDA"/>
    <w:rsid w:val="0076257D"/>
    <w:rsid w:val="0076364D"/>
    <w:rsid w:val="00764C97"/>
    <w:rsid w:val="0076697B"/>
    <w:rsid w:val="00767484"/>
    <w:rsid w:val="007678FC"/>
    <w:rsid w:val="00770A52"/>
    <w:rsid w:val="007721E4"/>
    <w:rsid w:val="0077503A"/>
    <w:rsid w:val="007752A0"/>
    <w:rsid w:val="007757E5"/>
    <w:rsid w:val="00776693"/>
    <w:rsid w:val="00776C8F"/>
    <w:rsid w:val="00776C9E"/>
    <w:rsid w:val="00777076"/>
    <w:rsid w:val="00777901"/>
    <w:rsid w:val="0077795E"/>
    <w:rsid w:val="00780A9D"/>
    <w:rsid w:val="00780B14"/>
    <w:rsid w:val="00780B7F"/>
    <w:rsid w:val="00780BB0"/>
    <w:rsid w:val="00780F77"/>
    <w:rsid w:val="00780F7F"/>
    <w:rsid w:val="00781219"/>
    <w:rsid w:val="0078328E"/>
    <w:rsid w:val="00783984"/>
    <w:rsid w:val="00783A0F"/>
    <w:rsid w:val="00783D34"/>
    <w:rsid w:val="007841FF"/>
    <w:rsid w:val="00785DB9"/>
    <w:rsid w:val="0078739C"/>
    <w:rsid w:val="00787A69"/>
    <w:rsid w:val="00790EF2"/>
    <w:rsid w:val="00792E54"/>
    <w:rsid w:val="00793526"/>
    <w:rsid w:val="007938D9"/>
    <w:rsid w:val="00793CCD"/>
    <w:rsid w:val="00793D40"/>
    <w:rsid w:val="00794458"/>
    <w:rsid w:val="00794623"/>
    <w:rsid w:val="00794A94"/>
    <w:rsid w:val="00794B7F"/>
    <w:rsid w:val="00795705"/>
    <w:rsid w:val="00795BF9"/>
    <w:rsid w:val="00795FFD"/>
    <w:rsid w:val="00797E50"/>
    <w:rsid w:val="007A0AE3"/>
    <w:rsid w:val="007A16F8"/>
    <w:rsid w:val="007A176B"/>
    <w:rsid w:val="007A282F"/>
    <w:rsid w:val="007A40FC"/>
    <w:rsid w:val="007A4E23"/>
    <w:rsid w:val="007A5324"/>
    <w:rsid w:val="007A5339"/>
    <w:rsid w:val="007A6007"/>
    <w:rsid w:val="007A69A3"/>
    <w:rsid w:val="007A7AAD"/>
    <w:rsid w:val="007B07FC"/>
    <w:rsid w:val="007B0F8F"/>
    <w:rsid w:val="007B188B"/>
    <w:rsid w:val="007B3869"/>
    <w:rsid w:val="007B4449"/>
    <w:rsid w:val="007B4B88"/>
    <w:rsid w:val="007B4FC6"/>
    <w:rsid w:val="007B5EC9"/>
    <w:rsid w:val="007C1A89"/>
    <w:rsid w:val="007C5655"/>
    <w:rsid w:val="007C5A99"/>
    <w:rsid w:val="007C5C38"/>
    <w:rsid w:val="007C6B76"/>
    <w:rsid w:val="007C7A8D"/>
    <w:rsid w:val="007C7EC4"/>
    <w:rsid w:val="007D1578"/>
    <w:rsid w:val="007D201C"/>
    <w:rsid w:val="007D2CDF"/>
    <w:rsid w:val="007D2E3E"/>
    <w:rsid w:val="007D4EE7"/>
    <w:rsid w:val="007D5060"/>
    <w:rsid w:val="007D5700"/>
    <w:rsid w:val="007D5AF3"/>
    <w:rsid w:val="007D5CD5"/>
    <w:rsid w:val="007D6328"/>
    <w:rsid w:val="007D7E0D"/>
    <w:rsid w:val="007D7F7E"/>
    <w:rsid w:val="007E0107"/>
    <w:rsid w:val="007E05B1"/>
    <w:rsid w:val="007E12A2"/>
    <w:rsid w:val="007E2C49"/>
    <w:rsid w:val="007E2F14"/>
    <w:rsid w:val="007E3BB1"/>
    <w:rsid w:val="007E5481"/>
    <w:rsid w:val="007E54B3"/>
    <w:rsid w:val="007E6710"/>
    <w:rsid w:val="007E77CE"/>
    <w:rsid w:val="007F0D1C"/>
    <w:rsid w:val="007F0F09"/>
    <w:rsid w:val="007F1600"/>
    <w:rsid w:val="007F2BF9"/>
    <w:rsid w:val="007F3138"/>
    <w:rsid w:val="007F3384"/>
    <w:rsid w:val="007F3CEF"/>
    <w:rsid w:val="007F428D"/>
    <w:rsid w:val="007F64EA"/>
    <w:rsid w:val="007F6915"/>
    <w:rsid w:val="007F7C50"/>
    <w:rsid w:val="00800B5E"/>
    <w:rsid w:val="00801394"/>
    <w:rsid w:val="00801A1A"/>
    <w:rsid w:val="00801D68"/>
    <w:rsid w:val="00802534"/>
    <w:rsid w:val="00802DA5"/>
    <w:rsid w:val="00803B95"/>
    <w:rsid w:val="00803EA6"/>
    <w:rsid w:val="0080418B"/>
    <w:rsid w:val="008053DD"/>
    <w:rsid w:val="008055B6"/>
    <w:rsid w:val="00805863"/>
    <w:rsid w:val="00806953"/>
    <w:rsid w:val="00807143"/>
    <w:rsid w:val="00807322"/>
    <w:rsid w:val="00807447"/>
    <w:rsid w:val="008111B1"/>
    <w:rsid w:val="008122AA"/>
    <w:rsid w:val="0081341B"/>
    <w:rsid w:val="00813BC6"/>
    <w:rsid w:val="008150A1"/>
    <w:rsid w:val="00815171"/>
    <w:rsid w:val="008156B4"/>
    <w:rsid w:val="00817BC9"/>
    <w:rsid w:val="00820C7D"/>
    <w:rsid w:val="0082167D"/>
    <w:rsid w:val="008218C4"/>
    <w:rsid w:val="008224A6"/>
    <w:rsid w:val="00822BFD"/>
    <w:rsid w:val="00822D91"/>
    <w:rsid w:val="00822FE6"/>
    <w:rsid w:val="00823C4D"/>
    <w:rsid w:val="0082436D"/>
    <w:rsid w:val="00824875"/>
    <w:rsid w:val="00825EC8"/>
    <w:rsid w:val="0082631F"/>
    <w:rsid w:val="008263F3"/>
    <w:rsid w:val="00826548"/>
    <w:rsid w:val="00826906"/>
    <w:rsid w:val="00827D99"/>
    <w:rsid w:val="0083040B"/>
    <w:rsid w:val="00831388"/>
    <w:rsid w:val="00831C03"/>
    <w:rsid w:val="008320E6"/>
    <w:rsid w:val="008328B6"/>
    <w:rsid w:val="008328D7"/>
    <w:rsid w:val="008331EA"/>
    <w:rsid w:val="00834A62"/>
    <w:rsid w:val="00834A65"/>
    <w:rsid w:val="00835BD4"/>
    <w:rsid w:val="008364F7"/>
    <w:rsid w:val="00837930"/>
    <w:rsid w:val="00837D2E"/>
    <w:rsid w:val="0084056E"/>
    <w:rsid w:val="00840FAC"/>
    <w:rsid w:val="00842600"/>
    <w:rsid w:val="008438EC"/>
    <w:rsid w:val="00843F37"/>
    <w:rsid w:val="00844047"/>
    <w:rsid w:val="00844B62"/>
    <w:rsid w:val="00844DF8"/>
    <w:rsid w:val="00845FF4"/>
    <w:rsid w:val="00846F53"/>
    <w:rsid w:val="00847376"/>
    <w:rsid w:val="00847A2E"/>
    <w:rsid w:val="00850552"/>
    <w:rsid w:val="00850C32"/>
    <w:rsid w:val="0085129C"/>
    <w:rsid w:val="00851A33"/>
    <w:rsid w:val="0085203C"/>
    <w:rsid w:val="00853862"/>
    <w:rsid w:val="00853893"/>
    <w:rsid w:val="00854011"/>
    <w:rsid w:val="00854DEB"/>
    <w:rsid w:val="00855350"/>
    <w:rsid w:val="00856791"/>
    <w:rsid w:val="00857CF1"/>
    <w:rsid w:val="00861BC0"/>
    <w:rsid w:val="00862B30"/>
    <w:rsid w:val="00863695"/>
    <w:rsid w:val="0086383F"/>
    <w:rsid w:val="0086416D"/>
    <w:rsid w:val="0086701F"/>
    <w:rsid w:val="008679CD"/>
    <w:rsid w:val="00870986"/>
    <w:rsid w:val="008714D6"/>
    <w:rsid w:val="00872159"/>
    <w:rsid w:val="00872AD6"/>
    <w:rsid w:val="00872DF3"/>
    <w:rsid w:val="00872F7B"/>
    <w:rsid w:val="00874425"/>
    <w:rsid w:val="008753FC"/>
    <w:rsid w:val="00875AC6"/>
    <w:rsid w:val="0087717A"/>
    <w:rsid w:val="008772BE"/>
    <w:rsid w:val="00877651"/>
    <w:rsid w:val="0088028B"/>
    <w:rsid w:val="00880726"/>
    <w:rsid w:val="00881A04"/>
    <w:rsid w:val="00881D79"/>
    <w:rsid w:val="00882BA4"/>
    <w:rsid w:val="0088311F"/>
    <w:rsid w:val="0088353D"/>
    <w:rsid w:val="00883654"/>
    <w:rsid w:val="00883DFE"/>
    <w:rsid w:val="00884251"/>
    <w:rsid w:val="0088489E"/>
    <w:rsid w:val="00886423"/>
    <w:rsid w:val="00887092"/>
    <w:rsid w:val="0089036A"/>
    <w:rsid w:val="00891375"/>
    <w:rsid w:val="0089172E"/>
    <w:rsid w:val="00891CB4"/>
    <w:rsid w:val="00891EBB"/>
    <w:rsid w:val="00893383"/>
    <w:rsid w:val="00893E19"/>
    <w:rsid w:val="008949BD"/>
    <w:rsid w:val="008952C0"/>
    <w:rsid w:val="00896759"/>
    <w:rsid w:val="00896BDF"/>
    <w:rsid w:val="008A05AC"/>
    <w:rsid w:val="008A0CAA"/>
    <w:rsid w:val="008A1D56"/>
    <w:rsid w:val="008A1DFF"/>
    <w:rsid w:val="008A353A"/>
    <w:rsid w:val="008A3BD1"/>
    <w:rsid w:val="008A3CA4"/>
    <w:rsid w:val="008A66B1"/>
    <w:rsid w:val="008A6C7F"/>
    <w:rsid w:val="008A6E88"/>
    <w:rsid w:val="008A7B41"/>
    <w:rsid w:val="008B0923"/>
    <w:rsid w:val="008B1050"/>
    <w:rsid w:val="008B2184"/>
    <w:rsid w:val="008B2D57"/>
    <w:rsid w:val="008B30C2"/>
    <w:rsid w:val="008B36B7"/>
    <w:rsid w:val="008B4C0C"/>
    <w:rsid w:val="008B4E6D"/>
    <w:rsid w:val="008B66DD"/>
    <w:rsid w:val="008B7002"/>
    <w:rsid w:val="008B7195"/>
    <w:rsid w:val="008B7873"/>
    <w:rsid w:val="008C0414"/>
    <w:rsid w:val="008C1FC1"/>
    <w:rsid w:val="008C2C57"/>
    <w:rsid w:val="008C2E96"/>
    <w:rsid w:val="008C2EDE"/>
    <w:rsid w:val="008C41A4"/>
    <w:rsid w:val="008C47ED"/>
    <w:rsid w:val="008C703A"/>
    <w:rsid w:val="008C7517"/>
    <w:rsid w:val="008C7692"/>
    <w:rsid w:val="008C7EAD"/>
    <w:rsid w:val="008D0166"/>
    <w:rsid w:val="008D02A6"/>
    <w:rsid w:val="008D04BE"/>
    <w:rsid w:val="008D08D4"/>
    <w:rsid w:val="008D14A2"/>
    <w:rsid w:val="008D1CAC"/>
    <w:rsid w:val="008D2485"/>
    <w:rsid w:val="008D4332"/>
    <w:rsid w:val="008D47E4"/>
    <w:rsid w:val="008D543F"/>
    <w:rsid w:val="008D5930"/>
    <w:rsid w:val="008D5FEE"/>
    <w:rsid w:val="008D60D3"/>
    <w:rsid w:val="008E0B5C"/>
    <w:rsid w:val="008E0D4D"/>
    <w:rsid w:val="008E16F2"/>
    <w:rsid w:val="008E433E"/>
    <w:rsid w:val="008E4D34"/>
    <w:rsid w:val="008E5F39"/>
    <w:rsid w:val="008E7800"/>
    <w:rsid w:val="008E7861"/>
    <w:rsid w:val="008E78E1"/>
    <w:rsid w:val="008F08B0"/>
    <w:rsid w:val="008F0F13"/>
    <w:rsid w:val="008F2410"/>
    <w:rsid w:val="008F2685"/>
    <w:rsid w:val="008F3AC6"/>
    <w:rsid w:val="008F4C01"/>
    <w:rsid w:val="008F5A12"/>
    <w:rsid w:val="008F5AC1"/>
    <w:rsid w:val="008F7EEE"/>
    <w:rsid w:val="00901425"/>
    <w:rsid w:val="00901A33"/>
    <w:rsid w:val="00901C3C"/>
    <w:rsid w:val="009043C2"/>
    <w:rsid w:val="0090469A"/>
    <w:rsid w:val="00904DC4"/>
    <w:rsid w:val="00904F85"/>
    <w:rsid w:val="00905205"/>
    <w:rsid w:val="00905245"/>
    <w:rsid w:val="00905BFD"/>
    <w:rsid w:val="00905F51"/>
    <w:rsid w:val="00906315"/>
    <w:rsid w:val="00907224"/>
    <w:rsid w:val="009115CE"/>
    <w:rsid w:val="0091226D"/>
    <w:rsid w:val="00914CB6"/>
    <w:rsid w:val="009159F6"/>
    <w:rsid w:val="00916502"/>
    <w:rsid w:val="00916594"/>
    <w:rsid w:val="009166C4"/>
    <w:rsid w:val="009173D0"/>
    <w:rsid w:val="009174A3"/>
    <w:rsid w:val="009174E4"/>
    <w:rsid w:val="009203CC"/>
    <w:rsid w:val="0092059A"/>
    <w:rsid w:val="00920E62"/>
    <w:rsid w:val="009211C6"/>
    <w:rsid w:val="0092293D"/>
    <w:rsid w:val="00923690"/>
    <w:rsid w:val="00923D52"/>
    <w:rsid w:val="00926209"/>
    <w:rsid w:val="00927212"/>
    <w:rsid w:val="00927294"/>
    <w:rsid w:val="0092732B"/>
    <w:rsid w:val="00930721"/>
    <w:rsid w:val="009313B9"/>
    <w:rsid w:val="009324AF"/>
    <w:rsid w:val="00932F80"/>
    <w:rsid w:val="00933B45"/>
    <w:rsid w:val="00934A8D"/>
    <w:rsid w:val="00935388"/>
    <w:rsid w:val="00935D34"/>
    <w:rsid w:val="00935ECF"/>
    <w:rsid w:val="00936E0F"/>
    <w:rsid w:val="00940A31"/>
    <w:rsid w:val="0094165D"/>
    <w:rsid w:val="00941A7F"/>
    <w:rsid w:val="00943011"/>
    <w:rsid w:val="009435A6"/>
    <w:rsid w:val="00945A4F"/>
    <w:rsid w:val="00946934"/>
    <w:rsid w:val="00946F05"/>
    <w:rsid w:val="00950A29"/>
    <w:rsid w:val="00950B2C"/>
    <w:rsid w:val="00950CBE"/>
    <w:rsid w:val="00950E43"/>
    <w:rsid w:val="00951763"/>
    <w:rsid w:val="009521EC"/>
    <w:rsid w:val="00952E93"/>
    <w:rsid w:val="00954511"/>
    <w:rsid w:val="00956230"/>
    <w:rsid w:val="009563AE"/>
    <w:rsid w:val="00956D71"/>
    <w:rsid w:val="009571AA"/>
    <w:rsid w:val="009628BB"/>
    <w:rsid w:val="00963D4B"/>
    <w:rsid w:val="009640E1"/>
    <w:rsid w:val="009649C3"/>
    <w:rsid w:val="00964EA8"/>
    <w:rsid w:val="00965092"/>
    <w:rsid w:val="009657F7"/>
    <w:rsid w:val="0096704F"/>
    <w:rsid w:val="009672D9"/>
    <w:rsid w:val="0096735E"/>
    <w:rsid w:val="009675CD"/>
    <w:rsid w:val="00967B82"/>
    <w:rsid w:val="00970AC8"/>
    <w:rsid w:val="009713C3"/>
    <w:rsid w:val="00971950"/>
    <w:rsid w:val="00971A8C"/>
    <w:rsid w:val="00971D5C"/>
    <w:rsid w:val="00972712"/>
    <w:rsid w:val="0097327D"/>
    <w:rsid w:val="009759D7"/>
    <w:rsid w:val="0097617E"/>
    <w:rsid w:val="0097619F"/>
    <w:rsid w:val="0097692E"/>
    <w:rsid w:val="00977DF9"/>
    <w:rsid w:val="00980230"/>
    <w:rsid w:val="009814CE"/>
    <w:rsid w:val="0098236C"/>
    <w:rsid w:val="0098238F"/>
    <w:rsid w:val="00982599"/>
    <w:rsid w:val="00983A51"/>
    <w:rsid w:val="00983BFE"/>
    <w:rsid w:val="00984C1E"/>
    <w:rsid w:val="00984FA6"/>
    <w:rsid w:val="00986CDD"/>
    <w:rsid w:val="00986F61"/>
    <w:rsid w:val="00987F06"/>
    <w:rsid w:val="009904F0"/>
    <w:rsid w:val="0099212B"/>
    <w:rsid w:val="00992137"/>
    <w:rsid w:val="009925EE"/>
    <w:rsid w:val="00993D0E"/>
    <w:rsid w:val="00995240"/>
    <w:rsid w:val="009953B9"/>
    <w:rsid w:val="0099598A"/>
    <w:rsid w:val="009971CF"/>
    <w:rsid w:val="0099771A"/>
    <w:rsid w:val="00997A0E"/>
    <w:rsid w:val="00997D1B"/>
    <w:rsid w:val="00997F12"/>
    <w:rsid w:val="00997F69"/>
    <w:rsid w:val="009A17B6"/>
    <w:rsid w:val="009A2398"/>
    <w:rsid w:val="009A3A6E"/>
    <w:rsid w:val="009A3BDA"/>
    <w:rsid w:val="009A49BC"/>
    <w:rsid w:val="009A5D89"/>
    <w:rsid w:val="009A62C4"/>
    <w:rsid w:val="009A6D77"/>
    <w:rsid w:val="009A6F18"/>
    <w:rsid w:val="009A726B"/>
    <w:rsid w:val="009A7C98"/>
    <w:rsid w:val="009B046C"/>
    <w:rsid w:val="009B05BB"/>
    <w:rsid w:val="009B1605"/>
    <w:rsid w:val="009B2137"/>
    <w:rsid w:val="009B4B7D"/>
    <w:rsid w:val="009B5BA8"/>
    <w:rsid w:val="009B5D20"/>
    <w:rsid w:val="009C0055"/>
    <w:rsid w:val="009C05B7"/>
    <w:rsid w:val="009C0F27"/>
    <w:rsid w:val="009C2839"/>
    <w:rsid w:val="009C30DA"/>
    <w:rsid w:val="009C3417"/>
    <w:rsid w:val="009C3F7F"/>
    <w:rsid w:val="009C4768"/>
    <w:rsid w:val="009C4947"/>
    <w:rsid w:val="009C4A7E"/>
    <w:rsid w:val="009C5F59"/>
    <w:rsid w:val="009C6D9C"/>
    <w:rsid w:val="009C7502"/>
    <w:rsid w:val="009C7787"/>
    <w:rsid w:val="009C7A08"/>
    <w:rsid w:val="009C7CA0"/>
    <w:rsid w:val="009D05C1"/>
    <w:rsid w:val="009D0D39"/>
    <w:rsid w:val="009D167E"/>
    <w:rsid w:val="009D1841"/>
    <w:rsid w:val="009D23EB"/>
    <w:rsid w:val="009D32AE"/>
    <w:rsid w:val="009D41B0"/>
    <w:rsid w:val="009D422B"/>
    <w:rsid w:val="009D5578"/>
    <w:rsid w:val="009D672D"/>
    <w:rsid w:val="009E018D"/>
    <w:rsid w:val="009E03E1"/>
    <w:rsid w:val="009E0573"/>
    <w:rsid w:val="009E0B01"/>
    <w:rsid w:val="009E19AB"/>
    <w:rsid w:val="009E2A4F"/>
    <w:rsid w:val="009E2D27"/>
    <w:rsid w:val="009E2E73"/>
    <w:rsid w:val="009E2F59"/>
    <w:rsid w:val="009E3585"/>
    <w:rsid w:val="009E450A"/>
    <w:rsid w:val="009F0FB3"/>
    <w:rsid w:val="009F1FD4"/>
    <w:rsid w:val="009F2311"/>
    <w:rsid w:val="009F370B"/>
    <w:rsid w:val="00A003FF"/>
    <w:rsid w:val="00A007D4"/>
    <w:rsid w:val="00A00E61"/>
    <w:rsid w:val="00A01144"/>
    <w:rsid w:val="00A0140D"/>
    <w:rsid w:val="00A01AB5"/>
    <w:rsid w:val="00A01C0D"/>
    <w:rsid w:val="00A02864"/>
    <w:rsid w:val="00A03C04"/>
    <w:rsid w:val="00A04207"/>
    <w:rsid w:val="00A044BA"/>
    <w:rsid w:val="00A047CF"/>
    <w:rsid w:val="00A04E42"/>
    <w:rsid w:val="00A05ED3"/>
    <w:rsid w:val="00A0778F"/>
    <w:rsid w:val="00A10146"/>
    <w:rsid w:val="00A102B6"/>
    <w:rsid w:val="00A10A27"/>
    <w:rsid w:val="00A116D6"/>
    <w:rsid w:val="00A1200F"/>
    <w:rsid w:val="00A12610"/>
    <w:rsid w:val="00A12E17"/>
    <w:rsid w:val="00A13A69"/>
    <w:rsid w:val="00A14AD0"/>
    <w:rsid w:val="00A15A04"/>
    <w:rsid w:val="00A16CCA"/>
    <w:rsid w:val="00A16D88"/>
    <w:rsid w:val="00A1726B"/>
    <w:rsid w:val="00A2130E"/>
    <w:rsid w:val="00A21872"/>
    <w:rsid w:val="00A232BA"/>
    <w:rsid w:val="00A23853"/>
    <w:rsid w:val="00A24330"/>
    <w:rsid w:val="00A2525F"/>
    <w:rsid w:val="00A25E08"/>
    <w:rsid w:val="00A27715"/>
    <w:rsid w:val="00A30BB6"/>
    <w:rsid w:val="00A30EC0"/>
    <w:rsid w:val="00A31448"/>
    <w:rsid w:val="00A317F3"/>
    <w:rsid w:val="00A31ED7"/>
    <w:rsid w:val="00A321ED"/>
    <w:rsid w:val="00A324DC"/>
    <w:rsid w:val="00A32D1B"/>
    <w:rsid w:val="00A332BB"/>
    <w:rsid w:val="00A333FF"/>
    <w:rsid w:val="00A36DBE"/>
    <w:rsid w:val="00A36F7D"/>
    <w:rsid w:val="00A370CB"/>
    <w:rsid w:val="00A40BE9"/>
    <w:rsid w:val="00A410AF"/>
    <w:rsid w:val="00A41256"/>
    <w:rsid w:val="00A41AED"/>
    <w:rsid w:val="00A42B23"/>
    <w:rsid w:val="00A42D3E"/>
    <w:rsid w:val="00A431A0"/>
    <w:rsid w:val="00A43368"/>
    <w:rsid w:val="00A43586"/>
    <w:rsid w:val="00A4394F"/>
    <w:rsid w:val="00A440B0"/>
    <w:rsid w:val="00A44FBB"/>
    <w:rsid w:val="00A453DF"/>
    <w:rsid w:val="00A45804"/>
    <w:rsid w:val="00A458E7"/>
    <w:rsid w:val="00A45F95"/>
    <w:rsid w:val="00A462C1"/>
    <w:rsid w:val="00A46446"/>
    <w:rsid w:val="00A46902"/>
    <w:rsid w:val="00A46F86"/>
    <w:rsid w:val="00A47547"/>
    <w:rsid w:val="00A50120"/>
    <w:rsid w:val="00A501C0"/>
    <w:rsid w:val="00A5088C"/>
    <w:rsid w:val="00A510A8"/>
    <w:rsid w:val="00A52011"/>
    <w:rsid w:val="00A52539"/>
    <w:rsid w:val="00A52DDF"/>
    <w:rsid w:val="00A53330"/>
    <w:rsid w:val="00A5445A"/>
    <w:rsid w:val="00A544B3"/>
    <w:rsid w:val="00A55C8E"/>
    <w:rsid w:val="00A55F62"/>
    <w:rsid w:val="00A577F9"/>
    <w:rsid w:val="00A578B0"/>
    <w:rsid w:val="00A609FE"/>
    <w:rsid w:val="00A60B33"/>
    <w:rsid w:val="00A641F8"/>
    <w:rsid w:val="00A64D3C"/>
    <w:rsid w:val="00A65F3C"/>
    <w:rsid w:val="00A66C8C"/>
    <w:rsid w:val="00A66F77"/>
    <w:rsid w:val="00A70DF3"/>
    <w:rsid w:val="00A7113F"/>
    <w:rsid w:val="00A718FE"/>
    <w:rsid w:val="00A7197F"/>
    <w:rsid w:val="00A71A45"/>
    <w:rsid w:val="00A726C2"/>
    <w:rsid w:val="00A73CA5"/>
    <w:rsid w:val="00A756CB"/>
    <w:rsid w:val="00A80034"/>
    <w:rsid w:val="00A80116"/>
    <w:rsid w:val="00A814D1"/>
    <w:rsid w:val="00A81724"/>
    <w:rsid w:val="00A83561"/>
    <w:rsid w:val="00A83BC7"/>
    <w:rsid w:val="00A83E8E"/>
    <w:rsid w:val="00A8499D"/>
    <w:rsid w:val="00A85BBC"/>
    <w:rsid w:val="00A86986"/>
    <w:rsid w:val="00A87563"/>
    <w:rsid w:val="00A90A59"/>
    <w:rsid w:val="00A91FAA"/>
    <w:rsid w:val="00A92417"/>
    <w:rsid w:val="00A93F30"/>
    <w:rsid w:val="00A94312"/>
    <w:rsid w:val="00A9460A"/>
    <w:rsid w:val="00A9477F"/>
    <w:rsid w:val="00A947E1"/>
    <w:rsid w:val="00A9563C"/>
    <w:rsid w:val="00A95B26"/>
    <w:rsid w:val="00AA068C"/>
    <w:rsid w:val="00AA0868"/>
    <w:rsid w:val="00AA0C6F"/>
    <w:rsid w:val="00AA3A20"/>
    <w:rsid w:val="00AA3CBC"/>
    <w:rsid w:val="00AA4060"/>
    <w:rsid w:val="00AA4521"/>
    <w:rsid w:val="00AA4AD4"/>
    <w:rsid w:val="00AA4ECD"/>
    <w:rsid w:val="00AA5727"/>
    <w:rsid w:val="00AA598B"/>
    <w:rsid w:val="00AA7921"/>
    <w:rsid w:val="00AA7D07"/>
    <w:rsid w:val="00AB0EC1"/>
    <w:rsid w:val="00AB0FCA"/>
    <w:rsid w:val="00AB2195"/>
    <w:rsid w:val="00AB2A01"/>
    <w:rsid w:val="00AB347A"/>
    <w:rsid w:val="00AB3CC7"/>
    <w:rsid w:val="00AB49ED"/>
    <w:rsid w:val="00AB58A8"/>
    <w:rsid w:val="00AB5C64"/>
    <w:rsid w:val="00AB6318"/>
    <w:rsid w:val="00AB636C"/>
    <w:rsid w:val="00AB7750"/>
    <w:rsid w:val="00AC0043"/>
    <w:rsid w:val="00AC0E3E"/>
    <w:rsid w:val="00AC15EA"/>
    <w:rsid w:val="00AC175F"/>
    <w:rsid w:val="00AC1CFF"/>
    <w:rsid w:val="00AC32FD"/>
    <w:rsid w:val="00AC3DDF"/>
    <w:rsid w:val="00AC4461"/>
    <w:rsid w:val="00AC4BFD"/>
    <w:rsid w:val="00AC4D4E"/>
    <w:rsid w:val="00AC7648"/>
    <w:rsid w:val="00AD0681"/>
    <w:rsid w:val="00AD1064"/>
    <w:rsid w:val="00AD22DE"/>
    <w:rsid w:val="00AD2C71"/>
    <w:rsid w:val="00AD2CC5"/>
    <w:rsid w:val="00AD2F26"/>
    <w:rsid w:val="00AD4436"/>
    <w:rsid w:val="00AD4A21"/>
    <w:rsid w:val="00AD704C"/>
    <w:rsid w:val="00AE188B"/>
    <w:rsid w:val="00AE1C00"/>
    <w:rsid w:val="00AE2836"/>
    <w:rsid w:val="00AE285F"/>
    <w:rsid w:val="00AE32DD"/>
    <w:rsid w:val="00AE3FEB"/>
    <w:rsid w:val="00AE4F84"/>
    <w:rsid w:val="00AE683E"/>
    <w:rsid w:val="00AE704B"/>
    <w:rsid w:val="00AE78B7"/>
    <w:rsid w:val="00AE7E87"/>
    <w:rsid w:val="00AE7F4F"/>
    <w:rsid w:val="00AF0B45"/>
    <w:rsid w:val="00AF20DB"/>
    <w:rsid w:val="00AF24A3"/>
    <w:rsid w:val="00AF336F"/>
    <w:rsid w:val="00AF3C07"/>
    <w:rsid w:val="00AF42F0"/>
    <w:rsid w:val="00AF784F"/>
    <w:rsid w:val="00AF7E91"/>
    <w:rsid w:val="00B01A42"/>
    <w:rsid w:val="00B02336"/>
    <w:rsid w:val="00B02481"/>
    <w:rsid w:val="00B02683"/>
    <w:rsid w:val="00B029BD"/>
    <w:rsid w:val="00B02E2F"/>
    <w:rsid w:val="00B03025"/>
    <w:rsid w:val="00B03A42"/>
    <w:rsid w:val="00B03B4C"/>
    <w:rsid w:val="00B0415D"/>
    <w:rsid w:val="00B044DC"/>
    <w:rsid w:val="00B046BE"/>
    <w:rsid w:val="00B04A9E"/>
    <w:rsid w:val="00B04BDF"/>
    <w:rsid w:val="00B056F4"/>
    <w:rsid w:val="00B060C6"/>
    <w:rsid w:val="00B0690C"/>
    <w:rsid w:val="00B11394"/>
    <w:rsid w:val="00B12329"/>
    <w:rsid w:val="00B149A3"/>
    <w:rsid w:val="00B154E3"/>
    <w:rsid w:val="00B17D54"/>
    <w:rsid w:val="00B219FB"/>
    <w:rsid w:val="00B21D8A"/>
    <w:rsid w:val="00B220F1"/>
    <w:rsid w:val="00B22C02"/>
    <w:rsid w:val="00B23314"/>
    <w:rsid w:val="00B23C61"/>
    <w:rsid w:val="00B2410E"/>
    <w:rsid w:val="00B24EB3"/>
    <w:rsid w:val="00B26C61"/>
    <w:rsid w:val="00B30010"/>
    <w:rsid w:val="00B3106A"/>
    <w:rsid w:val="00B314A0"/>
    <w:rsid w:val="00B31E3E"/>
    <w:rsid w:val="00B33D84"/>
    <w:rsid w:val="00B35EB7"/>
    <w:rsid w:val="00B36560"/>
    <w:rsid w:val="00B37AF7"/>
    <w:rsid w:val="00B41D8E"/>
    <w:rsid w:val="00B41F0B"/>
    <w:rsid w:val="00B4248D"/>
    <w:rsid w:val="00B4265B"/>
    <w:rsid w:val="00B428A6"/>
    <w:rsid w:val="00B42B7A"/>
    <w:rsid w:val="00B43282"/>
    <w:rsid w:val="00B4380B"/>
    <w:rsid w:val="00B45E31"/>
    <w:rsid w:val="00B47132"/>
    <w:rsid w:val="00B47871"/>
    <w:rsid w:val="00B47F2A"/>
    <w:rsid w:val="00B521B2"/>
    <w:rsid w:val="00B523AF"/>
    <w:rsid w:val="00B52A4F"/>
    <w:rsid w:val="00B52C56"/>
    <w:rsid w:val="00B531FE"/>
    <w:rsid w:val="00B5389C"/>
    <w:rsid w:val="00B54EFD"/>
    <w:rsid w:val="00B57F82"/>
    <w:rsid w:val="00B603E2"/>
    <w:rsid w:val="00B6065D"/>
    <w:rsid w:val="00B60CEF"/>
    <w:rsid w:val="00B61874"/>
    <w:rsid w:val="00B624FC"/>
    <w:rsid w:val="00B641BF"/>
    <w:rsid w:val="00B650E0"/>
    <w:rsid w:val="00B652AB"/>
    <w:rsid w:val="00B653B7"/>
    <w:rsid w:val="00B65915"/>
    <w:rsid w:val="00B678C8"/>
    <w:rsid w:val="00B7123E"/>
    <w:rsid w:val="00B72348"/>
    <w:rsid w:val="00B7318D"/>
    <w:rsid w:val="00B7371B"/>
    <w:rsid w:val="00B742BD"/>
    <w:rsid w:val="00B74485"/>
    <w:rsid w:val="00B7530F"/>
    <w:rsid w:val="00B764AA"/>
    <w:rsid w:val="00B77FB1"/>
    <w:rsid w:val="00B80737"/>
    <w:rsid w:val="00B826E0"/>
    <w:rsid w:val="00B83BC9"/>
    <w:rsid w:val="00B85A7B"/>
    <w:rsid w:val="00B85D37"/>
    <w:rsid w:val="00B85DD8"/>
    <w:rsid w:val="00B87229"/>
    <w:rsid w:val="00B87CB2"/>
    <w:rsid w:val="00B901A9"/>
    <w:rsid w:val="00B90AB1"/>
    <w:rsid w:val="00B90CCE"/>
    <w:rsid w:val="00B90F0D"/>
    <w:rsid w:val="00B916BC"/>
    <w:rsid w:val="00B923D5"/>
    <w:rsid w:val="00B92B2D"/>
    <w:rsid w:val="00B92C88"/>
    <w:rsid w:val="00B93D98"/>
    <w:rsid w:val="00B941C0"/>
    <w:rsid w:val="00B951C1"/>
    <w:rsid w:val="00B96D4F"/>
    <w:rsid w:val="00B96F96"/>
    <w:rsid w:val="00B970EF"/>
    <w:rsid w:val="00B9781F"/>
    <w:rsid w:val="00BA0172"/>
    <w:rsid w:val="00BA02E7"/>
    <w:rsid w:val="00BA104E"/>
    <w:rsid w:val="00BA22B3"/>
    <w:rsid w:val="00BA2D8C"/>
    <w:rsid w:val="00BA2E8E"/>
    <w:rsid w:val="00BA3491"/>
    <w:rsid w:val="00BA5485"/>
    <w:rsid w:val="00BA5974"/>
    <w:rsid w:val="00BA5EE9"/>
    <w:rsid w:val="00BA66F0"/>
    <w:rsid w:val="00BA69FC"/>
    <w:rsid w:val="00BA7267"/>
    <w:rsid w:val="00BA7ED2"/>
    <w:rsid w:val="00BB129A"/>
    <w:rsid w:val="00BB1B68"/>
    <w:rsid w:val="00BB28A7"/>
    <w:rsid w:val="00BB3FD8"/>
    <w:rsid w:val="00BB4547"/>
    <w:rsid w:val="00BB765B"/>
    <w:rsid w:val="00BC0485"/>
    <w:rsid w:val="00BC09BD"/>
    <w:rsid w:val="00BC1E3E"/>
    <w:rsid w:val="00BC2416"/>
    <w:rsid w:val="00BC5582"/>
    <w:rsid w:val="00BC5870"/>
    <w:rsid w:val="00BC6C86"/>
    <w:rsid w:val="00BC7BE8"/>
    <w:rsid w:val="00BD03AC"/>
    <w:rsid w:val="00BD05FD"/>
    <w:rsid w:val="00BD0B26"/>
    <w:rsid w:val="00BD0C0C"/>
    <w:rsid w:val="00BD143C"/>
    <w:rsid w:val="00BD1A8D"/>
    <w:rsid w:val="00BD1F8E"/>
    <w:rsid w:val="00BD1FD8"/>
    <w:rsid w:val="00BD1FFC"/>
    <w:rsid w:val="00BD20E8"/>
    <w:rsid w:val="00BD4AB5"/>
    <w:rsid w:val="00BD5718"/>
    <w:rsid w:val="00BD7945"/>
    <w:rsid w:val="00BE0FF9"/>
    <w:rsid w:val="00BE1212"/>
    <w:rsid w:val="00BE1B64"/>
    <w:rsid w:val="00BE2FFC"/>
    <w:rsid w:val="00BE370B"/>
    <w:rsid w:val="00BE6614"/>
    <w:rsid w:val="00BE7FB8"/>
    <w:rsid w:val="00BF00CE"/>
    <w:rsid w:val="00BF0793"/>
    <w:rsid w:val="00BF1042"/>
    <w:rsid w:val="00BF10E0"/>
    <w:rsid w:val="00BF1680"/>
    <w:rsid w:val="00BF1BA5"/>
    <w:rsid w:val="00BF351A"/>
    <w:rsid w:val="00BF36A7"/>
    <w:rsid w:val="00BF4F08"/>
    <w:rsid w:val="00BF4F0A"/>
    <w:rsid w:val="00BF66A7"/>
    <w:rsid w:val="00BF6EE5"/>
    <w:rsid w:val="00BF70DB"/>
    <w:rsid w:val="00BF712E"/>
    <w:rsid w:val="00BF7A16"/>
    <w:rsid w:val="00C00566"/>
    <w:rsid w:val="00C005E6"/>
    <w:rsid w:val="00C016D4"/>
    <w:rsid w:val="00C02CEF"/>
    <w:rsid w:val="00C03F24"/>
    <w:rsid w:val="00C0581C"/>
    <w:rsid w:val="00C073BA"/>
    <w:rsid w:val="00C0794E"/>
    <w:rsid w:val="00C11072"/>
    <w:rsid w:val="00C11C2A"/>
    <w:rsid w:val="00C1218F"/>
    <w:rsid w:val="00C14056"/>
    <w:rsid w:val="00C14965"/>
    <w:rsid w:val="00C14AF1"/>
    <w:rsid w:val="00C14C10"/>
    <w:rsid w:val="00C1510A"/>
    <w:rsid w:val="00C158E7"/>
    <w:rsid w:val="00C161E1"/>
    <w:rsid w:val="00C17153"/>
    <w:rsid w:val="00C1778F"/>
    <w:rsid w:val="00C200BF"/>
    <w:rsid w:val="00C21869"/>
    <w:rsid w:val="00C221DC"/>
    <w:rsid w:val="00C22482"/>
    <w:rsid w:val="00C22CE8"/>
    <w:rsid w:val="00C234C4"/>
    <w:rsid w:val="00C244DB"/>
    <w:rsid w:val="00C244E2"/>
    <w:rsid w:val="00C2563E"/>
    <w:rsid w:val="00C26059"/>
    <w:rsid w:val="00C2613B"/>
    <w:rsid w:val="00C26150"/>
    <w:rsid w:val="00C27141"/>
    <w:rsid w:val="00C27320"/>
    <w:rsid w:val="00C3040D"/>
    <w:rsid w:val="00C30453"/>
    <w:rsid w:val="00C305A5"/>
    <w:rsid w:val="00C30706"/>
    <w:rsid w:val="00C30749"/>
    <w:rsid w:val="00C309CF"/>
    <w:rsid w:val="00C30D15"/>
    <w:rsid w:val="00C30F14"/>
    <w:rsid w:val="00C313BC"/>
    <w:rsid w:val="00C31DC3"/>
    <w:rsid w:val="00C32484"/>
    <w:rsid w:val="00C3362B"/>
    <w:rsid w:val="00C33A5E"/>
    <w:rsid w:val="00C33D61"/>
    <w:rsid w:val="00C357C5"/>
    <w:rsid w:val="00C357DE"/>
    <w:rsid w:val="00C35902"/>
    <w:rsid w:val="00C40C80"/>
    <w:rsid w:val="00C422E6"/>
    <w:rsid w:val="00C42395"/>
    <w:rsid w:val="00C42A4F"/>
    <w:rsid w:val="00C43E0E"/>
    <w:rsid w:val="00C44336"/>
    <w:rsid w:val="00C45341"/>
    <w:rsid w:val="00C45E0D"/>
    <w:rsid w:val="00C46CF4"/>
    <w:rsid w:val="00C47376"/>
    <w:rsid w:val="00C50F98"/>
    <w:rsid w:val="00C5100B"/>
    <w:rsid w:val="00C5194B"/>
    <w:rsid w:val="00C5213B"/>
    <w:rsid w:val="00C525DB"/>
    <w:rsid w:val="00C527FC"/>
    <w:rsid w:val="00C52A47"/>
    <w:rsid w:val="00C541C3"/>
    <w:rsid w:val="00C541C5"/>
    <w:rsid w:val="00C55CF3"/>
    <w:rsid w:val="00C55DC2"/>
    <w:rsid w:val="00C569E7"/>
    <w:rsid w:val="00C574BE"/>
    <w:rsid w:val="00C607D6"/>
    <w:rsid w:val="00C61268"/>
    <w:rsid w:val="00C61AC1"/>
    <w:rsid w:val="00C62688"/>
    <w:rsid w:val="00C62886"/>
    <w:rsid w:val="00C63850"/>
    <w:rsid w:val="00C63D97"/>
    <w:rsid w:val="00C644F5"/>
    <w:rsid w:val="00C67187"/>
    <w:rsid w:val="00C674F5"/>
    <w:rsid w:val="00C67E32"/>
    <w:rsid w:val="00C700DC"/>
    <w:rsid w:val="00C70330"/>
    <w:rsid w:val="00C71DC9"/>
    <w:rsid w:val="00C72970"/>
    <w:rsid w:val="00C73569"/>
    <w:rsid w:val="00C73662"/>
    <w:rsid w:val="00C7457F"/>
    <w:rsid w:val="00C746BB"/>
    <w:rsid w:val="00C74904"/>
    <w:rsid w:val="00C75436"/>
    <w:rsid w:val="00C77842"/>
    <w:rsid w:val="00C80094"/>
    <w:rsid w:val="00C8076D"/>
    <w:rsid w:val="00C811EA"/>
    <w:rsid w:val="00C82C1B"/>
    <w:rsid w:val="00C82FD7"/>
    <w:rsid w:val="00C84013"/>
    <w:rsid w:val="00C843AD"/>
    <w:rsid w:val="00C8509C"/>
    <w:rsid w:val="00C85FA1"/>
    <w:rsid w:val="00C87649"/>
    <w:rsid w:val="00C9198D"/>
    <w:rsid w:val="00C925ED"/>
    <w:rsid w:val="00C939DF"/>
    <w:rsid w:val="00C94810"/>
    <w:rsid w:val="00C94988"/>
    <w:rsid w:val="00C94B5A"/>
    <w:rsid w:val="00C958E4"/>
    <w:rsid w:val="00C959F1"/>
    <w:rsid w:val="00C9607A"/>
    <w:rsid w:val="00C9688A"/>
    <w:rsid w:val="00CA013F"/>
    <w:rsid w:val="00CA1956"/>
    <w:rsid w:val="00CA38EB"/>
    <w:rsid w:val="00CA3B38"/>
    <w:rsid w:val="00CA462D"/>
    <w:rsid w:val="00CA46E5"/>
    <w:rsid w:val="00CA4B9D"/>
    <w:rsid w:val="00CA588A"/>
    <w:rsid w:val="00CA7256"/>
    <w:rsid w:val="00CA7823"/>
    <w:rsid w:val="00CA7E29"/>
    <w:rsid w:val="00CB08E1"/>
    <w:rsid w:val="00CB0BA0"/>
    <w:rsid w:val="00CB0FD0"/>
    <w:rsid w:val="00CB1A7B"/>
    <w:rsid w:val="00CB1E48"/>
    <w:rsid w:val="00CB4990"/>
    <w:rsid w:val="00CB4E8F"/>
    <w:rsid w:val="00CB750A"/>
    <w:rsid w:val="00CB7B6B"/>
    <w:rsid w:val="00CC06D2"/>
    <w:rsid w:val="00CC1646"/>
    <w:rsid w:val="00CC1E3D"/>
    <w:rsid w:val="00CC2444"/>
    <w:rsid w:val="00CC28C0"/>
    <w:rsid w:val="00CC311A"/>
    <w:rsid w:val="00CC3445"/>
    <w:rsid w:val="00CC3FA3"/>
    <w:rsid w:val="00CC482D"/>
    <w:rsid w:val="00CC5FE3"/>
    <w:rsid w:val="00CC6200"/>
    <w:rsid w:val="00CC6A36"/>
    <w:rsid w:val="00CD04F7"/>
    <w:rsid w:val="00CD333A"/>
    <w:rsid w:val="00CD5C4E"/>
    <w:rsid w:val="00CD6AD5"/>
    <w:rsid w:val="00CD6F3C"/>
    <w:rsid w:val="00CE0596"/>
    <w:rsid w:val="00CE0AF7"/>
    <w:rsid w:val="00CE0B0C"/>
    <w:rsid w:val="00CE1010"/>
    <w:rsid w:val="00CE1BC0"/>
    <w:rsid w:val="00CE1F28"/>
    <w:rsid w:val="00CE1FC8"/>
    <w:rsid w:val="00CE278E"/>
    <w:rsid w:val="00CE2C76"/>
    <w:rsid w:val="00CE2D01"/>
    <w:rsid w:val="00CE33B8"/>
    <w:rsid w:val="00CE4BDC"/>
    <w:rsid w:val="00CE4D34"/>
    <w:rsid w:val="00CE4EC2"/>
    <w:rsid w:val="00CE5027"/>
    <w:rsid w:val="00CF02E9"/>
    <w:rsid w:val="00CF0520"/>
    <w:rsid w:val="00CF2A53"/>
    <w:rsid w:val="00CF3DDA"/>
    <w:rsid w:val="00CF45B4"/>
    <w:rsid w:val="00CF51FB"/>
    <w:rsid w:val="00CF5C57"/>
    <w:rsid w:val="00CF6326"/>
    <w:rsid w:val="00CF670D"/>
    <w:rsid w:val="00CF71F6"/>
    <w:rsid w:val="00D00969"/>
    <w:rsid w:val="00D01861"/>
    <w:rsid w:val="00D02043"/>
    <w:rsid w:val="00D03D29"/>
    <w:rsid w:val="00D04ABF"/>
    <w:rsid w:val="00D04D84"/>
    <w:rsid w:val="00D05527"/>
    <w:rsid w:val="00D0610F"/>
    <w:rsid w:val="00D06FFE"/>
    <w:rsid w:val="00D1052B"/>
    <w:rsid w:val="00D1128D"/>
    <w:rsid w:val="00D14440"/>
    <w:rsid w:val="00D15422"/>
    <w:rsid w:val="00D158F9"/>
    <w:rsid w:val="00D17E08"/>
    <w:rsid w:val="00D20C0F"/>
    <w:rsid w:val="00D224A6"/>
    <w:rsid w:val="00D2280E"/>
    <w:rsid w:val="00D2300C"/>
    <w:rsid w:val="00D231C6"/>
    <w:rsid w:val="00D24562"/>
    <w:rsid w:val="00D24866"/>
    <w:rsid w:val="00D25973"/>
    <w:rsid w:val="00D263DA"/>
    <w:rsid w:val="00D265A9"/>
    <w:rsid w:val="00D27313"/>
    <w:rsid w:val="00D27E3F"/>
    <w:rsid w:val="00D30312"/>
    <w:rsid w:val="00D309BE"/>
    <w:rsid w:val="00D3137C"/>
    <w:rsid w:val="00D324A1"/>
    <w:rsid w:val="00D33249"/>
    <w:rsid w:val="00D33A6B"/>
    <w:rsid w:val="00D34A3E"/>
    <w:rsid w:val="00D35D84"/>
    <w:rsid w:val="00D35E72"/>
    <w:rsid w:val="00D36742"/>
    <w:rsid w:val="00D36E2C"/>
    <w:rsid w:val="00D37194"/>
    <w:rsid w:val="00D37D41"/>
    <w:rsid w:val="00D4029C"/>
    <w:rsid w:val="00D40387"/>
    <w:rsid w:val="00D41643"/>
    <w:rsid w:val="00D41C91"/>
    <w:rsid w:val="00D4332B"/>
    <w:rsid w:val="00D44147"/>
    <w:rsid w:val="00D46EE6"/>
    <w:rsid w:val="00D47870"/>
    <w:rsid w:val="00D47B9D"/>
    <w:rsid w:val="00D50EFE"/>
    <w:rsid w:val="00D511FA"/>
    <w:rsid w:val="00D514EE"/>
    <w:rsid w:val="00D5150D"/>
    <w:rsid w:val="00D521EF"/>
    <w:rsid w:val="00D5242B"/>
    <w:rsid w:val="00D543E0"/>
    <w:rsid w:val="00D56365"/>
    <w:rsid w:val="00D5646F"/>
    <w:rsid w:val="00D60236"/>
    <w:rsid w:val="00D6056E"/>
    <w:rsid w:val="00D6175F"/>
    <w:rsid w:val="00D648A7"/>
    <w:rsid w:val="00D65BC2"/>
    <w:rsid w:val="00D70103"/>
    <w:rsid w:val="00D7057D"/>
    <w:rsid w:val="00D708F7"/>
    <w:rsid w:val="00D709D7"/>
    <w:rsid w:val="00D7100D"/>
    <w:rsid w:val="00D7208F"/>
    <w:rsid w:val="00D72563"/>
    <w:rsid w:val="00D726FF"/>
    <w:rsid w:val="00D73286"/>
    <w:rsid w:val="00D737A1"/>
    <w:rsid w:val="00D73D15"/>
    <w:rsid w:val="00D75A04"/>
    <w:rsid w:val="00D76622"/>
    <w:rsid w:val="00D76DA6"/>
    <w:rsid w:val="00D770A8"/>
    <w:rsid w:val="00D775EF"/>
    <w:rsid w:val="00D802C9"/>
    <w:rsid w:val="00D80AE5"/>
    <w:rsid w:val="00D81C86"/>
    <w:rsid w:val="00D83099"/>
    <w:rsid w:val="00D832E3"/>
    <w:rsid w:val="00D83F30"/>
    <w:rsid w:val="00D84CDD"/>
    <w:rsid w:val="00D8500B"/>
    <w:rsid w:val="00D859DF"/>
    <w:rsid w:val="00D86A87"/>
    <w:rsid w:val="00D87DE2"/>
    <w:rsid w:val="00D90A73"/>
    <w:rsid w:val="00D90D99"/>
    <w:rsid w:val="00D90DE1"/>
    <w:rsid w:val="00D91C01"/>
    <w:rsid w:val="00D92558"/>
    <w:rsid w:val="00D94BC2"/>
    <w:rsid w:val="00D95831"/>
    <w:rsid w:val="00D95E3D"/>
    <w:rsid w:val="00D965C4"/>
    <w:rsid w:val="00D96A79"/>
    <w:rsid w:val="00D96B68"/>
    <w:rsid w:val="00D97313"/>
    <w:rsid w:val="00D97970"/>
    <w:rsid w:val="00DA07EA"/>
    <w:rsid w:val="00DA0EE1"/>
    <w:rsid w:val="00DA1AC6"/>
    <w:rsid w:val="00DA2614"/>
    <w:rsid w:val="00DA36E1"/>
    <w:rsid w:val="00DA395F"/>
    <w:rsid w:val="00DA7789"/>
    <w:rsid w:val="00DB14B2"/>
    <w:rsid w:val="00DB173E"/>
    <w:rsid w:val="00DB1EF1"/>
    <w:rsid w:val="00DB3849"/>
    <w:rsid w:val="00DB3B82"/>
    <w:rsid w:val="00DB434F"/>
    <w:rsid w:val="00DB6146"/>
    <w:rsid w:val="00DB7E4C"/>
    <w:rsid w:val="00DC1340"/>
    <w:rsid w:val="00DC279B"/>
    <w:rsid w:val="00DC288A"/>
    <w:rsid w:val="00DC3482"/>
    <w:rsid w:val="00DD0C8D"/>
    <w:rsid w:val="00DD13A9"/>
    <w:rsid w:val="00DD19A3"/>
    <w:rsid w:val="00DD20DF"/>
    <w:rsid w:val="00DD210D"/>
    <w:rsid w:val="00DD2752"/>
    <w:rsid w:val="00DD2893"/>
    <w:rsid w:val="00DD2894"/>
    <w:rsid w:val="00DD3DE2"/>
    <w:rsid w:val="00DD5159"/>
    <w:rsid w:val="00DD522E"/>
    <w:rsid w:val="00DD5CA7"/>
    <w:rsid w:val="00DD7AC8"/>
    <w:rsid w:val="00DD7EFD"/>
    <w:rsid w:val="00DE3189"/>
    <w:rsid w:val="00DE3B90"/>
    <w:rsid w:val="00DE44D1"/>
    <w:rsid w:val="00DE48D8"/>
    <w:rsid w:val="00DE4C54"/>
    <w:rsid w:val="00DE4F9C"/>
    <w:rsid w:val="00DE5B81"/>
    <w:rsid w:val="00DE66D0"/>
    <w:rsid w:val="00DE6812"/>
    <w:rsid w:val="00DF0434"/>
    <w:rsid w:val="00DF0ABF"/>
    <w:rsid w:val="00DF0E74"/>
    <w:rsid w:val="00DF13F7"/>
    <w:rsid w:val="00DF16C7"/>
    <w:rsid w:val="00DF2A73"/>
    <w:rsid w:val="00DF2F14"/>
    <w:rsid w:val="00DF31AF"/>
    <w:rsid w:val="00DF4E68"/>
    <w:rsid w:val="00DF7777"/>
    <w:rsid w:val="00E00972"/>
    <w:rsid w:val="00E033C1"/>
    <w:rsid w:val="00E0360C"/>
    <w:rsid w:val="00E056E2"/>
    <w:rsid w:val="00E05EE1"/>
    <w:rsid w:val="00E067B0"/>
    <w:rsid w:val="00E06B71"/>
    <w:rsid w:val="00E07143"/>
    <w:rsid w:val="00E078F1"/>
    <w:rsid w:val="00E079AD"/>
    <w:rsid w:val="00E101FF"/>
    <w:rsid w:val="00E10280"/>
    <w:rsid w:val="00E10A11"/>
    <w:rsid w:val="00E10F84"/>
    <w:rsid w:val="00E130BD"/>
    <w:rsid w:val="00E134D7"/>
    <w:rsid w:val="00E14BEB"/>
    <w:rsid w:val="00E162BB"/>
    <w:rsid w:val="00E1631A"/>
    <w:rsid w:val="00E16CD7"/>
    <w:rsid w:val="00E22760"/>
    <w:rsid w:val="00E22A70"/>
    <w:rsid w:val="00E22A88"/>
    <w:rsid w:val="00E22C9E"/>
    <w:rsid w:val="00E23466"/>
    <w:rsid w:val="00E24191"/>
    <w:rsid w:val="00E274C4"/>
    <w:rsid w:val="00E303E8"/>
    <w:rsid w:val="00E31373"/>
    <w:rsid w:val="00E319CC"/>
    <w:rsid w:val="00E32E6A"/>
    <w:rsid w:val="00E32EF1"/>
    <w:rsid w:val="00E3326F"/>
    <w:rsid w:val="00E3335C"/>
    <w:rsid w:val="00E3576E"/>
    <w:rsid w:val="00E35808"/>
    <w:rsid w:val="00E361C4"/>
    <w:rsid w:val="00E366CF"/>
    <w:rsid w:val="00E37953"/>
    <w:rsid w:val="00E400C8"/>
    <w:rsid w:val="00E417CD"/>
    <w:rsid w:val="00E41E14"/>
    <w:rsid w:val="00E42BDC"/>
    <w:rsid w:val="00E435A5"/>
    <w:rsid w:val="00E44102"/>
    <w:rsid w:val="00E4696B"/>
    <w:rsid w:val="00E475CE"/>
    <w:rsid w:val="00E50346"/>
    <w:rsid w:val="00E5040D"/>
    <w:rsid w:val="00E50D9B"/>
    <w:rsid w:val="00E51A7D"/>
    <w:rsid w:val="00E51C18"/>
    <w:rsid w:val="00E52EC4"/>
    <w:rsid w:val="00E52EC9"/>
    <w:rsid w:val="00E53952"/>
    <w:rsid w:val="00E53F4C"/>
    <w:rsid w:val="00E54644"/>
    <w:rsid w:val="00E547C3"/>
    <w:rsid w:val="00E54F06"/>
    <w:rsid w:val="00E55F81"/>
    <w:rsid w:val="00E562D1"/>
    <w:rsid w:val="00E56367"/>
    <w:rsid w:val="00E569A6"/>
    <w:rsid w:val="00E56FE0"/>
    <w:rsid w:val="00E570E8"/>
    <w:rsid w:val="00E60253"/>
    <w:rsid w:val="00E60768"/>
    <w:rsid w:val="00E60D6B"/>
    <w:rsid w:val="00E60FF7"/>
    <w:rsid w:val="00E6113B"/>
    <w:rsid w:val="00E61695"/>
    <w:rsid w:val="00E62BB4"/>
    <w:rsid w:val="00E63A67"/>
    <w:rsid w:val="00E67582"/>
    <w:rsid w:val="00E70750"/>
    <w:rsid w:val="00E70EBA"/>
    <w:rsid w:val="00E7180D"/>
    <w:rsid w:val="00E7191E"/>
    <w:rsid w:val="00E72067"/>
    <w:rsid w:val="00E72C3D"/>
    <w:rsid w:val="00E73D46"/>
    <w:rsid w:val="00E75E12"/>
    <w:rsid w:val="00E7620D"/>
    <w:rsid w:val="00E76451"/>
    <w:rsid w:val="00E769A7"/>
    <w:rsid w:val="00E81471"/>
    <w:rsid w:val="00E82CA6"/>
    <w:rsid w:val="00E83D7D"/>
    <w:rsid w:val="00E84D28"/>
    <w:rsid w:val="00E84FBE"/>
    <w:rsid w:val="00E855C9"/>
    <w:rsid w:val="00E873F4"/>
    <w:rsid w:val="00E876E8"/>
    <w:rsid w:val="00E87B9D"/>
    <w:rsid w:val="00E90435"/>
    <w:rsid w:val="00E9092D"/>
    <w:rsid w:val="00E920C1"/>
    <w:rsid w:val="00E92939"/>
    <w:rsid w:val="00E92B33"/>
    <w:rsid w:val="00E92DFF"/>
    <w:rsid w:val="00E934F8"/>
    <w:rsid w:val="00E93619"/>
    <w:rsid w:val="00E93676"/>
    <w:rsid w:val="00E9435C"/>
    <w:rsid w:val="00E96F4F"/>
    <w:rsid w:val="00E96F9D"/>
    <w:rsid w:val="00E97384"/>
    <w:rsid w:val="00EA0F4F"/>
    <w:rsid w:val="00EA105F"/>
    <w:rsid w:val="00EA16FC"/>
    <w:rsid w:val="00EA1834"/>
    <w:rsid w:val="00EA2A82"/>
    <w:rsid w:val="00EA37B0"/>
    <w:rsid w:val="00EA58B3"/>
    <w:rsid w:val="00EA5F63"/>
    <w:rsid w:val="00EA699F"/>
    <w:rsid w:val="00EA76B8"/>
    <w:rsid w:val="00EB0DE1"/>
    <w:rsid w:val="00EB164C"/>
    <w:rsid w:val="00EB3B4C"/>
    <w:rsid w:val="00EB41A3"/>
    <w:rsid w:val="00EB4D51"/>
    <w:rsid w:val="00EB5BF3"/>
    <w:rsid w:val="00EB5E8F"/>
    <w:rsid w:val="00EB6BF1"/>
    <w:rsid w:val="00EB6F2F"/>
    <w:rsid w:val="00EB7AC4"/>
    <w:rsid w:val="00EC0097"/>
    <w:rsid w:val="00EC1F34"/>
    <w:rsid w:val="00EC1FEC"/>
    <w:rsid w:val="00EC2744"/>
    <w:rsid w:val="00EC366C"/>
    <w:rsid w:val="00EC3DFD"/>
    <w:rsid w:val="00EC3EEC"/>
    <w:rsid w:val="00EC42EA"/>
    <w:rsid w:val="00EC4E45"/>
    <w:rsid w:val="00EC52D5"/>
    <w:rsid w:val="00EC5808"/>
    <w:rsid w:val="00EC77FC"/>
    <w:rsid w:val="00ED1B63"/>
    <w:rsid w:val="00ED431E"/>
    <w:rsid w:val="00ED4859"/>
    <w:rsid w:val="00ED5253"/>
    <w:rsid w:val="00ED5CC7"/>
    <w:rsid w:val="00ED76C6"/>
    <w:rsid w:val="00ED7CE1"/>
    <w:rsid w:val="00ED7E19"/>
    <w:rsid w:val="00EE2FE3"/>
    <w:rsid w:val="00EE30A8"/>
    <w:rsid w:val="00EE3996"/>
    <w:rsid w:val="00EE3EC9"/>
    <w:rsid w:val="00EE4386"/>
    <w:rsid w:val="00EE4560"/>
    <w:rsid w:val="00EE79DB"/>
    <w:rsid w:val="00EE7FE3"/>
    <w:rsid w:val="00EF0635"/>
    <w:rsid w:val="00EF0B80"/>
    <w:rsid w:val="00EF0CCB"/>
    <w:rsid w:val="00EF1087"/>
    <w:rsid w:val="00EF149A"/>
    <w:rsid w:val="00EF1758"/>
    <w:rsid w:val="00EF23D4"/>
    <w:rsid w:val="00EF2949"/>
    <w:rsid w:val="00EF2A19"/>
    <w:rsid w:val="00EF3C3A"/>
    <w:rsid w:val="00EF3CD2"/>
    <w:rsid w:val="00EF472E"/>
    <w:rsid w:val="00EF51F2"/>
    <w:rsid w:val="00EF54D8"/>
    <w:rsid w:val="00EF5EAB"/>
    <w:rsid w:val="00EF61FD"/>
    <w:rsid w:val="00EF6771"/>
    <w:rsid w:val="00EF6BC8"/>
    <w:rsid w:val="00EF7253"/>
    <w:rsid w:val="00F018F4"/>
    <w:rsid w:val="00F0312D"/>
    <w:rsid w:val="00F05632"/>
    <w:rsid w:val="00F05E6A"/>
    <w:rsid w:val="00F06144"/>
    <w:rsid w:val="00F06C70"/>
    <w:rsid w:val="00F06DCD"/>
    <w:rsid w:val="00F11571"/>
    <w:rsid w:val="00F13D96"/>
    <w:rsid w:val="00F14C47"/>
    <w:rsid w:val="00F155BC"/>
    <w:rsid w:val="00F1621B"/>
    <w:rsid w:val="00F201CA"/>
    <w:rsid w:val="00F213B5"/>
    <w:rsid w:val="00F23A21"/>
    <w:rsid w:val="00F24745"/>
    <w:rsid w:val="00F257BB"/>
    <w:rsid w:val="00F25E9D"/>
    <w:rsid w:val="00F275DC"/>
    <w:rsid w:val="00F30586"/>
    <w:rsid w:val="00F3098C"/>
    <w:rsid w:val="00F30C7F"/>
    <w:rsid w:val="00F3211B"/>
    <w:rsid w:val="00F32325"/>
    <w:rsid w:val="00F33511"/>
    <w:rsid w:val="00F338E4"/>
    <w:rsid w:val="00F34835"/>
    <w:rsid w:val="00F34C9A"/>
    <w:rsid w:val="00F34E51"/>
    <w:rsid w:val="00F362D0"/>
    <w:rsid w:val="00F36BF3"/>
    <w:rsid w:val="00F379A0"/>
    <w:rsid w:val="00F37DCE"/>
    <w:rsid w:val="00F40E50"/>
    <w:rsid w:val="00F449F9"/>
    <w:rsid w:val="00F477AE"/>
    <w:rsid w:val="00F4798E"/>
    <w:rsid w:val="00F47A80"/>
    <w:rsid w:val="00F50BF2"/>
    <w:rsid w:val="00F50F78"/>
    <w:rsid w:val="00F51323"/>
    <w:rsid w:val="00F5488A"/>
    <w:rsid w:val="00F54A3D"/>
    <w:rsid w:val="00F54B41"/>
    <w:rsid w:val="00F54FA7"/>
    <w:rsid w:val="00F55997"/>
    <w:rsid w:val="00F55C3A"/>
    <w:rsid w:val="00F566F7"/>
    <w:rsid w:val="00F57FE2"/>
    <w:rsid w:val="00F61952"/>
    <w:rsid w:val="00F64357"/>
    <w:rsid w:val="00F64B4A"/>
    <w:rsid w:val="00F667FF"/>
    <w:rsid w:val="00F66E06"/>
    <w:rsid w:val="00F66E4A"/>
    <w:rsid w:val="00F7038B"/>
    <w:rsid w:val="00F7054F"/>
    <w:rsid w:val="00F706DA"/>
    <w:rsid w:val="00F7165F"/>
    <w:rsid w:val="00F719C7"/>
    <w:rsid w:val="00F71D0B"/>
    <w:rsid w:val="00F72161"/>
    <w:rsid w:val="00F75626"/>
    <w:rsid w:val="00F75737"/>
    <w:rsid w:val="00F800AA"/>
    <w:rsid w:val="00F80E53"/>
    <w:rsid w:val="00F82BF2"/>
    <w:rsid w:val="00F82F6F"/>
    <w:rsid w:val="00F83B19"/>
    <w:rsid w:val="00F84926"/>
    <w:rsid w:val="00F8592C"/>
    <w:rsid w:val="00F85B48"/>
    <w:rsid w:val="00F8659F"/>
    <w:rsid w:val="00F87CE0"/>
    <w:rsid w:val="00F90F7F"/>
    <w:rsid w:val="00F9289B"/>
    <w:rsid w:val="00F93759"/>
    <w:rsid w:val="00F95196"/>
    <w:rsid w:val="00F95212"/>
    <w:rsid w:val="00F9536C"/>
    <w:rsid w:val="00F953D0"/>
    <w:rsid w:val="00F963C8"/>
    <w:rsid w:val="00F96472"/>
    <w:rsid w:val="00FA000D"/>
    <w:rsid w:val="00FA07BD"/>
    <w:rsid w:val="00FA0D4F"/>
    <w:rsid w:val="00FA119F"/>
    <w:rsid w:val="00FA11D4"/>
    <w:rsid w:val="00FA2215"/>
    <w:rsid w:val="00FA2261"/>
    <w:rsid w:val="00FA32EE"/>
    <w:rsid w:val="00FA6BBA"/>
    <w:rsid w:val="00FA6D05"/>
    <w:rsid w:val="00FA6F85"/>
    <w:rsid w:val="00FA73E7"/>
    <w:rsid w:val="00FB0032"/>
    <w:rsid w:val="00FB062C"/>
    <w:rsid w:val="00FB0D52"/>
    <w:rsid w:val="00FB1D0A"/>
    <w:rsid w:val="00FB25B5"/>
    <w:rsid w:val="00FB2AE2"/>
    <w:rsid w:val="00FB393B"/>
    <w:rsid w:val="00FB3D07"/>
    <w:rsid w:val="00FB5700"/>
    <w:rsid w:val="00FB5C75"/>
    <w:rsid w:val="00FB6300"/>
    <w:rsid w:val="00FB6C1C"/>
    <w:rsid w:val="00FB7EA5"/>
    <w:rsid w:val="00FC1EE6"/>
    <w:rsid w:val="00FC2162"/>
    <w:rsid w:val="00FC25E3"/>
    <w:rsid w:val="00FC32BF"/>
    <w:rsid w:val="00FC3499"/>
    <w:rsid w:val="00FC3534"/>
    <w:rsid w:val="00FC470E"/>
    <w:rsid w:val="00FC48E3"/>
    <w:rsid w:val="00FC512E"/>
    <w:rsid w:val="00FC663D"/>
    <w:rsid w:val="00FC6DA9"/>
    <w:rsid w:val="00FD2A7B"/>
    <w:rsid w:val="00FD34AD"/>
    <w:rsid w:val="00FD39D9"/>
    <w:rsid w:val="00FD54EC"/>
    <w:rsid w:val="00FD5E7C"/>
    <w:rsid w:val="00FD655C"/>
    <w:rsid w:val="00FD6823"/>
    <w:rsid w:val="00FD79D8"/>
    <w:rsid w:val="00FE0336"/>
    <w:rsid w:val="00FE18EC"/>
    <w:rsid w:val="00FE390D"/>
    <w:rsid w:val="00FF07BA"/>
    <w:rsid w:val="00FF108A"/>
    <w:rsid w:val="00FF19DF"/>
    <w:rsid w:val="00FF1FDC"/>
    <w:rsid w:val="00FF2828"/>
    <w:rsid w:val="00FF39AE"/>
    <w:rsid w:val="00FF39B6"/>
    <w:rsid w:val="00FF3BBB"/>
    <w:rsid w:val="00FF5B1D"/>
    <w:rsid w:val="00FF5F15"/>
    <w:rsid w:val="00FF6F52"/>
    <w:rsid w:val="00FF702A"/>
    <w:rsid w:val="00FF7095"/>
    <w:rsid w:val="00FF77B9"/>
    <w:rsid w:val="00FF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55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8509C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5">
    <w:name w:val="heading 5"/>
    <w:basedOn w:val="a"/>
    <w:next w:val="a"/>
    <w:link w:val="50"/>
    <w:qFormat/>
    <w:rsid w:val="00A03C04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F95"/>
    <w:pPr>
      <w:ind w:left="720"/>
      <w:contextualSpacing/>
    </w:pPr>
  </w:style>
  <w:style w:type="table" w:styleId="a4">
    <w:name w:val="Table Grid"/>
    <w:basedOn w:val="a1"/>
    <w:uiPriority w:val="59"/>
    <w:rsid w:val="002C0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F31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C76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05E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unhideWhenUsed/>
    <w:rsid w:val="00E05EE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149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14972"/>
  </w:style>
  <w:style w:type="paragraph" w:styleId="a8">
    <w:name w:val="footer"/>
    <w:basedOn w:val="a"/>
    <w:link w:val="a9"/>
    <w:uiPriority w:val="99"/>
    <w:unhideWhenUsed/>
    <w:rsid w:val="007149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14972"/>
  </w:style>
  <w:style w:type="paragraph" w:styleId="aa">
    <w:name w:val="Balloon Text"/>
    <w:basedOn w:val="a"/>
    <w:link w:val="ab"/>
    <w:uiPriority w:val="99"/>
    <w:semiHidden/>
    <w:unhideWhenUsed/>
    <w:rsid w:val="004868B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868B9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BA5EE9"/>
  </w:style>
  <w:style w:type="character" w:customStyle="1" w:styleId="50">
    <w:name w:val="Заголовок 5 Знак"/>
    <w:basedOn w:val="a0"/>
    <w:link w:val="5"/>
    <w:rsid w:val="00A03C04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customStyle="1" w:styleId="ConsTitle">
    <w:name w:val="ConsTitle"/>
    <w:rsid w:val="00A03C04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7B188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B188B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B188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B188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B188B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E55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footnote text"/>
    <w:basedOn w:val="a"/>
    <w:link w:val="af3"/>
    <w:uiPriority w:val="99"/>
    <w:semiHidden/>
    <w:unhideWhenUsed/>
    <w:rsid w:val="004E5581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E5581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4E5581"/>
    <w:rPr>
      <w:vertAlign w:val="superscript"/>
    </w:rPr>
  </w:style>
  <w:style w:type="paragraph" w:styleId="af5">
    <w:name w:val="Subtitle"/>
    <w:basedOn w:val="a"/>
    <w:next w:val="a"/>
    <w:link w:val="af6"/>
    <w:uiPriority w:val="11"/>
    <w:qFormat/>
    <w:rsid w:val="004E558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6">
    <w:name w:val="Подзаголовок Знак"/>
    <w:basedOn w:val="a0"/>
    <w:link w:val="af5"/>
    <w:uiPriority w:val="11"/>
    <w:rsid w:val="004E5581"/>
    <w:rPr>
      <w:rFonts w:eastAsiaTheme="minorEastAsia"/>
      <w:color w:val="5A5A5A" w:themeColor="text1" w:themeTint="A5"/>
      <w:spacing w:val="15"/>
    </w:rPr>
  </w:style>
  <w:style w:type="paragraph" w:styleId="af7">
    <w:name w:val="endnote text"/>
    <w:basedOn w:val="a"/>
    <w:link w:val="af8"/>
    <w:uiPriority w:val="99"/>
    <w:semiHidden/>
    <w:unhideWhenUsed/>
    <w:rsid w:val="006F76AA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6F76AA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6F76AA"/>
    <w:rPr>
      <w:vertAlign w:val="superscript"/>
    </w:rPr>
  </w:style>
  <w:style w:type="paragraph" w:styleId="afa">
    <w:name w:val="No Spacing"/>
    <w:link w:val="afb"/>
    <w:uiPriority w:val="1"/>
    <w:qFormat/>
    <w:rsid w:val="002F4745"/>
    <w:pPr>
      <w:spacing w:after="0" w:line="240" w:lineRule="auto"/>
    </w:pPr>
    <w:rPr>
      <w:rFonts w:eastAsiaTheme="minorEastAsia"/>
      <w:lang w:eastAsia="ru-RU"/>
    </w:rPr>
  </w:style>
  <w:style w:type="character" w:customStyle="1" w:styleId="afb">
    <w:name w:val="Без интервала Знак"/>
    <w:basedOn w:val="a0"/>
    <w:link w:val="afa"/>
    <w:uiPriority w:val="1"/>
    <w:rsid w:val="002F4745"/>
    <w:rPr>
      <w:rFonts w:eastAsiaTheme="minorEastAsia"/>
      <w:lang w:eastAsia="ru-RU"/>
    </w:rPr>
  </w:style>
  <w:style w:type="character" w:customStyle="1" w:styleId="upper">
    <w:name w:val="upper"/>
    <w:basedOn w:val="a0"/>
    <w:uiPriority w:val="99"/>
    <w:rsid w:val="002F4745"/>
    <w:rPr>
      <w:rFonts w:cs="Times New Roman"/>
    </w:rPr>
  </w:style>
  <w:style w:type="character" w:customStyle="1" w:styleId="20">
    <w:name w:val="Заголовок 2 Знак"/>
    <w:basedOn w:val="a0"/>
    <w:link w:val="2"/>
    <w:uiPriority w:val="99"/>
    <w:rsid w:val="00C8509C"/>
    <w:rPr>
      <w:rFonts w:ascii="Calibri Light" w:eastAsia="Times New Roman" w:hAnsi="Calibri Light" w:cs="Times New Roman"/>
      <w:color w:val="2E74B5"/>
      <w:sz w:val="26"/>
      <w:szCs w:val="26"/>
    </w:rPr>
  </w:style>
  <w:style w:type="table" w:customStyle="1" w:styleId="11">
    <w:name w:val="Сетка таблицы1"/>
    <w:basedOn w:val="a1"/>
    <w:next w:val="a4"/>
    <w:uiPriority w:val="39"/>
    <w:rsid w:val="002F37D3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245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FollowedHyperlink"/>
    <w:basedOn w:val="a0"/>
    <w:uiPriority w:val="99"/>
    <w:semiHidden/>
    <w:unhideWhenUsed/>
    <w:rsid w:val="00593B54"/>
    <w:rPr>
      <w:color w:val="800080"/>
      <w:u w:val="single"/>
    </w:rPr>
  </w:style>
  <w:style w:type="paragraph" w:customStyle="1" w:styleId="font5">
    <w:name w:val="font5"/>
    <w:basedOn w:val="a"/>
    <w:rsid w:val="00593B54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a"/>
    <w:rsid w:val="00593B54"/>
    <w:pP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font7">
    <w:name w:val="font7"/>
    <w:basedOn w:val="a"/>
    <w:rsid w:val="00593B54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"/>
    <w:rsid w:val="00593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593B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593B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593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593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8">
    <w:name w:val="xl68"/>
    <w:basedOn w:val="a"/>
    <w:rsid w:val="00593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593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593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593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2">
    <w:name w:val="xl72"/>
    <w:basedOn w:val="a"/>
    <w:rsid w:val="00593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73">
    <w:name w:val="xl73"/>
    <w:basedOn w:val="a"/>
    <w:rsid w:val="00593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4">
    <w:name w:val="xl74"/>
    <w:basedOn w:val="a"/>
    <w:rsid w:val="00593B54"/>
    <w:pPr>
      <w:spacing w:before="100" w:beforeAutospacing="1" w:after="100" w:afterAutospacing="1"/>
      <w:jc w:val="center"/>
    </w:pPr>
  </w:style>
  <w:style w:type="table" w:customStyle="1" w:styleId="21">
    <w:name w:val="Сетка таблицы2"/>
    <w:basedOn w:val="a1"/>
    <w:next w:val="a4"/>
    <w:uiPriority w:val="59"/>
    <w:rsid w:val="007757E5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55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8509C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5">
    <w:name w:val="heading 5"/>
    <w:basedOn w:val="a"/>
    <w:next w:val="a"/>
    <w:link w:val="50"/>
    <w:qFormat/>
    <w:rsid w:val="00A03C04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F95"/>
    <w:pPr>
      <w:ind w:left="720"/>
      <w:contextualSpacing/>
    </w:pPr>
  </w:style>
  <w:style w:type="table" w:styleId="a4">
    <w:name w:val="Table Grid"/>
    <w:basedOn w:val="a1"/>
    <w:uiPriority w:val="59"/>
    <w:rsid w:val="002C0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F31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C76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05E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unhideWhenUsed/>
    <w:rsid w:val="00E05EE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149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14972"/>
  </w:style>
  <w:style w:type="paragraph" w:styleId="a8">
    <w:name w:val="footer"/>
    <w:basedOn w:val="a"/>
    <w:link w:val="a9"/>
    <w:uiPriority w:val="99"/>
    <w:unhideWhenUsed/>
    <w:rsid w:val="007149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14972"/>
  </w:style>
  <w:style w:type="paragraph" w:styleId="aa">
    <w:name w:val="Balloon Text"/>
    <w:basedOn w:val="a"/>
    <w:link w:val="ab"/>
    <w:uiPriority w:val="99"/>
    <w:semiHidden/>
    <w:unhideWhenUsed/>
    <w:rsid w:val="004868B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868B9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BA5EE9"/>
  </w:style>
  <w:style w:type="character" w:customStyle="1" w:styleId="50">
    <w:name w:val="Заголовок 5 Знак"/>
    <w:basedOn w:val="a0"/>
    <w:link w:val="5"/>
    <w:rsid w:val="00A03C04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customStyle="1" w:styleId="ConsTitle">
    <w:name w:val="ConsTitle"/>
    <w:rsid w:val="00A03C04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7B188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B188B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B188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B188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B188B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E55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footnote text"/>
    <w:basedOn w:val="a"/>
    <w:link w:val="af3"/>
    <w:uiPriority w:val="99"/>
    <w:semiHidden/>
    <w:unhideWhenUsed/>
    <w:rsid w:val="004E5581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E5581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4E5581"/>
    <w:rPr>
      <w:vertAlign w:val="superscript"/>
    </w:rPr>
  </w:style>
  <w:style w:type="paragraph" w:styleId="af5">
    <w:name w:val="Subtitle"/>
    <w:basedOn w:val="a"/>
    <w:next w:val="a"/>
    <w:link w:val="af6"/>
    <w:uiPriority w:val="11"/>
    <w:qFormat/>
    <w:rsid w:val="004E558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6">
    <w:name w:val="Подзаголовок Знак"/>
    <w:basedOn w:val="a0"/>
    <w:link w:val="af5"/>
    <w:uiPriority w:val="11"/>
    <w:rsid w:val="004E5581"/>
    <w:rPr>
      <w:rFonts w:eastAsiaTheme="minorEastAsia"/>
      <w:color w:val="5A5A5A" w:themeColor="text1" w:themeTint="A5"/>
      <w:spacing w:val="15"/>
    </w:rPr>
  </w:style>
  <w:style w:type="paragraph" w:styleId="af7">
    <w:name w:val="endnote text"/>
    <w:basedOn w:val="a"/>
    <w:link w:val="af8"/>
    <w:uiPriority w:val="99"/>
    <w:semiHidden/>
    <w:unhideWhenUsed/>
    <w:rsid w:val="006F76AA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6F76AA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6F76AA"/>
    <w:rPr>
      <w:vertAlign w:val="superscript"/>
    </w:rPr>
  </w:style>
  <w:style w:type="paragraph" w:styleId="afa">
    <w:name w:val="No Spacing"/>
    <w:link w:val="afb"/>
    <w:uiPriority w:val="1"/>
    <w:qFormat/>
    <w:rsid w:val="002F4745"/>
    <w:pPr>
      <w:spacing w:after="0" w:line="240" w:lineRule="auto"/>
    </w:pPr>
    <w:rPr>
      <w:rFonts w:eastAsiaTheme="minorEastAsia"/>
      <w:lang w:eastAsia="ru-RU"/>
    </w:rPr>
  </w:style>
  <w:style w:type="character" w:customStyle="1" w:styleId="afb">
    <w:name w:val="Без интервала Знак"/>
    <w:basedOn w:val="a0"/>
    <w:link w:val="afa"/>
    <w:uiPriority w:val="1"/>
    <w:rsid w:val="002F4745"/>
    <w:rPr>
      <w:rFonts w:eastAsiaTheme="minorEastAsia"/>
      <w:lang w:eastAsia="ru-RU"/>
    </w:rPr>
  </w:style>
  <w:style w:type="character" w:customStyle="1" w:styleId="upper">
    <w:name w:val="upper"/>
    <w:basedOn w:val="a0"/>
    <w:uiPriority w:val="99"/>
    <w:rsid w:val="002F4745"/>
    <w:rPr>
      <w:rFonts w:cs="Times New Roman"/>
    </w:rPr>
  </w:style>
  <w:style w:type="character" w:customStyle="1" w:styleId="20">
    <w:name w:val="Заголовок 2 Знак"/>
    <w:basedOn w:val="a0"/>
    <w:link w:val="2"/>
    <w:uiPriority w:val="99"/>
    <w:rsid w:val="00C8509C"/>
    <w:rPr>
      <w:rFonts w:ascii="Calibri Light" w:eastAsia="Times New Roman" w:hAnsi="Calibri Light" w:cs="Times New Roman"/>
      <w:color w:val="2E74B5"/>
      <w:sz w:val="26"/>
      <w:szCs w:val="26"/>
    </w:rPr>
  </w:style>
  <w:style w:type="table" w:customStyle="1" w:styleId="11">
    <w:name w:val="Сетка таблицы1"/>
    <w:basedOn w:val="a1"/>
    <w:next w:val="a4"/>
    <w:uiPriority w:val="39"/>
    <w:rsid w:val="002F37D3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245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FollowedHyperlink"/>
    <w:basedOn w:val="a0"/>
    <w:uiPriority w:val="99"/>
    <w:semiHidden/>
    <w:unhideWhenUsed/>
    <w:rsid w:val="00593B54"/>
    <w:rPr>
      <w:color w:val="800080"/>
      <w:u w:val="single"/>
    </w:rPr>
  </w:style>
  <w:style w:type="paragraph" w:customStyle="1" w:styleId="font5">
    <w:name w:val="font5"/>
    <w:basedOn w:val="a"/>
    <w:rsid w:val="00593B54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a"/>
    <w:rsid w:val="00593B54"/>
    <w:pP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font7">
    <w:name w:val="font7"/>
    <w:basedOn w:val="a"/>
    <w:rsid w:val="00593B54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"/>
    <w:rsid w:val="00593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593B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593B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593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593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8">
    <w:name w:val="xl68"/>
    <w:basedOn w:val="a"/>
    <w:rsid w:val="00593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593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593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593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2">
    <w:name w:val="xl72"/>
    <w:basedOn w:val="a"/>
    <w:rsid w:val="00593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73">
    <w:name w:val="xl73"/>
    <w:basedOn w:val="a"/>
    <w:rsid w:val="00593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4">
    <w:name w:val="xl74"/>
    <w:basedOn w:val="a"/>
    <w:rsid w:val="00593B54"/>
    <w:pPr>
      <w:spacing w:before="100" w:beforeAutospacing="1" w:after="100" w:afterAutospacing="1"/>
      <w:jc w:val="center"/>
    </w:pPr>
  </w:style>
  <w:style w:type="table" w:customStyle="1" w:styleId="21">
    <w:name w:val="Сетка таблицы2"/>
    <w:basedOn w:val="a1"/>
    <w:next w:val="a4"/>
    <w:uiPriority w:val="59"/>
    <w:rsid w:val="007757E5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7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7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7D94B-4EB6-4A40-85B2-EAC6A50A0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41</Pages>
  <Words>11898</Words>
  <Characters>67824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экономики и имущественных отношений</Company>
  <LinksUpToDate>false</LinksUpToDate>
  <CharactersWithSpaces>79563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Краснов Сергей Михайлович</dc:creator>
  <cp:lastModifiedBy>Костоглодова Елена Владимировна</cp:lastModifiedBy>
  <cp:revision>6</cp:revision>
  <cp:lastPrinted>2024-05-13T10:12:00Z</cp:lastPrinted>
  <dcterms:created xsi:type="dcterms:W3CDTF">2024-06-17T06:55:00Z</dcterms:created>
  <dcterms:modified xsi:type="dcterms:W3CDTF">2024-06-18T08:10:00Z</dcterms:modified>
</cp:coreProperties>
</file>